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76" w:rsidRP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b/>
          <w:color w:val="111115"/>
          <w:sz w:val="32"/>
          <w:bdr w:val="none" w:sz="0" w:space="0" w:color="auto" w:frame="1"/>
        </w:rPr>
      </w:pPr>
      <w:r w:rsidRPr="00B06C76">
        <w:rPr>
          <w:b/>
          <w:color w:val="111115"/>
          <w:sz w:val="32"/>
          <w:bdr w:val="none" w:sz="0" w:space="0" w:color="auto" w:frame="1"/>
        </w:rPr>
        <w:t>КАК ПОМОЧЬ ТРЕВОЖНОМУ РЕБЕНКУ?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Тревожность – это индивидуальная психологическая особенность, заключающаяся в повышенной склонности испытывать беспокойство в самых разных жизненных ситуациях.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Тревожность развивается вследствие наличия у ребенка внутреннего конфликта, который может быть вызван: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  <w:r>
        <w:rPr>
          <w:color w:val="111115"/>
          <w:bdr w:val="none" w:sz="0" w:space="0" w:color="auto" w:frame="1"/>
        </w:rPr>
        <w:t xml:space="preserve">- </w:t>
      </w:r>
      <w:r>
        <w:rPr>
          <w:color w:val="111115"/>
          <w:bdr w:val="none" w:sz="0" w:space="0" w:color="auto" w:frame="1"/>
        </w:rPr>
        <w:t>Противоречивыми требованиями, предъявляемыми родителями  либо школой.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  <w:r>
        <w:rPr>
          <w:color w:val="111115"/>
          <w:bdr w:val="none" w:sz="0" w:space="0" w:color="auto" w:frame="1"/>
        </w:rPr>
        <w:t xml:space="preserve">- </w:t>
      </w:r>
      <w:r>
        <w:rPr>
          <w:color w:val="111115"/>
          <w:bdr w:val="none" w:sz="0" w:space="0" w:color="auto" w:frame="1"/>
        </w:rPr>
        <w:t>Неадекватными требованиями (чаще завышенными).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  <w:r>
        <w:rPr>
          <w:color w:val="111115"/>
          <w:bdr w:val="none" w:sz="0" w:space="0" w:color="auto" w:frame="1"/>
        </w:rPr>
        <w:t xml:space="preserve">- </w:t>
      </w:r>
      <w:r>
        <w:rPr>
          <w:color w:val="111115"/>
          <w:bdr w:val="none" w:sz="0" w:space="0" w:color="auto" w:frame="1"/>
        </w:rPr>
        <w:t>Негативными требованиями, которые унижают ребенка, ставят его в зависимое положение.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Тревожность во многом зависит от уровня тревожности окружающих взрослых. Высокая тревожность педагога или родителя передается ребенку. В семьях с доброжелательными отношениями дети менее тревожны, чем в тех, где часто возникают конфликты. Авторитарный стиль отношений родительского воспитания в семье тоже не способствует внутреннему спокойствию ребенка. Тревожность может быть сопряжена с неврозом или другими психическими расстройствами. В этих случаях необходима помощь медицинских специалистов.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color w:val="111115"/>
          <w:sz w:val="20"/>
          <w:szCs w:val="20"/>
        </w:rPr>
      </w:pPr>
      <w:bookmarkStart w:id="0" w:name="_GoBack"/>
      <w:bookmarkEnd w:id="0"/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ПРИЗНАКИ ТРЕВОЖНОСТИ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-Тревожный ребенок не может долго работать, не уставая;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-Ему трудно сосредоточиться на чем – либо;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-Любое задание вызывает излишнее беспокойство.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 -Во время выполнения заданий очень </w:t>
      </w:r>
      <w:proofErr w:type="gramStart"/>
      <w:r>
        <w:rPr>
          <w:color w:val="111115"/>
          <w:bdr w:val="none" w:sz="0" w:space="0" w:color="auto" w:frame="1"/>
        </w:rPr>
        <w:t>напряжен</w:t>
      </w:r>
      <w:proofErr w:type="gramEnd"/>
      <w:r>
        <w:rPr>
          <w:color w:val="111115"/>
          <w:bdr w:val="none" w:sz="0" w:space="0" w:color="auto" w:frame="1"/>
        </w:rPr>
        <w:t>, скован.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-Смущается чаще других.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-Часто говорит о напряженных ситуациях.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-Боится сталкиваться с трудностями.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 xml:space="preserve"> -Не </w:t>
      </w:r>
      <w:proofErr w:type="gramStart"/>
      <w:r>
        <w:rPr>
          <w:color w:val="111115"/>
          <w:bdr w:val="none" w:sz="0" w:space="0" w:color="auto" w:frame="1"/>
        </w:rPr>
        <w:t>уверен</w:t>
      </w:r>
      <w:proofErr w:type="gramEnd"/>
      <w:r>
        <w:rPr>
          <w:color w:val="111115"/>
          <w:bdr w:val="none" w:sz="0" w:space="0" w:color="auto" w:frame="1"/>
        </w:rPr>
        <w:t xml:space="preserve"> в себе, в своих силах.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-Плохо переносит ожидание.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-Часто не может сдержать слезы.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noProof/>
          <w:color w:val="111115"/>
          <w:sz w:val="20"/>
          <w:szCs w:val="20"/>
          <w:bdr w:val="none" w:sz="0" w:space="0" w:color="auto" w:frame="1"/>
        </w:rPr>
        <w:drawing>
          <wp:inline distT="0" distB="0" distL="0" distR="0" wp14:anchorId="5FB23CB2" wp14:editId="53CF6755">
            <wp:extent cx="2914650" cy="2590800"/>
            <wp:effectExtent l="0" t="0" r="0" b="0"/>
            <wp:docPr id="1" name="Рисунок 1" descr="https://fs.znanio.ru/8c0997/59/d7/9c7ceb345907f5e530b0632c9a770a86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59/d7/9c7ceb345907f5e530b0632c9a770a86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C76" w:rsidRDefault="00B06C76" w:rsidP="00B06C76">
      <w:pPr>
        <w:pStyle w:val="a3"/>
        <w:shd w:val="clear" w:color="auto" w:fill="FFFFFF"/>
        <w:spacing w:before="0" w:beforeAutospacing="0" w:after="0" w:line="360" w:lineRule="atLeast"/>
        <w:jc w:val="both"/>
        <w:rPr>
          <w:color w:val="111115"/>
          <w:sz w:val="20"/>
          <w:szCs w:val="20"/>
        </w:rPr>
      </w:pPr>
      <w:r>
        <w:rPr>
          <w:i/>
          <w:iCs/>
          <w:color w:val="111115"/>
          <w:sz w:val="20"/>
          <w:szCs w:val="20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center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lastRenderedPageBreak/>
        <w:t>РЕКОМЕНДАЦИИ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firstLine="142"/>
        <w:jc w:val="both"/>
        <w:rPr>
          <w:color w:val="111115"/>
          <w:sz w:val="20"/>
          <w:szCs w:val="20"/>
        </w:rPr>
      </w:pPr>
      <w:r>
        <w:rPr>
          <w:color w:val="111115"/>
          <w:bdr w:val="none" w:sz="0" w:space="0" w:color="auto" w:frame="1"/>
        </w:rPr>
        <w:t> 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Общаясь с ребенком, не подрывайте авторитет значимых для него людей.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Будьте последовательны в своих действиях, не запрещайте ребенку без всяких причин то, что вы разрешали раньше.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 xml:space="preserve">Учитывайте возможности детей, не требуйте от них того, что они не могут выполнить. Если ребенку с </w:t>
      </w:r>
      <w:proofErr w:type="gramStart"/>
      <w:r>
        <w:rPr>
          <w:color w:val="111115"/>
          <w:bdr w:val="none" w:sz="0" w:space="0" w:color="auto" w:frame="1"/>
        </w:rPr>
        <w:t>трудом</w:t>
      </w:r>
      <w:proofErr w:type="gramEnd"/>
      <w:r>
        <w:rPr>
          <w:color w:val="111115"/>
          <w:bdr w:val="none" w:sz="0" w:space="0" w:color="auto" w:frame="1"/>
        </w:rPr>
        <w:t xml:space="preserve"> дается </w:t>
      </w:r>
      <w:proofErr w:type="gramStart"/>
      <w:r>
        <w:rPr>
          <w:color w:val="111115"/>
          <w:bdr w:val="none" w:sz="0" w:space="0" w:color="auto" w:frame="1"/>
        </w:rPr>
        <w:t>какой</w:t>
      </w:r>
      <w:proofErr w:type="gramEnd"/>
      <w:r>
        <w:rPr>
          <w:color w:val="111115"/>
          <w:bdr w:val="none" w:sz="0" w:space="0" w:color="auto" w:frame="1"/>
        </w:rPr>
        <w:t xml:space="preserve"> – либо предмет, лучше лишний раз помогите ему и окажите поддержку, а при достижении даже малейших успехов не забудьте похвалить.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Доверяйте ребенку, будьте с ним честными и принимайте таким, какой он есть.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Чаще используйте ласковый телесный контакт.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Демонстрируйте образцы уверенного поведения, будьте во всем примером ребенку.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Способствуйте повышению самооценки ребенка, чаще хвалите его, но так, но так, чтобы он знал, за что.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Не предъявляйте завышенных требований.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Старайтесь делать как можно меньше замечаний.</w:t>
      </w:r>
    </w:p>
    <w:p w:rsidR="00B06C76" w:rsidRDefault="00B06C76" w:rsidP="00B06C76">
      <w:pPr>
        <w:pStyle w:val="a3"/>
        <w:shd w:val="clear" w:color="auto" w:fill="FFFFFF"/>
        <w:spacing w:before="0" w:beforeAutospacing="0" w:after="0" w:afterAutospacing="0"/>
        <w:ind w:left="862" w:hanging="360"/>
        <w:jc w:val="both"/>
        <w:rPr>
          <w:color w:val="111115"/>
          <w:sz w:val="20"/>
          <w:szCs w:val="20"/>
        </w:rPr>
      </w:pPr>
      <w:r>
        <w:rPr>
          <w:rFonts w:ascii="Wingdings" w:hAnsi="Wingdings"/>
          <w:color w:val="111115"/>
          <w:bdr w:val="none" w:sz="0" w:space="0" w:color="auto" w:frame="1"/>
        </w:rPr>
        <w:t></w:t>
      </w:r>
      <w:r>
        <w:rPr>
          <w:color w:val="111115"/>
          <w:sz w:val="14"/>
          <w:szCs w:val="14"/>
          <w:bdr w:val="none" w:sz="0" w:space="0" w:color="auto" w:frame="1"/>
        </w:rPr>
        <w:t>  </w:t>
      </w:r>
      <w:r>
        <w:rPr>
          <w:color w:val="111115"/>
          <w:bdr w:val="none" w:sz="0" w:space="0" w:color="auto" w:frame="1"/>
        </w:rPr>
        <w:t>Используйте наказание лишь в крайних случаях, ребенка не унижайте, наказывая.</w:t>
      </w:r>
    </w:p>
    <w:p w:rsidR="009C6D03" w:rsidRDefault="009C6D03"/>
    <w:sectPr w:rsidR="009C6D03" w:rsidSect="00B06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55"/>
    <w:rsid w:val="009C6D03"/>
    <w:rsid w:val="00B06C76"/>
    <w:rsid w:val="00B95338"/>
    <w:rsid w:val="00FB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C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06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C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2022-09-16T09:35:00Z</dcterms:created>
  <dcterms:modified xsi:type="dcterms:W3CDTF">2022-09-16T09:51:00Z</dcterms:modified>
</cp:coreProperties>
</file>