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A728C" w14:textId="0F95CBA9" w:rsidR="00871BE8" w:rsidRPr="00D16F1E" w:rsidRDefault="00D16F1E" w:rsidP="00D16F1E">
      <w:pPr>
        <w:ind w:right="-143"/>
        <w:jc w:val="center"/>
        <w:rPr>
          <w:rFonts w:ascii="Times New Roman" w:hAnsi="Times New Roman" w:cs="Times New Roman"/>
          <w:b/>
          <w:bCs/>
          <w:sz w:val="28"/>
          <w:szCs w:val="28"/>
        </w:rPr>
      </w:pPr>
      <w:bookmarkStart w:id="0" w:name="_Hlk125972414"/>
      <w:r w:rsidRPr="00D16F1E">
        <w:rPr>
          <w:rFonts w:ascii="Times New Roman" w:hAnsi="Times New Roman" w:cs="Times New Roman"/>
          <w:b/>
          <w:bCs/>
          <w:sz w:val="28"/>
          <w:szCs w:val="28"/>
        </w:rPr>
        <w:t>Алгоритм расследования несчастных случаев на производстве</w:t>
      </w:r>
    </w:p>
    <w:p w14:paraId="01B92AD9" w14:textId="2C0B3323" w:rsidR="00871BE8" w:rsidRPr="006769C6" w:rsidRDefault="00871BE8" w:rsidP="003A0330">
      <w:pPr>
        <w:ind w:left="-709"/>
        <w:jc w:val="both"/>
        <w:rPr>
          <w:rFonts w:ascii="Times New Roman" w:hAnsi="Times New Roman" w:cs="Times New Roman"/>
          <w:sz w:val="24"/>
          <w:szCs w:val="24"/>
        </w:rPr>
      </w:pPr>
      <w:r w:rsidRPr="006769C6">
        <w:rPr>
          <w:rFonts w:ascii="Times New Roman" w:hAnsi="Times New Roman" w:cs="Times New Roman"/>
          <w:sz w:val="24"/>
          <w:szCs w:val="24"/>
        </w:rPr>
        <w:t>С 1 сентября 2022 года вступ</w:t>
      </w:r>
      <w:r w:rsidR="004B0485">
        <w:rPr>
          <w:rFonts w:ascii="Times New Roman" w:hAnsi="Times New Roman" w:cs="Times New Roman"/>
          <w:sz w:val="24"/>
          <w:szCs w:val="24"/>
        </w:rPr>
        <w:t>ил</w:t>
      </w:r>
      <w:r w:rsidRPr="006769C6">
        <w:rPr>
          <w:rFonts w:ascii="Times New Roman" w:hAnsi="Times New Roman" w:cs="Times New Roman"/>
          <w:sz w:val="24"/>
          <w:szCs w:val="24"/>
        </w:rPr>
        <w:t xml:space="preserve"> в силу приказ Минтруда от 20.04.2022 № 223н «Об утверждении</w:t>
      </w:r>
      <w:r>
        <w:rPr>
          <w:rFonts w:ascii="Times New Roman" w:hAnsi="Times New Roman" w:cs="Times New Roman"/>
          <w:sz w:val="24"/>
          <w:szCs w:val="24"/>
        </w:rPr>
        <w:t xml:space="preserve"> </w:t>
      </w:r>
      <w:r w:rsidRPr="006769C6">
        <w:rPr>
          <w:rFonts w:ascii="Times New Roman" w:hAnsi="Times New Roman" w:cs="Times New Roman"/>
          <w:sz w:val="24"/>
          <w:szCs w:val="24"/>
        </w:rPr>
        <w:t>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rFonts w:ascii="Times New Roman" w:hAnsi="Times New Roman" w:cs="Times New Roman"/>
          <w:sz w:val="24"/>
          <w:szCs w:val="24"/>
        </w:rPr>
        <w:t xml:space="preserve"> </w:t>
      </w:r>
    </w:p>
    <w:p w14:paraId="33D9ABF3" w14:textId="55128A9A" w:rsidR="00871BE8" w:rsidRPr="00871BE8" w:rsidRDefault="00871BE8" w:rsidP="00871BE8">
      <w:pPr>
        <w:jc w:val="center"/>
        <w:rPr>
          <w:rFonts w:ascii="Times New Roman" w:hAnsi="Times New Roman" w:cs="Times New Roman"/>
          <w:b/>
          <w:bCs/>
          <w:sz w:val="26"/>
          <w:szCs w:val="26"/>
        </w:rPr>
      </w:pPr>
      <w:r w:rsidRPr="00871BE8">
        <w:rPr>
          <w:rFonts w:ascii="Times New Roman" w:hAnsi="Times New Roman" w:cs="Times New Roman"/>
          <w:b/>
          <w:bCs/>
          <w:sz w:val="26"/>
          <w:szCs w:val="26"/>
        </w:rPr>
        <w:t>Пошаговый алгоритм действий работодателя при несчастном случае с учетом изменений с 1 сентября 2022 года.</w:t>
      </w:r>
    </w:p>
    <w:tbl>
      <w:tblPr>
        <w:tblStyle w:val="a4"/>
        <w:tblW w:w="10065" w:type="dxa"/>
        <w:tblInd w:w="-714" w:type="dxa"/>
        <w:tblLook w:val="04A0" w:firstRow="1" w:lastRow="0" w:firstColumn="1" w:lastColumn="0" w:noHBand="0" w:noVBand="1"/>
      </w:tblPr>
      <w:tblGrid>
        <w:gridCol w:w="1808"/>
        <w:gridCol w:w="8257"/>
      </w:tblGrid>
      <w:tr w:rsidR="00871BE8" w14:paraId="35744B7D" w14:textId="77777777" w:rsidTr="00821407">
        <w:tc>
          <w:tcPr>
            <w:tcW w:w="1808" w:type="dxa"/>
          </w:tcPr>
          <w:p w14:paraId="1BF99F62" w14:textId="77777777" w:rsidR="00871BE8" w:rsidRPr="006769C6" w:rsidRDefault="00871BE8" w:rsidP="00593F36">
            <w:pPr>
              <w:rPr>
                <w:rFonts w:ascii="Times New Roman" w:hAnsi="Times New Roman" w:cs="Times New Roman"/>
                <w:sz w:val="24"/>
                <w:szCs w:val="24"/>
              </w:rPr>
            </w:pPr>
            <w:bookmarkStart w:id="1" w:name="_Hlk125972523"/>
            <w:bookmarkEnd w:id="0"/>
            <w:r>
              <w:rPr>
                <w:rFonts w:ascii="Times New Roman" w:hAnsi="Times New Roman" w:cs="Times New Roman"/>
                <w:sz w:val="24"/>
                <w:szCs w:val="24"/>
              </w:rPr>
              <w:t>Шаг № 1.</w:t>
            </w:r>
            <w:r w:rsidRPr="006769C6">
              <w:rPr>
                <w:rFonts w:ascii="Times New Roman" w:hAnsi="Times New Roman" w:cs="Times New Roman"/>
                <w:sz w:val="24"/>
                <w:szCs w:val="24"/>
              </w:rPr>
              <w:t xml:space="preserve"> Устранить травмирующий фактор</w:t>
            </w:r>
          </w:p>
          <w:p w14:paraId="5264306B" w14:textId="77777777" w:rsidR="00871BE8" w:rsidRPr="008C1D9F" w:rsidRDefault="00871BE8" w:rsidP="00593F36">
            <w:pPr>
              <w:rPr>
                <w:rFonts w:ascii="Times New Roman" w:hAnsi="Times New Roman" w:cs="Times New Roman"/>
                <w:sz w:val="24"/>
                <w:szCs w:val="24"/>
              </w:rPr>
            </w:pPr>
          </w:p>
        </w:tc>
        <w:tc>
          <w:tcPr>
            <w:tcW w:w="8257" w:type="dxa"/>
          </w:tcPr>
          <w:p w14:paraId="388E4B95" w14:textId="3C9E52A1" w:rsidR="00871BE8"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При обнаружении несчастного случая необходимо в</w:t>
            </w:r>
            <w:r>
              <w:rPr>
                <w:rFonts w:ascii="Times New Roman" w:hAnsi="Times New Roman" w:cs="Times New Roman"/>
                <w:sz w:val="24"/>
                <w:szCs w:val="24"/>
              </w:rPr>
              <w:t xml:space="preserve"> </w:t>
            </w:r>
            <w:r w:rsidRPr="006769C6">
              <w:rPr>
                <w:rFonts w:ascii="Times New Roman" w:hAnsi="Times New Roman" w:cs="Times New Roman"/>
                <w:sz w:val="24"/>
                <w:szCs w:val="24"/>
              </w:rPr>
              <w:t>первую очередь принять неотложные меры, чтобы</w:t>
            </w:r>
            <w:r>
              <w:rPr>
                <w:rFonts w:ascii="Times New Roman" w:hAnsi="Times New Roman" w:cs="Times New Roman"/>
                <w:sz w:val="24"/>
                <w:szCs w:val="24"/>
              </w:rPr>
              <w:t xml:space="preserve"> </w:t>
            </w:r>
            <w:r w:rsidRPr="006769C6">
              <w:rPr>
                <w:rFonts w:ascii="Times New Roman" w:hAnsi="Times New Roman" w:cs="Times New Roman"/>
                <w:sz w:val="24"/>
                <w:szCs w:val="24"/>
              </w:rPr>
              <w:t>предотвратить развития аварийной ситуации и воздействия травмирующих факторов на других</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лиц. </w:t>
            </w:r>
            <w:r w:rsidR="00203CA5">
              <w:rPr>
                <w:rFonts w:ascii="Times New Roman" w:hAnsi="Times New Roman" w:cs="Times New Roman"/>
                <w:sz w:val="24"/>
                <w:szCs w:val="24"/>
              </w:rPr>
              <w:t xml:space="preserve">Не допустить увеличения количества пострадавших, остановить развитие  аварийной  ситуации. </w:t>
            </w:r>
            <w:r w:rsidRPr="006769C6">
              <w:rPr>
                <w:rFonts w:ascii="Times New Roman" w:hAnsi="Times New Roman" w:cs="Times New Roman"/>
                <w:sz w:val="24"/>
                <w:szCs w:val="24"/>
              </w:rPr>
              <w:t xml:space="preserve">Необходимо объяснить работникам </w:t>
            </w:r>
            <w:r>
              <w:rPr>
                <w:rFonts w:ascii="Times New Roman" w:hAnsi="Times New Roman" w:cs="Times New Roman"/>
                <w:sz w:val="24"/>
                <w:szCs w:val="24"/>
              </w:rPr>
              <w:t>организации</w:t>
            </w:r>
            <w:r w:rsidRPr="006769C6">
              <w:rPr>
                <w:rFonts w:ascii="Times New Roman" w:hAnsi="Times New Roman" w:cs="Times New Roman"/>
                <w:sz w:val="24"/>
                <w:szCs w:val="24"/>
              </w:rPr>
              <w:t>, что</w:t>
            </w:r>
            <w:r>
              <w:rPr>
                <w:rFonts w:ascii="Times New Roman" w:hAnsi="Times New Roman" w:cs="Times New Roman"/>
                <w:sz w:val="24"/>
                <w:szCs w:val="24"/>
              </w:rPr>
              <w:t xml:space="preserve"> </w:t>
            </w:r>
            <w:r w:rsidRPr="006769C6">
              <w:rPr>
                <w:rFonts w:ascii="Times New Roman" w:hAnsi="Times New Roman" w:cs="Times New Roman"/>
                <w:sz w:val="24"/>
                <w:szCs w:val="24"/>
              </w:rPr>
              <w:t>запрещено оказывать первую помощь пострадавшему с</w:t>
            </w:r>
            <w:r>
              <w:rPr>
                <w:rFonts w:ascii="Times New Roman" w:hAnsi="Times New Roman" w:cs="Times New Roman"/>
                <w:sz w:val="24"/>
                <w:szCs w:val="24"/>
              </w:rPr>
              <w:t xml:space="preserve"> </w:t>
            </w:r>
            <w:r w:rsidRPr="006769C6">
              <w:rPr>
                <w:rFonts w:ascii="Times New Roman" w:hAnsi="Times New Roman" w:cs="Times New Roman"/>
                <w:sz w:val="24"/>
                <w:szCs w:val="24"/>
              </w:rPr>
              <w:t>риском для собственной жизни. Например, если несчастный</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случай произошел от удара </w:t>
            </w:r>
            <w:r>
              <w:rPr>
                <w:rFonts w:ascii="Times New Roman" w:hAnsi="Times New Roman" w:cs="Times New Roman"/>
                <w:sz w:val="24"/>
                <w:szCs w:val="24"/>
              </w:rPr>
              <w:t>электрическим</w:t>
            </w:r>
            <w:r w:rsidRPr="006769C6">
              <w:rPr>
                <w:rFonts w:ascii="Times New Roman" w:hAnsi="Times New Roman" w:cs="Times New Roman"/>
                <w:sz w:val="24"/>
                <w:szCs w:val="24"/>
              </w:rPr>
              <w:t xml:space="preserve"> током, в первую</w:t>
            </w:r>
            <w:r>
              <w:rPr>
                <w:rFonts w:ascii="Times New Roman" w:hAnsi="Times New Roman" w:cs="Times New Roman"/>
                <w:sz w:val="24"/>
                <w:szCs w:val="24"/>
              </w:rPr>
              <w:t xml:space="preserve"> </w:t>
            </w:r>
            <w:r w:rsidRPr="006769C6">
              <w:rPr>
                <w:rFonts w:ascii="Times New Roman" w:hAnsi="Times New Roman" w:cs="Times New Roman"/>
                <w:sz w:val="24"/>
                <w:szCs w:val="24"/>
              </w:rPr>
              <w:t>очередь нужно обесточить место происшествия. А если</w:t>
            </w:r>
            <w:r>
              <w:rPr>
                <w:rFonts w:ascii="Times New Roman" w:hAnsi="Times New Roman" w:cs="Times New Roman"/>
                <w:sz w:val="24"/>
                <w:szCs w:val="24"/>
              </w:rPr>
              <w:t xml:space="preserve"> </w:t>
            </w:r>
            <w:r w:rsidRPr="006769C6">
              <w:rPr>
                <w:rFonts w:ascii="Times New Roman" w:hAnsi="Times New Roman" w:cs="Times New Roman"/>
                <w:sz w:val="24"/>
                <w:szCs w:val="24"/>
              </w:rPr>
              <w:t>пострадавшие находятся в канализационном колодце,</w:t>
            </w:r>
            <w:r>
              <w:rPr>
                <w:rFonts w:ascii="Times New Roman" w:hAnsi="Times New Roman" w:cs="Times New Roman"/>
                <w:sz w:val="24"/>
                <w:szCs w:val="24"/>
              </w:rPr>
              <w:t xml:space="preserve"> </w:t>
            </w:r>
            <w:r w:rsidRPr="006769C6">
              <w:rPr>
                <w:rFonts w:ascii="Times New Roman" w:hAnsi="Times New Roman" w:cs="Times New Roman"/>
                <w:sz w:val="24"/>
                <w:szCs w:val="24"/>
              </w:rPr>
              <w:t>прежде чем в него спускаться, нужно надеть СИЗ. В</w:t>
            </w:r>
            <w:r>
              <w:rPr>
                <w:rFonts w:ascii="Times New Roman" w:hAnsi="Times New Roman" w:cs="Times New Roman"/>
                <w:sz w:val="24"/>
                <w:szCs w:val="24"/>
              </w:rPr>
              <w:t xml:space="preserve"> </w:t>
            </w:r>
            <w:r w:rsidRPr="006769C6">
              <w:rPr>
                <w:rFonts w:ascii="Times New Roman" w:hAnsi="Times New Roman" w:cs="Times New Roman"/>
                <w:sz w:val="24"/>
                <w:szCs w:val="24"/>
              </w:rPr>
              <w:t>противном случае, пострадавших может быть больше.</w:t>
            </w:r>
          </w:p>
          <w:p w14:paraId="68A24D17" w14:textId="06D51B8B" w:rsidR="00550417" w:rsidRPr="008C1D9F" w:rsidRDefault="00550417" w:rsidP="00593F36">
            <w:pPr>
              <w:jc w:val="both"/>
              <w:rPr>
                <w:rFonts w:ascii="Times New Roman" w:hAnsi="Times New Roman" w:cs="Times New Roman"/>
                <w:sz w:val="24"/>
                <w:szCs w:val="24"/>
              </w:rPr>
            </w:pPr>
          </w:p>
        </w:tc>
      </w:tr>
      <w:tr w:rsidR="00871BE8" w14:paraId="2CC1F69C" w14:textId="77777777" w:rsidTr="00821407">
        <w:tc>
          <w:tcPr>
            <w:tcW w:w="1808" w:type="dxa"/>
          </w:tcPr>
          <w:p w14:paraId="4980D5F9" w14:textId="77777777" w:rsidR="00871BE8" w:rsidRPr="008C1D9F" w:rsidRDefault="00871BE8" w:rsidP="00593F36">
            <w:pPr>
              <w:rPr>
                <w:rFonts w:ascii="Times New Roman" w:hAnsi="Times New Roman" w:cs="Times New Roman"/>
                <w:sz w:val="24"/>
                <w:szCs w:val="24"/>
              </w:rPr>
            </w:pPr>
            <w:r>
              <w:rPr>
                <w:rFonts w:ascii="Times New Roman" w:hAnsi="Times New Roman" w:cs="Times New Roman"/>
                <w:sz w:val="24"/>
                <w:szCs w:val="24"/>
              </w:rPr>
              <w:t xml:space="preserve">Шаг № 2. </w:t>
            </w:r>
            <w:r w:rsidRPr="006769C6">
              <w:rPr>
                <w:rFonts w:ascii="Times New Roman" w:hAnsi="Times New Roman" w:cs="Times New Roman"/>
                <w:sz w:val="24"/>
                <w:szCs w:val="24"/>
              </w:rPr>
              <w:t xml:space="preserve"> Оказать помощь пострадавшему</w:t>
            </w:r>
          </w:p>
        </w:tc>
        <w:tc>
          <w:tcPr>
            <w:tcW w:w="8257" w:type="dxa"/>
          </w:tcPr>
          <w:p w14:paraId="1AC4CC00" w14:textId="42BDEF16" w:rsidR="00871BE8" w:rsidRDefault="00D16F1E" w:rsidP="00821407">
            <w:pPr>
              <w:jc w:val="both"/>
              <w:rPr>
                <w:rFonts w:ascii="Times New Roman" w:hAnsi="Times New Roman" w:cs="Times New Roman"/>
                <w:sz w:val="24"/>
                <w:szCs w:val="24"/>
              </w:rPr>
            </w:pPr>
            <w:r>
              <w:rPr>
                <w:rFonts w:ascii="Times New Roman" w:hAnsi="Times New Roman" w:cs="Times New Roman"/>
                <w:sz w:val="24"/>
                <w:szCs w:val="24"/>
              </w:rPr>
              <w:t xml:space="preserve"> Немедленно сообщить руководителю о прои</w:t>
            </w:r>
            <w:r w:rsidR="00E908FB">
              <w:rPr>
                <w:rFonts w:ascii="Times New Roman" w:hAnsi="Times New Roman" w:cs="Times New Roman"/>
                <w:sz w:val="24"/>
                <w:szCs w:val="24"/>
              </w:rPr>
              <w:t xml:space="preserve">сшедшем несчастном случае. </w:t>
            </w:r>
            <w:r w:rsidR="00871BE8" w:rsidRPr="006769C6">
              <w:rPr>
                <w:rFonts w:ascii="Times New Roman" w:hAnsi="Times New Roman" w:cs="Times New Roman"/>
                <w:sz w:val="24"/>
                <w:szCs w:val="24"/>
              </w:rPr>
              <w:t>Работодатель обязан немедленно организовать</w:t>
            </w:r>
            <w:r w:rsidR="00871BE8">
              <w:rPr>
                <w:rFonts w:ascii="Times New Roman" w:hAnsi="Times New Roman" w:cs="Times New Roman"/>
                <w:sz w:val="24"/>
                <w:szCs w:val="24"/>
              </w:rPr>
              <w:t xml:space="preserve"> </w:t>
            </w:r>
            <w:r w:rsidR="00871BE8" w:rsidRPr="006769C6">
              <w:rPr>
                <w:rFonts w:ascii="Times New Roman" w:hAnsi="Times New Roman" w:cs="Times New Roman"/>
                <w:sz w:val="24"/>
                <w:szCs w:val="24"/>
              </w:rPr>
              <w:t>первую помощь пострадавшему, и при необходимости</w:t>
            </w:r>
            <w:r w:rsidR="00871BE8">
              <w:rPr>
                <w:rFonts w:ascii="Times New Roman" w:hAnsi="Times New Roman" w:cs="Times New Roman"/>
                <w:sz w:val="24"/>
                <w:szCs w:val="24"/>
              </w:rPr>
              <w:t xml:space="preserve"> </w:t>
            </w:r>
            <w:r w:rsidR="00871BE8" w:rsidRPr="006769C6">
              <w:rPr>
                <w:rFonts w:ascii="Times New Roman" w:hAnsi="Times New Roman" w:cs="Times New Roman"/>
                <w:sz w:val="24"/>
                <w:szCs w:val="24"/>
              </w:rPr>
              <w:t>доставить его в медицинскую организацию. Вызв</w:t>
            </w:r>
            <w:r w:rsidR="00203CA5">
              <w:rPr>
                <w:rFonts w:ascii="Times New Roman" w:hAnsi="Times New Roman" w:cs="Times New Roman"/>
                <w:sz w:val="24"/>
                <w:szCs w:val="24"/>
              </w:rPr>
              <w:t>ать</w:t>
            </w:r>
            <w:r w:rsidR="00871BE8">
              <w:rPr>
                <w:rFonts w:ascii="Times New Roman" w:hAnsi="Times New Roman" w:cs="Times New Roman"/>
                <w:sz w:val="24"/>
                <w:szCs w:val="24"/>
              </w:rPr>
              <w:t xml:space="preserve"> </w:t>
            </w:r>
            <w:r w:rsidR="00871BE8" w:rsidRPr="006769C6">
              <w:rPr>
                <w:rFonts w:ascii="Times New Roman" w:hAnsi="Times New Roman" w:cs="Times New Roman"/>
                <w:sz w:val="24"/>
                <w:szCs w:val="24"/>
              </w:rPr>
              <w:t>скорую помощь, обеспеч</w:t>
            </w:r>
            <w:r w:rsidR="00203CA5">
              <w:rPr>
                <w:rFonts w:ascii="Times New Roman" w:hAnsi="Times New Roman" w:cs="Times New Roman"/>
                <w:sz w:val="24"/>
                <w:szCs w:val="24"/>
              </w:rPr>
              <w:t>ить</w:t>
            </w:r>
            <w:r w:rsidR="00871BE8" w:rsidRPr="006769C6">
              <w:rPr>
                <w:rFonts w:ascii="Times New Roman" w:hAnsi="Times New Roman" w:cs="Times New Roman"/>
                <w:sz w:val="24"/>
                <w:szCs w:val="24"/>
              </w:rPr>
              <w:t xml:space="preserve"> ее свободный проезд к месту</w:t>
            </w:r>
            <w:r w:rsidR="00871BE8">
              <w:rPr>
                <w:rFonts w:ascii="Times New Roman" w:hAnsi="Times New Roman" w:cs="Times New Roman"/>
                <w:sz w:val="24"/>
                <w:szCs w:val="24"/>
              </w:rPr>
              <w:t xml:space="preserve"> </w:t>
            </w:r>
            <w:r w:rsidR="00871BE8" w:rsidRPr="006769C6">
              <w:rPr>
                <w:rFonts w:ascii="Times New Roman" w:hAnsi="Times New Roman" w:cs="Times New Roman"/>
                <w:sz w:val="24"/>
                <w:szCs w:val="24"/>
              </w:rPr>
              <w:t>происшествия. Только в том случае, если медицинская</w:t>
            </w:r>
            <w:r w:rsidR="00871BE8">
              <w:rPr>
                <w:rFonts w:ascii="Times New Roman" w:hAnsi="Times New Roman" w:cs="Times New Roman"/>
                <w:sz w:val="24"/>
                <w:szCs w:val="24"/>
              </w:rPr>
              <w:t xml:space="preserve"> </w:t>
            </w:r>
            <w:r w:rsidR="00871BE8" w:rsidRPr="006769C6">
              <w:rPr>
                <w:rFonts w:ascii="Times New Roman" w:hAnsi="Times New Roman" w:cs="Times New Roman"/>
                <w:sz w:val="24"/>
                <w:szCs w:val="24"/>
              </w:rPr>
              <w:t>помощь не может быть оказана, достав</w:t>
            </w:r>
            <w:r w:rsidR="00203CA5">
              <w:rPr>
                <w:rFonts w:ascii="Times New Roman" w:hAnsi="Times New Roman" w:cs="Times New Roman"/>
                <w:sz w:val="24"/>
                <w:szCs w:val="24"/>
              </w:rPr>
              <w:t>ить</w:t>
            </w:r>
            <w:r w:rsidR="00871BE8" w:rsidRPr="006769C6">
              <w:rPr>
                <w:rFonts w:ascii="Times New Roman" w:hAnsi="Times New Roman" w:cs="Times New Roman"/>
                <w:sz w:val="24"/>
                <w:szCs w:val="24"/>
              </w:rPr>
              <w:t xml:space="preserve"> пострадавшего</w:t>
            </w:r>
            <w:r w:rsidR="00871BE8">
              <w:rPr>
                <w:rFonts w:ascii="Times New Roman" w:hAnsi="Times New Roman" w:cs="Times New Roman"/>
                <w:sz w:val="24"/>
                <w:szCs w:val="24"/>
              </w:rPr>
              <w:t xml:space="preserve"> </w:t>
            </w:r>
            <w:r w:rsidR="00871BE8" w:rsidRPr="006769C6">
              <w:rPr>
                <w:rFonts w:ascii="Times New Roman" w:hAnsi="Times New Roman" w:cs="Times New Roman"/>
                <w:sz w:val="24"/>
                <w:szCs w:val="24"/>
              </w:rPr>
              <w:t>работника в учреждение здравоохранения своими силами.</w:t>
            </w:r>
          </w:p>
          <w:p w14:paraId="6E9D89F2" w14:textId="45F673C9" w:rsidR="00550417" w:rsidRPr="008C1D9F" w:rsidRDefault="00550417" w:rsidP="00593F36">
            <w:pPr>
              <w:rPr>
                <w:rFonts w:ascii="Times New Roman" w:hAnsi="Times New Roman" w:cs="Times New Roman"/>
                <w:sz w:val="24"/>
                <w:szCs w:val="24"/>
              </w:rPr>
            </w:pPr>
          </w:p>
        </w:tc>
      </w:tr>
      <w:tr w:rsidR="00871BE8" w14:paraId="0A2F771B" w14:textId="77777777" w:rsidTr="00821407">
        <w:tc>
          <w:tcPr>
            <w:tcW w:w="1808" w:type="dxa"/>
          </w:tcPr>
          <w:p w14:paraId="281E9584"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Шаг 3. Зафиксируйте место происшествия</w:t>
            </w:r>
            <w:r>
              <w:rPr>
                <w:rFonts w:ascii="Times New Roman" w:hAnsi="Times New Roman" w:cs="Times New Roman"/>
                <w:sz w:val="24"/>
                <w:szCs w:val="24"/>
              </w:rPr>
              <w:t>.</w:t>
            </w:r>
          </w:p>
        </w:tc>
        <w:tc>
          <w:tcPr>
            <w:tcW w:w="8257" w:type="dxa"/>
          </w:tcPr>
          <w:p w14:paraId="55A79EE5" w14:textId="4743E98A" w:rsidR="00871BE8"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Необходимо по возможности сохранить обстановку</w:t>
            </w:r>
            <w:r>
              <w:rPr>
                <w:rFonts w:ascii="Times New Roman" w:hAnsi="Times New Roman" w:cs="Times New Roman"/>
                <w:sz w:val="24"/>
                <w:szCs w:val="24"/>
              </w:rPr>
              <w:t xml:space="preserve"> </w:t>
            </w:r>
            <w:r w:rsidRPr="006769C6">
              <w:rPr>
                <w:rFonts w:ascii="Times New Roman" w:hAnsi="Times New Roman" w:cs="Times New Roman"/>
                <w:sz w:val="24"/>
                <w:szCs w:val="24"/>
              </w:rPr>
              <w:t>на месте происшествия до начала расследования. Если это</w:t>
            </w:r>
            <w:r>
              <w:rPr>
                <w:rFonts w:ascii="Times New Roman" w:hAnsi="Times New Roman" w:cs="Times New Roman"/>
                <w:sz w:val="24"/>
                <w:szCs w:val="24"/>
              </w:rPr>
              <w:t xml:space="preserve"> </w:t>
            </w:r>
            <w:r w:rsidRPr="006769C6">
              <w:rPr>
                <w:rFonts w:ascii="Times New Roman" w:hAnsi="Times New Roman" w:cs="Times New Roman"/>
                <w:sz w:val="24"/>
                <w:szCs w:val="24"/>
              </w:rPr>
              <w:t>невозможно, нужно сделать видеозаписи, фотографии,</w:t>
            </w:r>
            <w:r>
              <w:rPr>
                <w:rFonts w:ascii="Times New Roman" w:hAnsi="Times New Roman" w:cs="Times New Roman"/>
                <w:sz w:val="24"/>
                <w:szCs w:val="24"/>
              </w:rPr>
              <w:t xml:space="preserve"> </w:t>
            </w:r>
            <w:r w:rsidRPr="006769C6">
              <w:rPr>
                <w:rFonts w:ascii="Times New Roman" w:hAnsi="Times New Roman" w:cs="Times New Roman"/>
                <w:sz w:val="24"/>
                <w:szCs w:val="24"/>
              </w:rPr>
              <w:t>схемы и включить их в материалы расследования</w:t>
            </w:r>
            <w:r>
              <w:rPr>
                <w:rFonts w:ascii="Times New Roman" w:hAnsi="Times New Roman" w:cs="Times New Roman"/>
                <w:sz w:val="24"/>
                <w:szCs w:val="24"/>
              </w:rPr>
              <w:t xml:space="preserve"> </w:t>
            </w:r>
            <w:r w:rsidRPr="006769C6">
              <w:rPr>
                <w:rFonts w:ascii="Times New Roman" w:hAnsi="Times New Roman" w:cs="Times New Roman"/>
                <w:sz w:val="24"/>
                <w:szCs w:val="24"/>
              </w:rPr>
              <w:t>несчастного случая (</w:t>
            </w:r>
            <w:r w:rsidR="00D81724" w:rsidRPr="006769C6">
              <w:rPr>
                <w:rFonts w:ascii="Times New Roman" w:hAnsi="Times New Roman" w:cs="Times New Roman"/>
                <w:sz w:val="24"/>
                <w:szCs w:val="24"/>
              </w:rPr>
              <w:t>абзац</w:t>
            </w:r>
            <w:r w:rsidRPr="006769C6">
              <w:rPr>
                <w:rFonts w:ascii="Times New Roman" w:hAnsi="Times New Roman" w:cs="Times New Roman"/>
                <w:sz w:val="24"/>
                <w:szCs w:val="24"/>
              </w:rPr>
              <w:t xml:space="preserve"> 3 ч. 3 ст. 229.2 ТК</w:t>
            </w:r>
            <w:r>
              <w:rPr>
                <w:rFonts w:ascii="Times New Roman" w:hAnsi="Times New Roman" w:cs="Times New Roman"/>
                <w:sz w:val="24"/>
                <w:szCs w:val="24"/>
              </w:rPr>
              <w:t xml:space="preserve"> РФ</w:t>
            </w:r>
            <w:r w:rsidRPr="006769C6">
              <w:rPr>
                <w:rFonts w:ascii="Times New Roman" w:hAnsi="Times New Roman" w:cs="Times New Roman"/>
                <w:sz w:val="24"/>
                <w:szCs w:val="24"/>
              </w:rPr>
              <w:t>).</w:t>
            </w:r>
          </w:p>
          <w:p w14:paraId="385AB06F" w14:textId="0AD2D7A6" w:rsidR="00550417" w:rsidRPr="008C1D9F" w:rsidRDefault="00550417" w:rsidP="00593F36">
            <w:pPr>
              <w:jc w:val="both"/>
              <w:rPr>
                <w:rFonts w:ascii="Times New Roman" w:hAnsi="Times New Roman" w:cs="Times New Roman"/>
                <w:sz w:val="24"/>
                <w:szCs w:val="24"/>
              </w:rPr>
            </w:pPr>
          </w:p>
        </w:tc>
      </w:tr>
      <w:tr w:rsidR="00871BE8" w14:paraId="0DFE4EE7" w14:textId="77777777" w:rsidTr="00821407">
        <w:tc>
          <w:tcPr>
            <w:tcW w:w="1808" w:type="dxa"/>
          </w:tcPr>
          <w:p w14:paraId="59F9060C" w14:textId="77777777" w:rsidR="00871BE8" w:rsidRPr="006769C6"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Шаг 4. Получите заключение о диагнозе и степени</w:t>
            </w:r>
            <w:r>
              <w:rPr>
                <w:rFonts w:ascii="Times New Roman" w:hAnsi="Times New Roman" w:cs="Times New Roman"/>
                <w:sz w:val="24"/>
                <w:szCs w:val="24"/>
              </w:rPr>
              <w:t xml:space="preserve"> </w:t>
            </w:r>
            <w:r w:rsidRPr="006769C6">
              <w:rPr>
                <w:rFonts w:ascii="Times New Roman" w:hAnsi="Times New Roman" w:cs="Times New Roman"/>
                <w:sz w:val="24"/>
                <w:szCs w:val="24"/>
              </w:rPr>
              <w:t>тяжести травмы</w:t>
            </w:r>
          </w:p>
          <w:p w14:paraId="4169DFE3" w14:textId="77777777" w:rsidR="00871BE8" w:rsidRPr="008C1D9F" w:rsidRDefault="00871BE8" w:rsidP="00593F36">
            <w:pPr>
              <w:rPr>
                <w:rFonts w:ascii="Times New Roman" w:hAnsi="Times New Roman" w:cs="Times New Roman"/>
                <w:sz w:val="24"/>
                <w:szCs w:val="24"/>
              </w:rPr>
            </w:pPr>
          </w:p>
        </w:tc>
        <w:tc>
          <w:tcPr>
            <w:tcW w:w="8257" w:type="dxa"/>
          </w:tcPr>
          <w:p w14:paraId="055A1DC2" w14:textId="6017067A" w:rsidR="00871BE8"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В суточный срок работодатель обязан отправить</w:t>
            </w:r>
            <w:r>
              <w:rPr>
                <w:rFonts w:ascii="Times New Roman" w:hAnsi="Times New Roman" w:cs="Times New Roman"/>
                <w:sz w:val="24"/>
                <w:szCs w:val="24"/>
              </w:rPr>
              <w:t xml:space="preserve"> </w:t>
            </w:r>
            <w:r w:rsidRPr="006769C6">
              <w:rPr>
                <w:rFonts w:ascii="Times New Roman" w:hAnsi="Times New Roman" w:cs="Times New Roman"/>
                <w:sz w:val="24"/>
                <w:szCs w:val="24"/>
              </w:rPr>
              <w:t>сообщение в ФСС о произошедшем (бланк в Приложение 1</w:t>
            </w:r>
            <w:r>
              <w:rPr>
                <w:rFonts w:ascii="Times New Roman" w:hAnsi="Times New Roman" w:cs="Times New Roman"/>
                <w:sz w:val="24"/>
                <w:szCs w:val="24"/>
              </w:rPr>
              <w:t xml:space="preserve"> </w:t>
            </w:r>
            <w:r w:rsidRPr="006769C6">
              <w:rPr>
                <w:rFonts w:ascii="Times New Roman" w:hAnsi="Times New Roman" w:cs="Times New Roman"/>
                <w:sz w:val="24"/>
                <w:szCs w:val="24"/>
              </w:rPr>
              <w:t>к Приказу Фонда социального страхования Российской</w:t>
            </w:r>
            <w:r>
              <w:rPr>
                <w:rFonts w:ascii="Times New Roman" w:hAnsi="Times New Roman" w:cs="Times New Roman"/>
                <w:sz w:val="24"/>
                <w:szCs w:val="24"/>
              </w:rPr>
              <w:t xml:space="preserve"> </w:t>
            </w:r>
            <w:r w:rsidRPr="006769C6">
              <w:rPr>
                <w:rFonts w:ascii="Times New Roman" w:hAnsi="Times New Roman" w:cs="Times New Roman"/>
                <w:sz w:val="24"/>
                <w:szCs w:val="24"/>
              </w:rPr>
              <w:t>Федерации от 24.08.2000 № 157</w:t>
            </w:r>
            <w:r w:rsidR="00E908FB">
              <w:rPr>
                <w:rFonts w:ascii="Times New Roman" w:hAnsi="Times New Roman" w:cs="Times New Roman"/>
                <w:sz w:val="24"/>
                <w:szCs w:val="24"/>
              </w:rPr>
              <w:t>.</w:t>
            </w:r>
            <w:r w:rsidRPr="006769C6">
              <w:rPr>
                <w:rFonts w:ascii="Times New Roman" w:hAnsi="Times New Roman" w:cs="Times New Roman"/>
                <w:sz w:val="24"/>
                <w:szCs w:val="24"/>
              </w:rPr>
              <w:t xml:space="preserve"> Для этого</w:t>
            </w:r>
            <w:r>
              <w:rPr>
                <w:rFonts w:ascii="Times New Roman" w:hAnsi="Times New Roman" w:cs="Times New Roman"/>
                <w:sz w:val="24"/>
                <w:szCs w:val="24"/>
              </w:rPr>
              <w:t xml:space="preserve"> </w:t>
            </w:r>
            <w:r w:rsidRPr="006769C6">
              <w:rPr>
                <w:rFonts w:ascii="Times New Roman" w:hAnsi="Times New Roman" w:cs="Times New Roman"/>
                <w:sz w:val="24"/>
                <w:szCs w:val="24"/>
              </w:rPr>
              <w:t>нужно получить от медицинской организации, где</w:t>
            </w:r>
            <w:r>
              <w:rPr>
                <w:rFonts w:ascii="Times New Roman" w:hAnsi="Times New Roman" w:cs="Times New Roman"/>
                <w:sz w:val="24"/>
                <w:szCs w:val="24"/>
              </w:rPr>
              <w:t xml:space="preserve"> </w:t>
            </w:r>
            <w:r w:rsidRPr="006769C6">
              <w:rPr>
                <w:rFonts w:ascii="Times New Roman" w:hAnsi="Times New Roman" w:cs="Times New Roman"/>
                <w:sz w:val="24"/>
                <w:szCs w:val="24"/>
              </w:rPr>
              <w:t>оказывают помощь пострадавшему, заключение по форме</w:t>
            </w:r>
            <w:r>
              <w:rPr>
                <w:rFonts w:ascii="Times New Roman" w:hAnsi="Times New Roman" w:cs="Times New Roman"/>
                <w:sz w:val="24"/>
                <w:szCs w:val="24"/>
              </w:rPr>
              <w:t xml:space="preserve"> </w:t>
            </w:r>
            <w:r w:rsidRPr="006769C6">
              <w:rPr>
                <w:rFonts w:ascii="Times New Roman" w:hAnsi="Times New Roman" w:cs="Times New Roman"/>
                <w:sz w:val="24"/>
                <w:szCs w:val="24"/>
              </w:rPr>
              <w:t>315/у (утв. приказом Минздрава от 15.04.2005 г. № 275</w:t>
            </w:r>
            <w:r w:rsidR="00802C84">
              <w:rPr>
                <w:rFonts w:ascii="Times New Roman" w:hAnsi="Times New Roman" w:cs="Times New Roman"/>
                <w:sz w:val="24"/>
                <w:szCs w:val="24"/>
              </w:rPr>
              <w:t>)</w:t>
            </w:r>
            <w:r w:rsidR="00A9101F">
              <w:rPr>
                <w:rFonts w:ascii="Times New Roman" w:hAnsi="Times New Roman" w:cs="Times New Roman"/>
                <w:sz w:val="24"/>
                <w:szCs w:val="24"/>
              </w:rPr>
              <w:t xml:space="preserve"> </w:t>
            </w:r>
            <w:r w:rsidRPr="006769C6">
              <w:rPr>
                <w:rFonts w:ascii="Times New Roman" w:hAnsi="Times New Roman" w:cs="Times New Roman"/>
                <w:sz w:val="24"/>
                <w:szCs w:val="24"/>
              </w:rPr>
              <w:t>в котором указыва</w:t>
            </w:r>
            <w:r>
              <w:rPr>
                <w:rFonts w:ascii="Times New Roman" w:hAnsi="Times New Roman" w:cs="Times New Roman"/>
                <w:sz w:val="24"/>
                <w:szCs w:val="24"/>
              </w:rPr>
              <w:t>ется</w:t>
            </w:r>
            <w:r w:rsidRPr="006769C6">
              <w:rPr>
                <w:rFonts w:ascii="Times New Roman" w:hAnsi="Times New Roman" w:cs="Times New Roman"/>
                <w:sz w:val="24"/>
                <w:szCs w:val="24"/>
              </w:rPr>
              <w:t xml:space="preserve"> диагноз и степень тяжести травмы.</w:t>
            </w:r>
            <w:r>
              <w:rPr>
                <w:rFonts w:ascii="Times New Roman" w:hAnsi="Times New Roman" w:cs="Times New Roman"/>
                <w:sz w:val="24"/>
                <w:szCs w:val="24"/>
              </w:rPr>
              <w:t xml:space="preserve"> </w:t>
            </w:r>
            <w:r w:rsidRPr="006769C6">
              <w:rPr>
                <w:rFonts w:ascii="Times New Roman" w:hAnsi="Times New Roman" w:cs="Times New Roman"/>
                <w:sz w:val="24"/>
                <w:szCs w:val="24"/>
              </w:rPr>
              <w:t>Эти сведения работодатель указывает в сообщение о НС,</w:t>
            </w:r>
            <w:r>
              <w:rPr>
                <w:rFonts w:ascii="Times New Roman" w:hAnsi="Times New Roman" w:cs="Times New Roman"/>
                <w:sz w:val="24"/>
                <w:szCs w:val="24"/>
              </w:rPr>
              <w:t xml:space="preserve"> </w:t>
            </w:r>
            <w:r w:rsidRPr="006769C6">
              <w:rPr>
                <w:rFonts w:ascii="Times New Roman" w:hAnsi="Times New Roman" w:cs="Times New Roman"/>
                <w:sz w:val="24"/>
                <w:szCs w:val="24"/>
              </w:rPr>
              <w:t>подаваемом в ФСС.</w:t>
            </w:r>
          </w:p>
          <w:p w14:paraId="1790183B" w14:textId="36A57A85" w:rsidR="00550417" w:rsidRPr="008C1D9F" w:rsidRDefault="00550417" w:rsidP="00593F36">
            <w:pPr>
              <w:jc w:val="both"/>
              <w:rPr>
                <w:rFonts w:ascii="Times New Roman" w:hAnsi="Times New Roman" w:cs="Times New Roman"/>
                <w:sz w:val="24"/>
                <w:szCs w:val="24"/>
              </w:rPr>
            </w:pPr>
          </w:p>
        </w:tc>
      </w:tr>
      <w:tr w:rsidR="00871BE8" w14:paraId="17A2E751" w14:textId="77777777" w:rsidTr="00821407">
        <w:tc>
          <w:tcPr>
            <w:tcW w:w="1808" w:type="dxa"/>
          </w:tcPr>
          <w:p w14:paraId="7025A19F" w14:textId="77777777" w:rsidR="00871BE8"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 xml:space="preserve">Шаг 5. </w:t>
            </w:r>
          </w:p>
          <w:p w14:paraId="6EB64952"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В зависимости от тяжести травмы известите</w:t>
            </w:r>
            <w:r>
              <w:rPr>
                <w:rFonts w:ascii="Times New Roman" w:hAnsi="Times New Roman" w:cs="Times New Roman"/>
                <w:sz w:val="24"/>
                <w:szCs w:val="24"/>
              </w:rPr>
              <w:t xml:space="preserve"> </w:t>
            </w:r>
            <w:r w:rsidRPr="006769C6">
              <w:rPr>
                <w:rFonts w:ascii="Times New Roman" w:hAnsi="Times New Roman" w:cs="Times New Roman"/>
                <w:sz w:val="24"/>
                <w:szCs w:val="24"/>
              </w:rPr>
              <w:t>госорганы и профсоюз</w:t>
            </w:r>
          </w:p>
        </w:tc>
        <w:tc>
          <w:tcPr>
            <w:tcW w:w="8257" w:type="dxa"/>
          </w:tcPr>
          <w:p w14:paraId="6227B2AB" w14:textId="738BA1DA"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Если в заключении № 315-</w:t>
            </w:r>
            <w:r w:rsidR="00802C84">
              <w:rPr>
                <w:rFonts w:ascii="Times New Roman" w:hAnsi="Times New Roman" w:cs="Times New Roman"/>
                <w:sz w:val="24"/>
                <w:szCs w:val="24"/>
              </w:rPr>
              <w:t>у</w:t>
            </w:r>
            <w:r w:rsidRPr="006769C6">
              <w:rPr>
                <w:rFonts w:ascii="Times New Roman" w:hAnsi="Times New Roman" w:cs="Times New Roman"/>
                <w:sz w:val="24"/>
                <w:szCs w:val="24"/>
              </w:rPr>
              <w:t xml:space="preserve"> указано, что травма</w:t>
            </w:r>
            <w:r>
              <w:rPr>
                <w:rFonts w:ascii="Times New Roman" w:hAnsi="Times New Roman" w:cs="Times New Roman"/>
                <w:sz w:val="24"/>
                <w:szCs w:val="24"/>
              </w:rPr>
              <w:t xml:space="preserve"> </w:t>
            </w:r>
            <w:r w:rsidRPr="006769C6">
              <w:rPr>
                <w:rFonts w:ascii="Times New Roman" w:hAnsi="Times New Roman" w:cs="Times New Roman"/>
                <w:sz w:val="24"/>
                <w:szCs w:val="24"/>
              </w:rPr>
              <w:t>легкая, работодатель обязан известить о</w:t>
            </w:r>
            <w:r>
              <w:rPr>
                <w:rFonts w:ascii="Times New Roman" w:hAnsi="Times New Roman" w:cs="Times New Roman"/>
                <w:sz w:val="24"/>
                <w:szCs w:val="24"/>
              </w:rPr>
              <w:t xml:space="preserve"> </w:t>
            </w:r>
            <w:r w:rsidRPr="006769C6">
              <w:rPr>
                <w:rFonts w:ascii="Times New Roman" w:hAnsi="Times New Roman" w:cs="Times New Roman"/>
                <w:sz w:val="24"/>
                <w:szCs w:val="24"/>
              </w:rPr>
              <w:t>случившемся только ФСС. Бланк извещения — в</w:t>
            </w:r>
            <w:r>
              <w:rPr>
                <w:rFonts w:ascii="Times New Roman" w:hAnsi="Times New Roman" w:cs="Times New Roman"/>
                <w:sz w:val="24"/>
                <w:szCs w:val="24"/>
              </w:rPr>
              <w:t xml:space="preserve"> </w:t>
            </w:r>
            <w:r w:rsidRPr="006769C6">
              <w:rPr>
                <w:rFonts w:ascii="Times New Roman" w:hAnsi="Times New Roman" w:cs="Times New Roman"/>
                <w:sz w:val="24"/>
                <w:szCs w:val="24"/>
              </w:rPr>
              <w:t>Приложение № 1 к приказу № 157.</w:t>
            </w:r>
          </w:p>
          <w:p w14:paraId="27FE28E8" w14:textId="301430B2"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При тяжелом, групповом или смертельном НС (далее</w:t>
            </w:r>
            <w:r>
              <w:rPr>
                <w:rFonts w:ascii="Times New Roman" w:hAnsi="Times New Roman" w:cs="Times New Roman"/>
                <w:sz w:val="24"/>
                <w:szCs w:val="24"/>
              </w:rPr>
              <w:t xml:space="preserve"> </w:t>
            </w:r>
            <w:r w:rsidRPr="006769C6">
              <w:rPr>
                <w:rFonts w:ascii="Times New Roman" w:hAnsi="Times New Roman" w:cs="Times New Roman"/>
                <w:sz w:val="24"/>
                <w:szCs w:val="24"/>
              </w:rPr>
              <w:t>– ТГС) нужно известить, в дополнение к ФСС</w:t>
            </w:r>
            <w:r w:rsidRPr="00871BE8">
              <w:rPr>
                <w:rFonts w:ascii="Times New Roman" w:hAnsi="Times New Roman" w:cs="Times New Roman"/>
                <w:sz w:val="24"/>
                <w:szCs w:val="24"/>
              </w:rPr>
              <w:t xml:space="preserve">, Государственную инспекцию труда, </w:t>
            </w:r>
            <w:r>
              <w:rPr>
                <w:rFonts w:ascii="Times New Roman" w:hAnsi="Times New Roman" w:cs="Times New Roman"/>
                <w:sz w:val="24"/>
                <w:szCs w:val="24"/>
              </w:rPr>
              <w:t>П</w:t>
            </w:r>
            <w:r w:rsidRPr="00871BE8">
              <w:rPr>
                <w:rFonts w:ascii="Times New Roman" w:hAnsi="Times New Roman" w:cs="Times New Roman"/>
                <w:sz w:val="24"/>
                <w:szCs w:val="24"/>
              </w:rPr>
              <w:t>рокуратуру, Департамент по труду</w:t>
            </w:r>
            <w:r w:rsidR="00E908FB">
              <w:rPr>
                <w:rFonts w:ascii="Times New Roman" w:hAnsi="Times New Roman" w:cs="Times New Roman"/>
                <w:sz w:val="24"/>
                <w:szCs w:val="24"/>
              </w:rPr>
              <w:t xml:space="preserve"> или</w:t>
            </w:r>
            <w:r w:rsidRPr="00871BE8">
              <w:rPr>
                <w:rFonts w:ascii="Times New Roman" w:hAnsi="Times New Roman" w:cs="Times New Roman"/>
                <w:sz w:val="24"/>
                <w:szCs w:val="24"/>
              </w:rPr>
              <w:t xml:space="preserve"> орган местного самоуправления, Областную организацию профсоюза образования. Даже в том случае, если у вас нет профсоюза, при ТГС обязательно</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извещается </w:t>
            </w:r>
            <w:r>
              <w:rPr>
                <w:rFonts w:ascii="Times New Roman" w:hAnsi="Times New Roman" w:cs="Times New Roman"/>
                <w:sz w:val="24"/>
                <w:szCs w:val="24"/>
              </w:rPr>
              <w:t>областная организация</w:t>
            </w:r>
            <w:r w:rsidRPr="006769C6">
              <w:rPr>
                <w:rFonts w:ascii="Times New Roman" w:hAnsi="Times New Roman" w:cs="Times New Roman"/>
                <w:sz w:val="24"/>
                <w:szCs w:val="24"/>
              </w:rPr>
              <w:t xml:space="preserve"> профсоюза. О тяжелом</w:t>
            </w:r>
            <w:r>
              <w:rPr>
                <w:rFonts w:ascii="Times New Roman" w:hAnsi="Times New Roman" w:cs="Times New Roman"/>
                <w:sz w:val="24"/>
                <w:szCs w:val="24"/>
              </w:rPr>
              <w:t xml:space="preserve"> </w:t>
            </w:r>
            <w:r w:rsidRPr="006769C6">
              <w:rPr>
                <w:rFonts w:ascii="Times New Roman" w:hAnsi="Times New Roman" w:cs="Times New Roman"/>
                <w:sz w:val="24"/>
                <w:szCs w:val="24"/>
              </w:rPr>
              <w:t>или смертельном НС нужно известить еще и родственников</w:t>
            </w:r>
            <w:r>
              <w:rPr>
                <w:rFonts w:ascii="Times New Roman" w:hAnsi="Times New Roman" w:cs="Times New Roman"/>
                <w:sz w:val="24"/>
                <w:szCs w:val="24"/>
              </w:rPr>
              <w:t xml:space="preserve"> </w:t>
            </w:r>
            <w:r w:rsidRPr="006769C6">
              <w:rPr>
                <w:rFonts w:ascii="Times New Roman" w:hAnsi="Times New Roman" w:cs="Times New Roman"/>
                <w:sz w:val="24"/>
                <w:szCs w:val="24"/>
              </w:rPr>
              <w:t>пострадавшего.</w:t>
            </w:r>
          </w:p>
          <w:p w14:paraId="5C741D81" w14:textId="6029F94D"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lastRenderedPageBreak/>
              <w:t>Бланк извещения размещен в приложении № 2 к</w:t>
            </w:r>
            <w:r>
              <w:rPr>
                <w:rFonts w:ascii="Times New Roman" w:hAnsi="Times New Roman" w:cs="Times New Roman"/>
                <w:sz w:val="24"/>
                <w:szCs w:val="24"/>
              </w:rPr>
              <w:t xml:space="preserve"> </w:t>
            </w:r>
            <w:r w:rsidR="0023159C">
              <w:rPr>
                <w:rFonts w:ascii="Times New Roman" w:hAnsi="Times New Roman" w:cs="Times New Roman"/>
                <w:sz w:val="24"/>
                <w:szCs w:val="24"/>
              </w:rPr>
              <w:t>Приказу Минтруда № 223</w:t>
            </w:r>
            <w:r w:rsidRPr="006769C6">
              <w:rPr>
                <w:rFonts w:ascii="Times New Roman" w:hAnsi="Times New Roman" w:cs="Times New Roman"/>
                <w:sz w:val="24"/>
                <w:szCs w:val="24"/>
              </w:rPr>
              <w:t xml:space="preserve"> «Форма 1. Извещение о несчастном случае на</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производстве (групповом, тяжелом несчастном случае,</w:t>
            </w:r>
            <w:r>
              <w:rPr>
                <w:rFonts w:ascii="Times New Roman" w:hAnsi="Times New Roman" w:cs="Times New Roman"/>
                <w:sz w:val="24"/>
                <w:szCs w:val="24"/>
              </w:rPr>
              <w:t xml:space="preserve"> </w:t>
            </w:r>
            <w:r w:rsidRPr="006769C6">
              <w:rPr>
                <w:rFonts w:ascii="Times New Roman" w:hAnsi="Times New Roman" w:cs="Times New Roman"/>
                <w:sz w:val="24"/>
                <w:szCs w:val="24"/>
              </w:rPr>
              <w:t>несчастном случае со смертельным исходом)».</w:t>
            </w:r>
          </w:p>
          <w:p w14:paraId="07EE7909" w14:textId="77777777" w:rsidR="00871BE8" w:rsidRDefault="00871BE8" w:rsidP="00390A97">
            <w:pPr>
              <w:jc w:val="both"/>
              <w:rPr>
                <w:rFonts w:ascii="Times New Roman" w:hAnsi="Times New Roman" w:cs="Times New Roman"/>
                <w:sz w:val="24"/>
                <w:szCs w:val="24"/>
              </w:rPr>
            </w:pPr>
            <w:r w:rsidRPr="006769C6">
              <w:rPr>
                <w:rFonts w:ascii="Times New Roman" w:hAnsi="Times New Roman" w:cs="Times New Roman"/>
                <w:sz w:val="24"/>
                <w:szCs w:val="24"/>
              </w:rPr>
              <w:t>Если в ходе расследования изменится</w:t>
            </w:r>
            <w:r>
              <w:rPr>
                <w:rFonts w:ascii="Times New Roman" w:hAnsi="Times New Roman" w:cs="Times New Roman"/>
                <w:sz w:val="24"/>
                <w:szCs w:val="24"/>
              </w:rPr>
              <w:t xml:space="preserve"> </w:t>
            </w:r>
            <w:r w:rsidRPr="006769C6">
              <w:rPr>
                <w:rFonts w:ascii="Times New Roman" w:hAnsi="Times New Roman" w:cs="Times New Roman"/>
                <w:sz w:val="24"/>
                <w:szCs w:val="24"/>
              </w:rPr>
              <w:t>категория НС — например, пострадавший умрет в</w:t>
            </w:r>
            <w:r>
              <w:rPr>
                <w:rFonts w:ascii="Times New Roman" w:hAnsi="Times New Roman" w:cs="Times New Roman"/>
                <w:sz w:val="24"/>
                <w:szCs w:val="24"/>
              </w:rPr>
              <w:t xml:space="preserve"> </w:t>
            </w:r>
            <w:r w:rsidRPr="006769C6">
              <w:rPr>
                <w:rFonts w:ascii="Times New Roman" w:hAnsi="Times New Roman" w:cs="Times New Roman"/>
                <w:sz w:val="24"/>
                <w:szCs w:val="24"/>
              </w:rPr>
              <w:t>больнице, или легкое повреждение окажется тяжелым, так</w:t>
            </w:r>
            <w:r>
              <w:rPr>
                <w:rFonts w:ascii="Times New Roman" w:hAnsi="Times New Roman" w:cs="Times New Roman"/>
                <w:sz w:val="24"/>
                <w:szCs w:val="24"/>
              </w:rPr>
              <w:t xml:space="preserve"> </w:t>
            </w:r>
            <w:r w:rsidRPr="006769C6">
              <w:rPr>
                <w:rFonts w:ascii="Times New Roman" w:hAnsi="Times New Roman" w:cs="Times New Roman"/>
                <w:sz w:val="24"/>
                <w:szCs w:val="24"/>
              </w:rPr>
              <w:t>как наступит ухудшение, нужно будет в течение 3 суток</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известить об этом ГИТ, ФСС, </w:t>
            </w:r>
            <w:r>
              <w:rPr>
                <w:rFonts w:ascii="Times New Roman" w:hAnsi="Times New Roman" w:cs="Times New Roman"/>
                <w:sz w:val="24"/>
                <w:szCs w:val="24"/>
              </w:rPr>
              <w:t>областную организацию профсоюза</w:t>
            </w:r>
            <w:r w:rsidRPr="006769C6">
              <w:rPr>
                <w:rFonts w:ascii="Times New Roman" w:hAnsi="Times New Roman" w:cs="Times New Roman"/>
                <w:sz w:val="24"/>
                <w:szCs w:val="24"/>
              </w:rPr>
              <w:t xml:space="preserve"> и надзорный орган (например, Ростехнадзор</w:t>
            </w:r>
            <w:r>
              <w:rPr>
                <w:rFonts w:ascii="Times New Roman" w:hAnsi="Times New Roman" w:cs="Times New Roman"/>
                <w:sz w:val="24"/>
                <w:szCs w:val="24"/>
              </w:rPr>
              <w:t>, Энергонадзор</w:t>
            </w:r>
            <w:r w:rsidR="00390A97">
              <w:rPr>
                <w:rFonts w:ascii="Times New Roman" w:hAnsi="Times New Roman" w:cs="Times New Roman"/>
                <w:sz w:val="24"/>
                <w:szCs w:val="24"/>
              </w:rPr>
              <w:t xml:space="preserve"> по виду НС</w:t>
            </w:r>
            <w:r w:rsidRPr="006769C6">
              <w:rPr>
                <w:rFonts w:ascii="Times New Roman" w:hAnsi="Times New Roman" w:cs="Times New Roman"/>
                <w:sz w:val="24"/>
                <w:szCs w:val="24"/>
              </w:rPr>
              <w:t>).</w:t>
            </w:r>
            <w:r>
              <w:rPr>
                <w:rFonts w:ascii="Times New Roman" w:hAnsi="Times New Roman" w:cs="Times New Roman"/>
                <w:sz w:val="24"/>
                <w:szCs w:val="24"/>
              </w:rPr>
              <w:t xml:space="preserve"> </w:t>
            </w:r>
            <w:r w:rsidRPr="006769C6">
              <w:rPr>
                <w:rFonts w:ascii="Times New Roman" w:hAnsi="Times New Roman" w:cs="Times New Roman"/>
                <w:sz w:val="24"/>
                <w:szCs w:val="24"/>
              </w:rPr>
              <w:t>Форма извещения утверждена приказом № 157.</w:t>
            </w:r>
          </w:p>
          <w:p w14:paraId="467F2B0A" w14:textId="6D343BFE" w:rsidR="00550417" w:rsidRPr="008C1D9F" w:rsidRDefault="00550417" w:rsidP="00390A97">
            <w:pPr>
              <w:jc w:val="both"/>
              <w:rPr>
                <w:rFonts w:ascii="Times New Roman" w:hAnsi="Times New Roman" w:cs="Times New Roman"/>
                <w:sz w:val="24"/>
                <w:szCs w:val="24"/>
              </w:rPr>
            </w:pPr>
          </w:p>
        </w:tc>
      </w:tr>
      <w:tr w:rsidR="00871BE8" w14:paraId="3AE13DC8" w14:textId="77777777" w:rsidTr="00821407">
        <w:tc>
          <w:tcPr>
            <w:tcW w:w="1808" w:type="dxa"/>
          </w:tcPr>
          <w:p w14:paraId="5F90C93E" w14:textId="77777777" w:rsidR="00871BE8" w:rsidRDefault="00871BE8" w:rsidP="00593F36">
            <w:pPr>
              <w:rPr>
                <w:rFonts w:ascii="Times New Roman" w:hAnsi="Times New Roman" w:cs="Times New Roman"/>
                <w:sz w:val="24"/>
                <w:szCs w:val="24"/>
              </w:rPr>
            </w:pPr>
            <w:r w:rsidRPr="006769C6">
              <w:rPr>
                <w:rFonts w:ascii="Times New Roman" w:hAnsi="Times New Roman" w:cs="Times New Roman"/>
                <w:sz w:val="24"/>
                <w:szCs w:val="24"/>
              </w:rPr>
              <w:lastRenderedPageBreak/>
              <w:t xml:space="preserve">Шаг 6. </w:t>
            </w:r>
          </w:p>
          <w:p w14:paraId="50853FEA"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В зависимости от степени тяжести,</w:t>
            </w:r>
            <w:r>
              <w:rPr>
                <w:rFonts w:ascii="Times New Roman" w:hAnsi="Times New Roman" w:cs="Times New Roman"/>
                <w:sz w:val="24"/>
                <w:szCs w:val="24"/>
              </w:rPr>
              <w:t xml:space="preserve"> </w:t>
            </w:r>
            <w:r w:rsidRPr="006769C6">
              <w:rPr>
                <w:rFonts w:ascii="Times New Roman" w:hAnsi="Times New Roman" w:cs="Times New Roman"/>
                <w:sz w:val="24"/>
                <w:szCs w:val="24"/>
              </w:rPr>
              <w:t>создайте комиссию по расследованию НС</w:t>
            </w:r>
          </w:p>
        </w:tc>
        <w:tc>
          <w:tcPr>
            <w:tcW w:w="8257" w:type="dxa"/>
          </w:tcPr>
          <w:p w14:paraId="6BE28C9F" w14:textId="2EF58862" w:rsidR="006C3870" w:rsidRDefault="006C3870" w:rsidP="00593F36">
            <w:pPr>
              <w:jc w:val="both"/>
              <w:rPr>
                <w:rFonts w:ascii="Times New Roman" w:hAnsi="Times New Roman" w:cs="Times New Roman"/>
                <w:sz w:val="24"/>
                <w:szCs w:val="24"/>
              </w:rPr>
            </w:pPr>
            <w:r>
              <w:rPr>
                <w:rFonts w:ascii="Times New Roman" w:hAnsi="Times New Roman" w:cs="Times New Roman"/>
                <w:sz w:val="24"/>
                <w:szCs w:val="24"/>
              </w:rPr>
              <w:t>Комиссия создается сразу после обнаружения несчастного случая.</w:t>
            </w:r>
            <w:r w:rsidR="004D68A4">
              <w:rPr>
                <w:rFonts w:ascii="Times New Roman" w:hAnsi="Times New Roman" w:cs="Times New Roman"/>
                <w:sz w:val="24"/>
                <w:szCs w:val="24"/>
              </w:rPr>
              <w:t xml:space="preserve"> Состав комиссии состоит из нечетного числа.</w:t>
            </w:r>
          </w:p>
          <w:p w14:paraId="22F1DF88" w14:textId="67B0275A"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Если НС в заключении № 315-у признан легким, в</w:t>
            </w:r>
            <w:r>
              <w:rPr>
                <w:rFonts w:ascii="Times New Roman" w:hAnsi="Times New Roman" w:cs="Times New Roman"/>
                <w:sz w:val="24"/>
                <w:szCs w:val="24"/>
              </w:rPr>
              <w:t xml:space="preserve"> </w:t>
            </w:r>
            <w:r w:rsidRPr="006769C6">
              <w:rPr>
                <w:rFonts w:ascii="Times New Roman" w:hAnsi="Times New Roman" w:cs="Times New Roman"/>
                <w:sz w:val="24"/>
                <w:szCs w:val="24"/>
              </w:rPr>
              <w:t>комиссию включите:</w:t>
            </w:r>
          </w:p>
          <w:p w14:paraId="341930FC" w14:textId="77777777" w:rsidR="00871BE8" w:rsidRPr="00D430C4" w:rsidRDefault="00871BE8" w:rsidP="00D81724">
            <w:pPr>
              <w:pStyle w:val="a3"/>
              <w:numPr>
                <w:ilvl w:val="0"/>
                <w:numId w:val="3"/>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представителей работодателя (председателем комиссии назначается руководитель или его заместитель);</w:t>
            </w:r>
          </w:p>
          <w:p w14:paraId="4578FF73" w14:textId="77777777" w:rsidR="00871BE8" w:rsidRPr="00D430C4" w:rsidRDefault="00871BE8" w:rsidP="00D81724">
            <w:pPr>
              <w:pStyle w:val="a3"/>
              <w:numPr>
                <w:ilvl w:val="0"/>
                <w:numId w:val="3"/>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специалиста по охране труда или лицо, назначенное ответственным за организацию работы по охране труда;</w:t>
            </w:r>
          </w:p>
          <w:p w14:paraId="4DECB8B1" w14:textId="77777777" w:rsidR="00871BE8" w:rsidRPr="00D430C4" w:rsidRDefault="00871BE8" w:rsidP="00D81724">
            <w:pPr>
              <w:pStyle w:val="a3"/>
              <w:numPr>
                <w:ilvl w:val="0"/>
                <w:numId w:val="3"/>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 xml:space="preserve">председателя </w:t>
            </w:r>
            <w:r>
              <w:rPr>
                <w:rFonts w:ascii="Times New Roman" w:hAnsi="Times New Roman" w:cs="Times New Roman"/>
                <w:sz w:val="24"/>
                <w:szCs w:val="24"/>
              </w:rPr>
              <w:t>профсоюзного</w:t>
            </w:r>
            <w:r w:rsidRPr="00D430C4">
              <w:rPr>
                <w:rFonts w:ascii="Times New Roman" w:hAnsi="Times New Roman" w:cs="Times New Roman"/>
                <w:sz w:val="24"/>
                <w:szCs w:val="24"/>
              </w:rPr>
              <w:t xml:space="preserve"> органа работников (при наличии);</w:t>
            </w:r>
          </w:p>
          <w:p w14:paraId="0D7636F2" w14:textId="77777777" w:rsidR="00871BE8" w:rsidRPr="00D430C4" w:rsidRDefault="00871BE8" w:rsidP="00D81724">
            <w:pPr>
              <w:pStyle w:val="a3"/>
              <w:numPr>
                <w:ilvl w:val="0"/>
                <w:numId w:val="3"/>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представителя ФСС (по согласованию);</w:t>
            </w:r>
          </w:p>
          <w:p w14:paraId="0B2690D3" w14:textId="3FB9CFC2" w:rsidR="00871BE8" w:rsidRDefault="00871BE8" w:rsidP="00D81724">
            <w:pPr>
              <w:pStyle w:val="a3"/>
              <w:numPr>
                <w:ilvl w:val="0"/>
                <w:numId w:val="3"/>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уполномоченного по охране труда.</w:t>
            </w:r>
          </w:p>
          <w:p w14:paraId="57A27429" w14:textId="6BC32738" w:rsidR="0023159C" w:rsidRPr="0023159C" w:rsidRDefault="0023159C" w:rsidP="0023159C">
            <w:pPr>
              <w:tabs>
                <w:tab w:val="left" w:pos="961"/>
              </w:tabs>
              <w:ind w:left="-76"/>
              <w:jc w:val="both"/>
              <w:rPr>
                <w:rFonts w:ascii="Times New Roman" w:hAnsi="Times New Roman" w:cs="Times New Roman"/>
                <w:sz w:val="24"/>
                <w:szCs w:val="24"/>
              </w:rPr>
            </w:pPr>
            <w:r>
              <w:rPr>
                <w:rFonts w:ascii="Times New Roman" w:hAnsi="Times New Roman" w:cs="Times New Roman"/>
                <w:sz w:val="24"/>
                <w:szCs w:val="24"/>
              </w:rPr>
              <w:t>К расследованию может привлекаться сам пострадавший или его доверенное лицо.</w:t>
            </w:r>
          </w:p>
          <w:p w14:paraId="618E96E3" w14:textId="119CEE7D" w:rsidR="00871BE8" w:rsidRPr="00D430C4" w:rsidRDefault="00871BE8" w:rsidP="00D81724">
            <w:pPr>
              <w:pStyle w:val="a3"/>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При расследовании несчастного случая с тяжелыми повреждениями, смертельного или группового, в состав комиссии включаются:</w:t>
            </w:r>
          </w:p>
          <w:p w14:paraId="363F710F" w14:textId="77777777" w:rsidR="00871BE8" w:rsidRPr="00D430C4"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государственный инспектор труда;</w:t>
            </w:r>
          </w:p>
          <w:p w14:paraId="3AE12A2F" w14:textId="77777777" w:rsidR="00871BE8" w:rsidRPr="00F07433"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sidRPr="00F07433">
              <w:rPr>
                <w:rFonts w:ascii="Times New Roman" w:hAnsi="Times New Roman" w:cs="Times New Roman"/>
                <w:sz w:val="24"/>
                <w:szCs w:val="24"/>
              </w:rPr>
              <w:t>представител</w:t>
            </w:r>
            <w:r>
              <w:rPr>
                <w:rFonts w:ascii="Times New Roman" w:hAnsi="Times New Roman" w:cs="Times New Roman"/>
                <w:sz w:val="24"/>
                <w:szCs w:val="24"/>
              </w:rPr>
              <w:t>ь</w:t>
            </w:r>
            <w:r w:rsidRPr="00F07433">
              <w:rPr>
                <w:rFonts w:ascii="Times New Roman" w:hAnsi="Times New Roman" w:cs="Times New Roman"/>
                <w:sz w:val="24"/>
                <w:szCs w:val="24"/>
              </w:rPr>
              <w:t xml:space="preserve"> органа исполнительной власти по труду субъекта (по согласованию);</w:t>
            </w:r>
          </w:p>
          <w:p w14:paraId="6B1C2FD4" w14:textId="77777777" w:rsidR="00871BE8" w:rsidRPr="00D430C4"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sidRPr="00D430C4">
              <w:rPr>
                <w:rFonts w:ascii="Times New Roman" w:hAnsi="Times New Roman" w:cs="Times New Roman"/>
                <w:sz w:val="24"/>
                <w:szCs w:val="24"/>
              </w:rPr>
              <w:t>специалист отдела охраны труда органа местного самоуправления (по согласованию);</w:t>
            </w:r>
          </w:p>
          <w:p w14:paraId="3363C14A" w14:textId="77777777" w:rsidR="00871BE8"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Pr>
                <w:rFonts w:ascii="Times New Roman" w:hAnsi="Times New Roman" w:cs="Times New Roman"/>
                <w:sz w:val="24"/>
                <w:szCs w:val="24"/>
              </w:rPr>
              <w:t>технический инспектор труда</w:t>
            </w:r>
            <w:r w:rsidRPr="00D430C4">
              <w:rPr>
                <w:rFonts w:ascii="Times New Roman" w:hAnsi="Times New Roman" w:cs="Times New Roman"/>
                <w:sz w:val="24"/>
                <w:szCs w:val="24"/>
              </w:rPr>
              <w:t xml:space="preserve"> </w:t>
            </w:r>
            <w:r>
              <w:rPr>
                <w:rFonts w:ascii="Times New Roman" w:hAnsi="Times New Roman" w:cs="Times New Roman"/>
                <w:sz w:val="24"/>
                <w:szCs w:val="24"/>
              </w:rPr>
              <w:t>областной организации профсоюза;</w:t>
            </w:r>
            <w:r w:rsidRPr="00D430C4">
              <w:rPr>
                <w:rFonts w:ascii="Times New Roman" w:hAnsi="Times New Roman" w:cs="Times New Roman"/>
                <w:sz w:val="24"/>
                <w:szCs w:val="24"/>
              </w:rPr>
              <w:t xml:space="preserve"> </w:t>
            </w:r>
          </w:p>
          <w:p w14:paraId="14FB15AB" w14:textId="77777777" w:rsidR="00871BE8" w:rsidRPr="00D430C4"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Pr>
                <w:rFonts w:ascii="Times New Roman" w:hAnsi="Times New Roman" w:cs="Times New Roman"/>
                <w:sz w:val="24"/>
                <w:szCs w:val="24"/>
              </w:rPr>
              <w:t xml:space="preserve">представитель </w:t>
            </w:r>
            <w:r w:rsidRPr="00D430C4">
              <w:rPr>
                <w:rFonts w:ascii="Times New Roman" w:hAnsi="Times New Roman" w:cs="Times New Roman"/>
                <w:sz w:val="24"/>
                <w:szCs w:val="24"/>
              </w:rPr>
              <w:t>территориальн</w:t>
            </w:r>
            <w:r>
              <w:rPr>
                <w:rFonts w:ascii="Times New Roman" w:hAnsi="Times New Roman" w:cs="Times New Roman"/>
                <w:sz w:val="24"/>
                <w:szCs w:val="24"/>
              </w:rPr>
              <w:t>ого</w:t>
            </w:r>
            <w:r w:rsidRPr="00D430C4">
              <w:rPr>
                <w:rFonts w:ascii="Times New Roman" w:hAnsi="Times New Roman" w:cs="Times New Roman"/>
                <w:sz w:val="24"/>
                <w:szCs w:val="24"/>
              </w:rPr>
              <w:t xml:space="preserve"> орган</w:t>
            </w:r>
            <w:r>
              <w:rPr>
                <w:rFonts w:ascii="Times New Roman" w:hAnsi="Times New Roman" w:cs="Times New Roman"/>
                <w:sz w:val="24"/>
                <w:szCs w:val="24"/>
              </w:rPr>
              <w:t>а</w:t>
            </w:r>
            <w:r w:rsidRPr="00D430C4">
              <w:rPr>
                <w:rFonts w:ascii="Times New Roman" w:hAnsi="Times New Roman" w:cs="Times New Roman"/>
                <w:sz w:val="24"/>
                <w:szCs w:val="24"/>
              </w:rPr>
              <w:t xml:space="preserve"> ФСС;</w:t>
            </w:r>
          </w:p>
          <w:p w14:paraId="169502F0" w14:textId="27327D86" w:rsidR="00550417" w:rsidRPr="00A9101F"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sidRPr="00A9101F">
              <w:rPr>
                <w:rFonts w:ascii="Times New Roman" w:hAnsi="Times New Roman" w:cs="Times New Roman"/>
                <w:sz w:val="24"/>
                <w:szCs w:val="24"/>
              </w:rPr>
              <w:t>представитель надзорного органа, если НС произошел на его поднадзорном объекте (по согласованию).</w:t>
            </w:r>
          </w:p>
          <w:p w14:paraId="2DF7EE84" w14:textId="31489716" w:rsidR="00550417" w:rsidRPr="00550417" w:rsidRDefault="00871BE8" w:rsidP="00D81724">
            <w:pPr>
              <w:pStyle w:val="a3"/>
              <w:numPr>
                <w:ilvl w:val="0"/>
                <w:numId w:val="2"/>
              </w:numPr>
              <w:tabs>
                <w:tab w:val="left" w:pos="961"/>
              </w:tabs>
              <w:ind w:left="-76" w:firstLine="709"/>
              <w:jc w:val="both"/>
              <w:rPr>
                <w:rFonts w:ascii="Times New Roman" w:hAnsi="Times New Roman" w:cs="Times New Roman"/>
                <w:sz w:val="24"/>
                <w:szCs w:val="24"/>
              </w:rPr>
            </w:pPr>
            <w:r w:rsidRPr="00550417">
              <w:rPr>
                <w:rFonts w:ascii="Times New Roman" w:hAnsi="Times New Roman" w:cs="Times New Roman"/>
                <w:sz w:val="24"/>
                <w:szCs w:val="24"/>
              </w:rPr>
              <w:t>Если НС произошел с работником подрядной организации, в состав комиссии по расследованию должен быть включен представитель организации — работодателя этой организации и другие лица по решению председателя комиссии по расследованию.</w:t>
            </w:r>
            <w:r w:rsidR="0023159C">
              <w:rPr>
                <w:rFonts w:ascii="Times New Roman" w:hAnsi="Times New Roman" w:cs="Times New Roman"/>
                <w:sz w:val="24"/>
                <w:szCs w:val="24"/>
              </w:rPr>
              <w:t xml:space="preserve"> Несчастный случай с совместителем расследуется по месту совместительства.</w:t>
            </w:r>
          </w:p>
          <w:p w14:paraId="2B42C08A" w14:textId="6D9E816F" w:rsidR="00550417" w:rsidRPr="00550417" w:rsidRDefault="00550417" w:rsidP="00550417">
            <w:pPr>
              <w:jc w:val="both"/>
              <w:rPr>
                <w:rFonts w:ascii="Times New Roman" w:hAnsi="Times New Roman" w:cs="Times New Roman"/>
                <w:sz w:val="24"/>
                <w:szCs w:val="24"/>
              </w:rPr>
            </w:pPr>
          </w:p>
        </w:tc>
      </w:tr>
      <w:tr w:rsidR="00871BE8" w14:paraId="6CF75123" w14:textId="77777777" w:rsidTr="00821407">
        <w:tc>
          <w:tcPr>
            <w:tcW w:w="1808" w:type="dxa"/>
          </w:tcPr>
          <w:p w14:paraId="6E0BFEB7" w14:textId="77777777" w:rsidR="00871BE8" w:rsidRDefault="00871BE8" w:rsidP="00593F36">
            <w:pPr>
              <w:rPr>
                <w:rFonts w:ascii="Times New Roman" w:hAnsi="Times New Roman" w:cs="Times New Roman"/>
                <w:sz w:val="24"/>
                <w:szCs w:val="24"/>
              </w:rPr>
            </w:pPr>
            <w:r>
              <w:rPr>
                <w:rFonts w:ascii="Times New Roman" w:hAnsi="Times New Roman" w:cs="Times New Roman"/>
                <w:sz w:val="24"/>
                <w:szCs w:val="24"/>
              </w:rPr>
              <w:t>Шаг 7.</w:t>
            </w:r>
          </w:p>
          <w:p w14:paraId="5D37A33F"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Сроки расследования</w:t>
            </w:r>
          </w:p>
        </w:tc>
        <w:tc>
          <w:tcPr>
            <w:tcW w:w="8257" w:type="dxa"/>
          </w:tcPr>
          <w:p w14:paraId="3A7E8FF6" w14:textId="77777777"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Срок расследования — 3 календарных дня для легких,</w:t>
            </w:r>
            <w:r>
              <w:rPr>
                <w:rFonts w:ascii="Times New Roman" w:hAnsi="Times New Roman" w:cs="Times New Roman"/>
                <w:sz w:val="24"/>
                <w:szCs w:val="24"/>
              </w:rPr>
              <w:t xml:space="preserve"> </w:t>
            </w:r>
            <w:r w:rsidRPr="006769C6">
              <w:rPr>
                <w:rFonts w:ascii="Times New Roman" w:hAnsi="Times New Roman" w:cs="Times New Roman"/>
                <w:sz w:val="24"/>
                <w:szCs w:val="24"/>
              </w:rPr>
              <w:t>и не более 15 календарных дней — для остальных. Этот</w:t>
            </w:r>
            <w:r>
              <w:rPr>
                <w:rFonts w:ascii="Times New Roman" w:hAnsi="Times New Roman" w:cs="Times New Roman"/>
                <w:sz w:val="24"/>
                <w:szCs w:val="24"/>
              </w:rPr>
              <w:t xml:space="preserve"> </w:t>
            </w:r>
            <w:r w:rsidRPr="006769C6">
              <w:rPr>
                <w:rFonts w:ascii="Times New Roman" w:hAnsi="Times New Roman" w:cs="Times New Roman"/>
                <w:sz w:val="24"/>
                <w:szCs w:val="24"/>
              </w:rPr>
              <w:t>срок отсчитывается от даты приказа о создании</w:t>
            </w:r>
            <w:r>
              <w:rPr>
                <w:rFonts w:ascii="Times New Roman" w:hAnsi="Times New Roman" w:cs="Times New Roman"/>
                <w:sz w:val="24"/>
                <w:szCs w:val="24"/>
              </w:rPr>
              <w:t xml:space="preserve"> </w:t>
            </w:r>
            <w:r w:rsidRPr="006769C6">
              <w:rPr>
                <w:rFonts w:ascii="Times New Roman" w:hAnsi="Times New Roman" w:cs="Times New Roman"/>
                <w:sz w:val="24"/>
                <w:szCs w:val="24"/>
              </w:rPr>
              <w:t>комиссии по расследованию НС. Сроки можно продлевать</w:t>
            </w:r>
            <w:r>
              <w:rPr>
                <w:rFonts w:ascii="Times New Roman" w:hAnsi="Times New Roman" w:cs="Times New Roman"/>
                <w:sz w:val="24"/>
                <w:szCs w:val="24"/>
              </w:rPr>
              <w:t xml:space="preserve"> </w:t>
            </w:r>
            <w:r w:rsidRPr="006769C6">
              <w:rPr>
                <w:rFonts w:ascii="Times New Roman" w:hAnsi="Times New Roman" w:cs="Times New Roman"/>
                <w:sz w:val="24"/>
                <w:szCs w:val="24"/>
              </w:rPr>
              <w:t>на 15 календарных дней, но необоснованно затянутое</w:t>
            </w:r>
            <w:r>
              <w:rPr>
                <w:rFonts w:ascii="Times New Roman" w:hAnsi="Times New Roman" w:cs="Times New Roman"/>
                <w:sz w:val="24"/>
                <w:szCs w:val="24"/>
              </w:rPr>
              <w:t xml:space="preserve"> </w:t>
            </w:r>
            <w:r w:rsidRPr="006769C6">
              <w:rPr>
                <w:rFonts w:ascii="Times New Roman" w:hAnsi="Times New Roman" w:cs="Times New Roman"/>
                <w:sz w:val="24"/>
                <w:szCs w:val="24"/>
              </w:rPr>
              <w:t>расследование, является нарушением.</w:t>
            </w:r>
          </w:p>
          <w:p w14:paraId="2465B5AC" w14:textId="77777777" w:rsidR="00871BE8" w:rsidRPr="008C1D9F"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Сроки продлевают, если не получено медицинское</w:t>
            </w:r>
            <w:r>
              <w:rPr>
                <w:rFonts w:ascii="Times New Roman" w:hAnsi="Times New Roman" w:cs="Times New Roman"/>
                <w:sz w:val="24"/>
                <w:szCs w:val="24"/>
              </w:rPr>
              <w:t xml:space="preserve"> </w:t>
            </w:r>
            <w:r w:rsidRPr="006769C6">
              <w:rPr>
                <w:rFonts w:ascii="Times New Roman" w:hAnsi="Times New Roman" w:cs="Times New Roman"/>
                <w:sz w:val="24"/>
                <w:szCs w:val="24"/>
              </w:rPr>
              <w:t>врачебное заключение, или техническое заключение</w:t>
            </w:r>
            <w:r>
              <w:rPr>
                <w:rFonts w:ascii="Times New Roman" w:hAnsi="Times New Roman" w:cs="Times New Roman"/>
                <w:sz w:val="24"/>
                <w:szCs w:val="24"/>
              </w:rPr>
              <w:t xml:space="preserve"> </w:t>
            </w:r>
            <w:r w:rsidRPr="006769C6">
              <w:rPr>
                <w:rFonts w:ascii="Times New Roman" w:hAnsi="Times New Roman" w:cs="Times New Roman"/>
                <w:sz w:val="24"/>
                <w:szCs w:val="24"/>
              </w:rPr>
              <w:t>эксперта, если причины задержки в расследовании кроются</w:t>
            </w:r>
            <w:r>
              <w:rPr>
                <w:rFonts w:ascii="Times New Roman" w:hAnsi="Times New Roman" w:cs="Times New Roman"/>
                <w:sz w:val="24"/>
                <w:szCs w:val="24"/>
              </w:rPr>
              <w:t xml:space="preserve"> </w:t>
            </w:r>
            <w:r w:rsidRPr="006769C6">
              <w:rPr>
                <w:rFonts w:ascii="Times New Roman" w:hAnsi="Times New Roman" w:cs="Times New Roman"/>
                <w:sz w:val="24"/>
                <w:szCs w:val="24"/>
              </w:rPr>
              <w:t>в необходимости назначения дополнительных</w:t>
            </w:r>
            <w:r>
              <w:rPr>
                <w:rFonts w:ascii="Times New Roman" w:hAnsi="Times New Roman" w:cs="Times New Roman"/>
                <w:sz w:val="24"/>
                <w:szCs w:val="24"/>
              </w:rPr>
              <w:t xml:space="preserve"> </w:t>
            </w:r>
            <w:r w:rsidRPr="006769C6">
              <w:rPr>
                <w:rFonts w:ascii="Times New Roman" w:hAnsi="Times New Roman" w:cs="Times New Roman"/>
                <w:sz w:val="24"/>
                <w:szCs w:val="24"/>
              </w:rPr>
              <w:t>исследований (например, ГИБДД</w:t>
            </w:r>
            <w:r>
              <w:rPr>
                <w:rFonts w:ascii="Times New Roman" w:hAnsi="Times New Roman" w:cs="Times New Roman"/>
                <w:sz w:val="24"/>
                <w:szCs w:val="24"/>
              </w:rPr>
              <w:t xml:space="preserve"> или орган МВД</w:t>
            </w:r>
            <w:r w:rsidRPr="006769C6">
              <w:rPr>
                <w:rFonts w:ascii="Times New Roman" w:hAnsi="Times New Roman" w:cs="Times New Roman"/>
                <w:sz w:val="24"/>
                <w:szCs w:val="24"/>
              </w:rPr>
              <w:t xml:space="preserve"> затягивает с</w:t>
            </w:r>
            <w:r>
              <w:rPr>
                <w:rFonts w:ascii="Times New Roman" w:hAnsi="Times New Roman" w:cs="Times New Roman"/>
                <w:sz w:val="24"/>
                <w:szCs w:val="24"/>
              </w:rPr>
              <w:t xml:space="preserve"> </w:t>
            </w:r>
            <w:r w:rsidRPr="006769C6">
              <w:rPr>
                <w:rFonts w:ascii="Times New Roman" w:hAnsi="Times New Roman" w:cs="Times New Roman"/>
                <w:sz w:val="24"/>
                <w:szCs w:val="24"/>
              </w:rPr>
              <w:t>предоставлением необходимого документа).</w:t>
            </w:r>
          </w:p>
        </w:tc>
      </w:tr>
      <w:tr w:rsidR="00871BE8" w14:paraId="18764FFE" w14:textId="77777777" w:rsidTr="00821407">
        <w:tc>
          <w:tcPr>
            <w:tcW w:w="1808" w:type="dxa"/>
          </w:tcPr>
          <w:p w14:paraId="66F09AC2" w14:textId="77777777" w:rsidR="00871BE8" w:rsidRDefault="00871BE8" w:rsidP="00593F36">
            <w:pPr>
              <w:rPr>
                <w:rFonts w:ascii="Times New Roman" w:hAnsi="Times New Roman" w:cs="Times New Roman"/>
                <w:sz w:val="24"/>
                <w:szCs w:val="24"/>
              </w:rPr>
            </w:pPr>
            <w:r>
              <w:rPr>
                <w:rFonts w:ascii="Times New Roman" w:hAnsi="Times New Roman" w:cs="Times New Roman"/>
                <w:sz w:val="24"/>
                <w:szCs w:val="24"/>
              </w:rPr>
              <w:t>Шаг 8.</w:t>
            </w:r>
          </w:p>
          <w:p w14:paraId="376DE5CF" w14:textId="77777777" w:rsidR="00871BE8"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Материалы расследования</w:t>
            </w:r>
          </w:p>
          <w:p w14:paraId="0E160E2B" w14:textId="77777777" w:rsidR="00871BE8" w:rsidRPr="008C1D9F" w:rsidRDefault="00871BE8" w:rsidP="00593F36">
            <w:pPr>
              <w:rPr>
                <w:rFonts w:ascii="Times New Roman" w:hAnsi="Times New Roman" w:cs="Times New Roman"/>
                <w:sz w:val="24"/>
                <w:szCs w:val="24"/>
              </w:rPr>
            </w:pPr>
          </w:p>
        </w:tc>
        <w:tc>
          <w:tcPr>
            <w:tcW w:w="8257" w:type="dxa"/>
          </w:tcPr>
          <w:p w14:paraId="7F2A4489" w14:textId="77777777" w:rsidR="00871BE8" w:rsidRPr="006769C6" w:rsidRDefault="00871BE8" w:rsidP="00593F36">
            <w:pPr>
              <w:jc w:val="both"/>
              <w:rPr>
                <w:rFonts w:ascii="Times New Roman" w:hAnsi="Times New Roman" w:cs="Times New Roman"/>
                <w:sz w:val="24"/>
                <w:szCs w:val="24"/>
              </w:rPr>
            </w:pPr>
            <w:bookmarkStart w:id="2" w:name="_Hlk150780543"/>
            <w:r w:rsidRPr="006769C6">
              <w:rPr>
                <w:rFonts w:ascii="Times New Roman" w:hAnsi="Times New Roman" w:cs="Times New Roman"/>
                <w:sz w:val="24"/>
                <w:szCs w:val="24"/>
              </w:rPr>
              <w:t>Для того, чтобы провести объективное расследование</w:t>
            </w:r>
            <w:r>
              <w:rPr>
                <w:rFonts w:ascii="Times New Roman" w:hAnsi="Times New Roman" w:cs="Times New Roman"/>
                <w:sz w:val="24"/>
                <w:szCs w:val="24"/>
              </w:rPr>
              <w:t xml:space="preserve"> </w:t>
            </w:r>
            <w:r w:rsidRPr="006769C6">
              <w:rPr>
                <w:rFonts w:ascii="Times New Roman" w:hAnsi="Times New Roman" w:cs="Times New Roman"/>
                <w:sz w:val="24"/>
                <w:szCs w:val="24"/>
              </w:rPr>
              <w:t>НС, необходимо приобщить к материалам расследования</w:t>
            </w:r>
            <w:r>
              <w:rPr>
                <w:rFonts w:ascii="Times New Roman" w:hAnsi="Times New Roman" w:cs="Times New Roman"/>
                <w:sz w:val="24"/>
                <w:szCs w:val="24"/>
              </w:rPr>
              <w:t xml:space="preserve"> </w:t>
            </w:r>
            <w:r w:rsidRPr="006769C6">
              <w:rPr>
                <w:rFonts w:ascii="Times New Roman" w:hAnsi="Times New Roman" w:cs="Times New Roman"/>
                <w:sz w:val="24"/>
                <w:szCs w:val="24"/>
              </w:rPr>
              <w:t>документы, которые будут служить содержанием акта</w:t>
            </w:r>
            <w:r>
              <w:rPr>
                <w:rFonts w:ascii="Times New Roman" w:hAnsi="Times New Roman" w:cs="Times New Roman"/>
                <w:sz w:val="24"/>
                <w:szCs w:val="24"/>
              </w:rPr>
              <w:t xml:space="preserve"> </w:t>
            </w:r>
            <w:r w:rsidRPr="006769C6">
              <w:rPr>
                <w:rFonts w:ascii="Times New Roman" w:hAnsi="Times New Roman" w:cs="Times New Roman"/>
                <w:sz w:val="24"/>
                <w:szCs w:val="24"/>
              </w:rPr>
              <w:t>расследования НС. Эти материалы представляют собой</w:t>
            </w:r>
            <w:r>
              <w:rPr>
                <w:rFonts w:ascii="Times New Roman" w:hAnsi="Times New Roman" w:cs="Times New Roman"/>
                <w:sz w:val="24"/>
                <w:szCs w:val="24"/>
              </w:rPr>
              <w:t xml:space="preserve"> </w:t>
            </w:r>
            <w:r w:rsidRPr="006769C6">
              <w:rPr>
                <w:rFonts w:ascii="Times New Roman" w:hAnsi="Times New Roman" w:cs="Times New Roman"/>
                <w:sz w:val="24"/>
                <w:szCs w:val="24"/>
              </w:rPr>
              <w:t>сведения об условиях труда и производства работ, и</w:t>
            </w:r>
            <w:r>
              <w:rPr>
                <w:rFonts w:ascii="Times New Roman" w:hAnsi="Times New Roman" w:cs="Times New Roman"/>
                <w:sz w:val="24"/>
                <w:szCs w:val="24"/>
              </w:rPr>
              <w:t xml:space="preserve"> </w:t>
            </w:r>
            <w:r w:rsidRPr="006769C6">
              <w:rPr>
                <w:rFonts w:ascii="Times New Roman" w:hAnsi="Times New Roman" w:cs="Times New Roman"/>
                <w:sz w:val="24"/>
                <w:szCs w:val="24"/>
              </w:rPr>
              <w:t>документы, подтверждающие допуск</w:t>
            </w:r>
            <w:r>
              <w:rPr>
                <w:rFonts w:ascii="Times New Roman" w:hAnsi="Times New Roman" w:cs="Times New Roman"/>
                <w:sz w:val="24"/>
                <w:szCs w:val="24"/>
              </w:rPr>
              <w:t xml:space="preserve"> </w:t>
            </w:r>
            <w:r w:rsidRPr="006769C6">
              <w:rPr>
                <w:rFonts w:ascii="Times New Roman" w:hAnsi="Times New Roman" w:cs="Times New Roman"/>
                <w:sz w:val="24"/>
                <w:szCs w:val="24"/>
              </w:rPr>
              <w:t>работника к труду, при котором произошла травма:</w:t>
            </w:r>
          </w:p>
          <w:p w14:paraId="13942F76" w14:textId="77777777" w:rsidR="00871BE8" w:rsidRPr="00D430C4" w:rsidRDefault="00871BE8" w:rsidP="00D81724">
            <w:pPr>
              <w:pStyle w:val="a3"/>
              <w:numPr>
                <w:ilvl w:val="0"/>
                <w:numId w:val="2"/>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 xml:space="preserve">приказ (распоряжение) о создании комиссии по расследованию несчастного случая, а также о внесении изменений в ее состав (при </w:t>
            </w:r>
            <w:r>
              <w:rPr>
                <w:rFonts w:ascii="Times New Roman" w:hAnsi="Times New Roman" w:cs="Times New Roman"/>
                <w:sz w:val="24"/>
                <w:szCs w:val="24"/>
              </w:rPr>
              <w:t>замене члена комиссии</w:t>
            </w:r>
            <w:r w:rsidRPr="00D430C4">
              <w:rPr>
                <w:rFonts w:ascii="Times New Roman" w:hAnsi="Times New Roman" w:cs="Times New Roman"/>
                <w:sz w:val="24"/>
                <w:szCs w:val="24"/>
              </w:rPr>
              <w:t>);</w:t>
            </w:r>
          </w:p>
          <w:p w14:paraId="36ED86BA" w14:textId="77777777"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планы, эскизы, схемы, протокол осмотра места    происшествия, а при необходимости фото- и видеоматериалы (форма № 9 в Приложении № 2 к Положению);</w:t>
            </w:r>
          </w:p>
          <w:p w14:paraId="515664A3" w14:textId="6EDCBF68"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результаты СОУТ на рабочем месте, результаты проведенной оценки профессионального риска на рабочем месте и</w:t>
            </w:r>
            <w:r w:rsidR="00780F5C">
              <w:rPr>
                <w:rFonts w:ascii="Times New Roman" w:hAnsi="Times New Roman" w:cs="Times New Roman"/>
                <w:sz w:val="24"/>
                <w:szCs w:val="24"/>
              </w:rPr>
              <w:t xml:space="preserve"> план</w:t>
            </w:r>
            <w:r w:rsidRPr="00D430C4">
              <w:rPr>
                <w:rFonts w:ascii="Times New Roman" w:hAnsi="Times New Roman" w:cs="Times New Roman"/>
                <w:sz w:val="24"/>
                <w:szCs w:val="24"/>
              </w:rPr>
              <w:t xml:space="preserve"> мероприятий по управлению рисками;</w:t>
            </w:r>
          </w:p>
          <w:p w14:paraId="7A5F9D99" w14:textId="313D0629"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выписки</w:t>
            </w:r>
            <w:r w:rsidR="00780F5C">
              <w:rPr>
                <w:rFonts w:ascii="Times New Roman" w:hAnsi="Times New Roman" w:cs="Times New Roman"/>
                <w:sz w:val="24"/>
                <w:szCs w:val="24"/>
              </w:rPr>
              <w:t xml:space="preserve"> </w:t>
            </w:r>
            <w:r w:rsidR="00911391" w:rsidRPr="00911391">
              <w:rPr>
                <w:rFonts w:ascii="Times New Roman" w:hAnsi="Times New Roman" w:cs="Times New Roman"/>
                <w:sz w:val="24"/>
                <w:szCs w:val="24"/>
              </w:rPr>
              <w:t>(</w:t>
            </w:r>
            <w:r w:rsidR="00780F5C" w:rsidRPr="00911391">
              <w:rPr>
                <w:rFonts w:ascii="Times New Roman" w:hAnsi="Times New Roman" w:cs="Times New Roman"/>
                <w:sz w:val="24"/>
                <w:szCs w:val="24"/>
              </w:rPr>
              <w:t>ксерокопии)</w:t>
            </w:r>
            <w:r w:rsidRPr="00D430C4">
              <w:rPr>
                <w:rFonts w:ascii="Times New Roman" w:hAnsi="Times New Roman" w:cs="Times New Roman"/>
                <w:sz w:val="24"/>
                <w:szCs w:val="24"/>
              </w:rPr>
              <w:t xml:space="preserve"> из журналов регистрации инструктажей по охране труда и протоколов проверки знания пострадавшим требований охраны труда;</w:t>
            </w:r>
          </w:p>
          <w:p w14:paraId="412DF55C" w14:textId="77777777"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протоколы опросов очевидцев несчастного случая и должностных лиц, объяснения пострадавших (форма № 8 в Приложении № 2 к Приказу Минтруда России от 20 апреля 2022 г. № 223н);</w:t>
            </w:r>
          </w:p>
          <w:p w14:paraId="1B2AB127" w14:textId="42418036"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экспертные заключения, результаты технических расчетов, лабораторных исследований и испытаний</w:t>
            </w:r>
            <w:r w:rsidR="006C3870">
              <w:rPr>
                <w:rFonts w:ascii="Times New Roman" w:hAnsi="Times New Roman" w:cs="Times New Roman"/>
                <w:sz w:val="24"/>
                <w:szCs w:val="24"/>
              </w:rPr>
              <w:t>, прохождение инструктажей и обучения;</w:t>
            </w:r>
          </w:p>
          <w:p w14:paraId="4FDAD9C4" w14:textId="52BFC444"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медицинское заключение о характере полученных повреждений здоровья в результате несчастного случая на производстве и степени их тяжести</w:t>
            </w:r>
            <w:r w:rsidR="00AF02D1">
              <w:rPr>
                <w:rFonts w:ascii="Times New Roman" w:hAnsi="Times New Roman" w:cs="Times New Roman"/>
                <w:sz w:val="24"/>
                <w:szCs w:val="24"/>
              </w:rPr>
              <w:t xml:space="preserve"> по запросу руководителя</w:t>
            </w:r>
            <w:r w:rsidRPr="00D430C4">
              <w:rPr>
                <w:rFonts w:ascii="Times New Roman" w:hAnsi="Times New Roman" w:cs="Times New Roman"/>
                <w:sz w:val="24"/>
                <w:szCs w:val="24"/>
              </w:rPr>
              <w:t>;</w:t>
            </w:r>
          </w:p>
          <w:p w14:paraId="19E121AD" w14:textId="77777777" w:rsidR="00871BE8" w:rsidRPr="00D430C4" w:rsidRDefault="00871BE8" w:rsidP="00D81724">
            <w:pPr>
              <w:pStyle w:val="a3"/>
              <w:numPr>
                <w:ilvl w:val="0"/>
                <w:numId w:val="4"/>
              </w:numPr>
              <w:ind w:left="-76" w:firstLine="567"/>
              <w:jc w:val="both"/>
              <w:rPr>
                <w:rFonts w:ascii="Times New Roman" w:hAnsi="Times New Roman" w:cs="Times New Roman"/>
                <w:sz w:val="24"/>
                <w:szCs w:val="24"/>
              </w:rPr>
            </w:pPr>
            <w:r w:rsidRPr="00D430C4">
              <w:rPr>
                <w:rFonts w:ascii="Times New Roman" w:hAnsi="Times New Roman" w:cs="Times New Roman"/>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14:paraId="6CD5ABC8" w14:textId="699F9A37" w:rsidR="00871BE8" w:rsidRPr="00F07433" w:rsidRDefault="00D81724" w:rsidP="00D81724">
            <w:pPr>
              <w:pStyle w:val="a3"/>
              <w:numPr>
                <w:ilvl w:val="0"/>
                <w:numId w:val="4"/>
              </w:numPr>
              <w:tabs>
                <w:tab w:val="left" w:pos="349"/>
              </w:tabs>
              <w:ind w:left="-76"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71BE8" w:rsidRPr="00F07433">
              <w:rPr>
                <w:rFonts w:ascii="Times New Roman" w:hAnsi="Times New Roman" w:cs="Times New Roman"/>
                <w:sz w:val="24"/>
                <w:szCs w:val="24"/>
              </w:rPr>
              <w:t>личная карточка учета выдачи СИЗ, смывающих и обезвреживающих средств, формы учета дежурных СИЗ, декларации и сертификаты соответствия на СИЗ</w:t>
            </w:r>
            <w:r w:rsidR="00911391">
              <w:rPr>
                <w:rFonts w:ascii="Times New Roman" w:hAnsi="Times New Roman" w:cs="Times New Roman"/>
                <w:sz w:val="24"/>
                <w:szCs w:val="24"/>
              </w:rPr>
              <w:t xml:space="preserve"> (при наличии СИЗ у работника)</w:t>
            </w:r>
            <w:r w:rsidR="00871BE8" w:rsidRPr="00F07433">
              <w:rPr>
                <w:rFonts w:ascii="Times New Roman" w:hAnsi="Times New Roman" w:cs="Times New Roman"/>
                <w:sz w:val="24"/>
                <w:szCs w:val="24"/>
              </w:rPr>
              <w:t>;</w:t>
            </w:r>
          </w:p>
          <w:p w14:paraId="5C2C11DD" w14:textId="0EFA5E5D" w:rsidR="00871BE8" w:rsidRPr="00911391" w:rsidRDefault="006C3870" w:rsidP="00D81724">
            <w:pPr>
              <w:pStyle w:val="a3"/>
              <w:numPr>
                <w:ilvl w:val="0"/>
                <w:numId w:val="4"/>
              </w:numPr>
              <w:tabs>
                <w:tab w:val="left" w:pos="349"/>
              </w:tabs>
              <w:ind w:left="-76" w:firstLine="425"/>
              <w:jc w:val="both"/>
              <w:rPr>
                <w:rFonts w:ascii="Times New Roman" w:hAnsi="Times New Roman" w:cs="Times New Roman"/>
                <w:sz w:val="24"/>
                <w:szCs w:val="24"/>
              </w:rPr>
            </w:pPr>
            <w:r>
              <w:rPr>
                <w:rFonts w:ascii="Times New Roman" w:hAnsi="Times New Roman" w:cs="Times New Roman"/>
                <w:sz w:val="24"/>
                <w:szCs w:val="24"/>
              </w:rPr>
              <w:t>Лист ознакомления с правилами внутреннего трудового распорядка</w:t>
            </w:r>
          </w:p>
          <w:p w14:paraId="21B62F04" w14:textId="77777777" w:rsidR="00871BE8" w:rsidRPr="00911391" w:rsidRDefault="00871BE8" w:rsidP="00D81724">
            <w:pPr>
              <w:pStyle w:val="a3"/>
              <w:numPr>
                <w:ilvl w:val="0"/>
                <w:numId w:val="4"/>
              </w:numPr>
              <w:tabs>
                <w:tab w:val="left" w:pos="349"/>
              </w:tabs>
              <w:ind w:left="-76" w:firstLine="425"/>
              <w:jc w:val="both"/>
              <w:rPr>
                <w:rFonts w:ascii="Times New Roman" w:hAnsi="Times New Roman" w:cs="Times New Roman"/>
                <w:sz w:val="24"/>
                <w:szCs w:val="24"/>
              </w:rPr>
            </w:pPr>
            <w:r w:rsidRPr="00911391">
              <w:rPr>
                <w:rFonts w:ascii="Times New Roman" w:hAnsi="Times New Roman" w:cs="Times New Roman"/>
                <w:sz w:val="24"/>
                <w:szCs w:val="24"/>
              </w:rPr>
              <w:t>решение о продлении срока расследования несчастного случая (при наличии);</w:t>
            </w:r>
          </w:p>
          <w:p w14:paraId="65367D39" w14:textId="77777777" w:rsidR="00871BE8" w:rsidRPr="00911391" w:rsidRDefault="00871BE8" w:rsidP="00871BE8">
            <w:pPr>
              <w:pStyle w:val="a3"/>
              <w:numPr>
                <w:ilvl w:val="0"/>
                <w:numId w:val="4"/>
              </w:numPr>
              <w:ind w:left="349" w:firstLine="11"/>
              <w:jc w:val="both"/>
              <w:rPr>
                <w:rFonts w:ascii="Times New Roman" w:hAnsi="Times New Roman" w:cs="Times New Roman"/>
                <w:sz w:val="24"/>
                <w:szCs w:val="24"/>
              </w:rPr>
            </w:pPr>
            <w:r w:rsidRPr="00911391">
              <w:rPr>
                <w:rFonts w:ascii="Times New Roman" w:hAnsi="Times New Roman" w:cs="Times New Roman"/>
                <w:sz w:val="24"/>
                <w:szCs w:val="24"/>
              </w:rPr>
              <w:t>другие документы по усмотрению комиссии.</w:t>
            </w:r>
          </w:p>
          <w:p w14:paraId="0D12090E" w14:textId="77777777" w:rsidR="00871BE8"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Конкретный перечень материалов расследования</w:t>
            </w:r>
            <w:r>
              <w:rPr>
                <w:rFonts w:ascii="Times New Roman" w:hAnsi="Times New Roman" w:cs="Times New Roman"/>
                <w:sz w:val="24"/>
                <w:szCs w:val="24"/>
              </w:rPr>
              <w:t xml:space="preserve"> </w:t>
            </w:r>
            <w:r w:rsidRPr="006769C6">
              <w:rPr>
                <w:rFonts w:ascii="Times New Roman" w:hAnsi="Times New Roman" w:cs="Times New Roman"/>
                <w:sz w:val="24"/>
                <w:szCs w:val="24"/>
              </w:rPr>
              <w:t>определяется председателем комиссии в зависимости от</w:t>
            </w:r>
            <w:r>
              <w:rPr>
                <w:rFonts w:ascii="Times New Roman" w:hAnsi="Times New Roman" w:cs="Times New Roman"/>
                <w:sz w:val="24"/>
                <w:szCs w:val="24"/>
              </w:rPr>
              <w:t xml:space="preserve"> </w:t>
            </w:r>
            <w:r w:rsidRPr="006769C6">
              <w:rPr>
                <w:rFonts w:ascii="Times New Roman" w:hAnsi="Times New Roman" w:cs="Times New Roman"/>
                <w:sz w:val="24"/>
                <w:szCs w:val="24"/>
              </w:rPr>
              <w:t>характера и обстоятельств несчастного случая</w:t>
            </w:r>
            <w:r>
              <w:rPr>
                <w:rFonts w:ascii="Times New Roman" w:hAnsi="Times New Roman" w:cs="Times New Roman"/>
                <w:sz w:val="24"/>
                <w:szCs w:val="24"/>
              </w:rPr>
              <w:t>.</w:t>
            </w:r>
          </w:p>
          <w:bookmarkEnd w:id="2"/>
          <w:p w14:paraId="766EEC90" w14:textId="17BB7206" w:rsidR="00550417" w:rsidRPr="008C1D9F" w:rsidRDefault="00550417" w:rsidP="00593F36">
            <w:pPr>
              <w:rPr>
                <w:rFonts w:ascii="Times New Roman" w:hAnsi="Times New Roman" w:cs="Times New Roman"/>
                <w:sz w:val="24"/>
                <w:szCs w:val="24"/>
              </w:rPr>
            </w:pPr>
          </w:p>
        </w:tc>
      </w:tr>
      <w:tr w:rsidR="00871BE8" w14:paraId="57CEE40E" w14:textId="77777777" w:rsidTr="00821407">
        <w:tc>
          <w:tcPr>
            <w:tcW w:w="1808" w:type="dxa"/>
          </w:tcPr>
          <w:p w14:paraId="0DE78A89" w14:textId="77777777" w:rsidR="00871BE8" w:rsidRDefault="00871BE8" w:rsidP="00593F36">
            <w:pPr>
              <w:rPr>
                <w:rFonts w:ascii="Times New Roman" w:hAnsi="Times New Roman" w:cs="Times New Roman"/>
                <w:sz w:val="24"/>
                <w:szCs w:val="24"/>
              </w:rPr>
            </w:pPr>
            <w:r>
              <w:rPr>
                <w:rFonts w:ascii="Times New Roman" w:hAnsi="Times New Roman" w:cs="Times New Roman"/>
                <w:sz w:val="24"/>
                <w:szCs w:val="24"/>
              </w:rPr>
              <w:t>Шаг 9.</w:t>
            </w:r>
          </w:p>
          <w:p w14:paraId="06BA5349"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Акт Н-1: как составить, кому выдавать</w:t>
            </w:r>
            <w:r>
              <w:rPr>
                <w:rFonts w:ascii="Times New Roman" w:hAnsi="Times New Roman" w:cs="Times New Roman"/>
                <w:sz w:val="24"/>
                <w:szCs w:val="24"/>
              </w:rPr>
              <w:t>.</w:t>
            </w:r>
          </w:p>
        </w:tc>
        <w:tc>
          <w:tcPr>
            <w:tcW w:w="8257" w:type="dxa"/>
          </w:tcPr>
          <w:p w14:paraId="3519BCC3" w14:textId="2600BF08"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По каждому НС на производстве оформляют акт о</w:t>
            </w:r>
            <w:r>
              <w:rPr>
                <w:rFonts w:ascii="Times New Roman" w:hAnsi="Times New Roman" w:cs="Times New Roman"/>
                <w:sz w:val="24"/>
                <w:szCs w:val="24"/>
              </w:rPr>
              <w:t xml:space="preserve"> </w:t>
            </w:r>
            <w:r w:rsidRPr="006769C6">
              <w:rPr>
                <w:rFonts w:ascii="Times New Roman" w:hAnsi="Times New Roman" w:cs="Times New Roman"/>
                <w:sz w:val="24"/>
                <w:szCs w:val="24"/>
              </w:rPr>
              <w:t>несчастном случае на производстве в двух экземплярах.</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Шаблон акта размещен </w:t>
            </w:r>
            <w:r>
              <w:rPr>
                <w:rFonts w:ascii="Times New Roman" w:hAnsi="Times New Roman" w:cs="Times New Roman"/>
                <w:sz w:val="24"/>
                <w:szCs w:val="24"/>
              </w:rPr>
              <w:t>в приказе № 232н</w:t>
            </w:r>
            <w:r w:rsidRPr="006769C6">
              <w:rPr>
                <w:rFonts w:ascii="Times New Roman" w:hAnsi="Times New Roman" w:cs="Times New Roman"/>
                <w:sz w:val="24"/>
                <w:szCs w:val="24"/>
              </w:rPr>
              <w:t xml:space="preserve"> в приложении</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 2 </w:t>
            </w:r>
            <w:r w:rsidR="006C3870">
              <w:rPr>
                <w:rFonts w:ascii="Times New Roman" w:hAnsi="Times New Roman" w:cs="Times New Roman"/>
                <w:sz w:val="24"/>
                <w:szCs w:val="24"/>
              </w:rPr>
              <w:t>Приказа № 223н</w:t>
            </w:r>
            <w:r>
              <w:rPr>
                <w:rFonts w:ascii="Times New Roman" w:hAnsi="Times New Roman" w:cs="Times New Roman"/>
                <w:sz w:val="24"/>
                <w:szCs w:val="24"/>
              </w:rPr>
              <w:t xml:space="preserve"> </w:t>
            </w:r>
            <w:r w:rsidRPr="006769C6">
              <w:rPr>
                <w:rFonts w:ascii="Times New Roman" w:hAnsi="Times New Roman" w:cs="Times New Roman"/>
                <w:sz w:val="24"/>
                <w:szCs w:val="24"/>
              </w:rPr>
              <w:t>(Форма 2. Форма Н-1 акт о несчастном случае на</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производстве</w:t>
            </w:r>
            <w:r w:rsidR="00044450">
              <w:rPr>
                <w:rFonts w:ascii="Times New Roman" w:hAnsi="Times New Roman" w:cs="Times New Roman"/>
                <w:sz w:val="24"/>
                <w:szCs w:val="24"/>
              </w:rPr>
              <w:t xml:space="preserve"> </w:t>
            </w:r>
            <w:r w:rsidR="00E908FB">
              <w:rPr>
                <w:rFonts w:ascii="Times New Roman" w:hAnsi="Times New Roman" w:cs="Times New Roman"/>
                <w:sz w:val="24"/>
                <w:szCs w:val="24"/>
              </w:rPr>
              <w:t>(легкий)</w:t>
            </w:r>
            <w:r w:rsidRPr="006769C6">
              <w:rPr>
                <w:rFonts w:ascii="Times New Roman" w:hAnsi="Times New Roman" w:cs="Times New Roman"/>
                <w:sz w:val="24"/>
                <w:szCs w:val="24"/>
              </w:rPr>
              <w:t>.</w:t>
            </w:r>
            <w:r>
              <w:rPr>
                <w:rFonts w:ascii="Times New Roman" w:hAnsi="Times New Roman" w:cs="Times New Roman"/>
                <w:sz w:val="24"/>
                <w:szCs w:val="24"/>
              </w:rPr>
              <w:t xml:space="preserve"> </w:t>
            </w:r>
            <w:r w:rsidRPr="006769C6">
              <w:rPr>
                <w:rFonts w:ascii="Times New Roman" w:hAnsi="Times New Roman" w:cs="Times New Roman"/>
                <w:sz w:val="24"/>
                <w:szCs w:val="24"/>
              </w:rPr>
              <w:t>Поскольку все работники являются</w:t>
            </w:r>
            <w:r>
              <w:rPr>
                <w:rFonts w:ascii="Times New Roman" w:hAnsi="Times New Roman" w:cs="Times New Roman"/>
                <w:sz w:val="24"/>
                <w:szCs w:val="24"/>
              </w:rPr>
              <w:t xml:space="preserve"> </w:t>
            </w:r>
            <w:r w:rsidRPr="006769C6">
              <w:rPr>
                <w:rFonts w:ascii="Times New Roman" w:hAnsi="Times New Roman" w:cs="Times New Roman"/>
                <w:sz w:val="24"/>
                <w:szCs w:val="24"/>
              </w:rPr>
              <w:t>застрахованными в системе обязательного страхования от</w:t>
            </w:r>
            <w:r>
              <w:rPr>
                <w:rFonts w:ascii="Times New Roman" w:hAnsi="Times New Roman" w:cs="Times New Roman"/>
                <w:sz w:val="24"/>
                <w:szCs w:val="24"/>
              </w:rPr>
              <w:t xml:space="preserve"> </w:t>
            </w:r>
            <w:r w:rsidRPr="006769C6">
              <w:rPr>
                <w:rFonts w:ascii="Times New Roman" w:hAnsi="Times New Roman" w:cs="Times New Roman"/>
                <w:sz w:val="24"/>
                <w:szCs w:val="24"/>
              </w:rPr>
              <w:t>НС, нужно составить еще один экземпляр акта. Таким</w:t>
            </w:r>
            <w:r>
              <w:rPr>
                <w:rFonts w:ascii="Times New Roman" w:hAnsi="Times New Roman" w:cs="Times New Roman"/>
                <w:sz w:val="24"/>
                <w:szCs w:val="24"/>
              </w:rPr>
              <w:t xml:space="preserve"> </w:t>
            </w:r>
            <w:r w:rsidRPr="006769C6">
              <w:rPr>
                <w:rFonts w:ascii="Times New Roman" w:hAnsi="Times New Roman" w:cs="Times New Roman"/>
                <w:sz w:val="24"/>
                <w:szCs w:val="24"/>
              </w:rPr>
              <w:t>образом, акт о несчастном случае составляют в 3</w:t>
            </w:r>
            <w:r>
              <w:rPr>
                <w:rFonts w:ascii="Times New Roman" w:hAnsi="Times New Roman" w:cs="Times New Roman"/>
                <w:sz w:val="24"/>
                <w:szCs w:val="24"/>
              </w:rPr>
              <w:t xml:space="preserve"> </w:t>
            </w:r>
            <w:r w:rsidRPr="006769C6">
              <w:rPr>
                <w:rFonts w:ascii="Times New Roman" w:hAnsi="Times New Roman" w:cs="Times New Roman"/>
                <w:sz w:val="24"/>
                <w:szCs w:val="24"/>
              </w:rPr>
              <w:t>экземплярах.</w:t>
            </w:r>
          </w:p>
          <w:p w14:paraId="376B42E2" w14:textId="77777777" w:rsidR="00871BE8" w:rsidRPr="006769C6" w:rsidRDefault="00871BE8" w:rsidP="00593F36">
            <w:pPr>
              <w:jc w:val="both"/>
              <w:rPr>
                <w:rFonts w:ascii="Times New Roman" w:hAnsi="Times New Roman" w:cs="Times New Roman"/>
                <w:sz w:val="24"/>
                <w:szCs w:val="24"/>
              </w:rPr>
            </w:pPr>
            <w:r w:rsidRPr="00197C89">
              <w:rPr>
                <w:rFonts w:ascii="Times New Roman" w:hAnsi="Times New Roman" w:cs="Times New Roman"/>
                <w:b/>
                <w:bCs/>
                <w:sz w:val="24"/>
                <w:szCs w:val="24"/>
              </w:rPr>
              <w:t>При групповом НС</w:t>
            </w:r>
            <w:r w:rsidRPr="006769C6">
              <w:rPr>
                <w:rFonts w:ascii="Times New Roman" w:hAnsi="Times New Roman" w:cs="Times New Roman"/>
                <w:sz w:val="24"/>
                <w:szCs w:val="24"/>
              </w:rPr>
              <w:t xml:space="preserve"> на производстве акт о</w:t>
            </w:r>
            <w:r>
              <w:rPr>
                <w:rFonts w:ascii="Times New Roman" w:hAnsi="Times New Roman" w:cs="Times New Roman"/>
                <w:sz w:val="24"/>
                <w:szCs w:val="24"/>
              </w:rPr>
              <w:t xml:space="preserve"> </w:t>
            </w:r>
            <w:r w:rsidRPr="006769C6">
              <w:rPr>
                <w:rFonts w:ascii="Times New Roman" w:hAnsi="Times New Roman" w:cs="Times New Roman"/>
                <w:sz w:val="24"/>
                <w:szCs w:val="24"/>
              </w:rPr>
              <w:t>несчастном случае на производстве составляют на каждого</w:t>
            </w:r>
            <w:r>
              <w:rPr>
                <w:rFonts w:ascii="Times New Roman" w:hAnsi="Times New Roman" w:cs="Times New Roman"/>
                <w:sz w:val="24"/>
                <w:szCs w:val="24"/>
              </w:rPr>
              <w:t xml:space="preserve"> </w:t>
            </w:r>
            <w:r w:rsidRPr="006769C6">
              <w:rPr>
                <w:rFonts w:ascii="Times New Roman" w:hAnsi="Times New Roman" w:cs="Times New Roman"/>
                <w:sz w:val="24"/>
                <w:szCs w:val="24"/>
              </w:rPr>
              <w:t>пострадавшего отдельно.</w:t>
            </w:r>
          </w:p>
          <w:p w14:paraId="6BD23BE8" w14:textId="39ED0BD3" w:rsidR="00871BE8"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В том случае, если комиссия установит факт грубой</w:t>
            </w:r>
            <w:r>
              <w:rPr>
                <w:rFonts w:ascii="Times New Roman" w:hAnsi="Times New Roman" w:cs="Times New Roman"/>
                <w:sz w:val="24"/>
                <w:szCs w:val="24"/>
              </w:rPr>
              <w:t xml:space="preserve"> </w:t>
            </w:r>
            <w:r w:rsidRPr="006769C6">
              <w:rPr>
                <w:rFonts w:ascii="Times New Roman" w:hAnsi="Times New Roman" w:cs="Times New Roman"/>
                <w:sz w:val="24"/>
                <w:szCs w:val="24"/>
              </w:rPr>
              <w:t>неосторожности застрахованного, содействовавшей</w:t>
            </w:r>
            <w:r>
              <w:rPr>
                <w:rFonts w:ascii="Times New Roman" w:hAnsi="Times New Roman" w:cs="Times New Roman"/>
                <w:sz w:val="24"/>
                <w:szCs w:val="24"/>
              </w:rPr>
              <w:t xml:space="preserve"> </w:t>
            </w:r>
            <w:r w:rsidRPr="006769C6">
              <w:rPr>
                <w:rFonts w:ascii="Times New Roman" w:hAnsi="Times New Roman" w:cs="Times New Roman"/>
                <w:sz w:val="24"/>
                <w:szCs w:val="24"/>
              </w:rPr>
              <w:t>возникновению вреда или увеличению вреда, причиненного</w:t>
            </w:r>
            <w:r>
              <w:rPr>
                <w:rFonts w:ascii="Times New Roman" w:hAnsi="Times New Roman" w:cs="Times New Roman"/>
                <w:sz w:val="24"/>
                <w:szCs w:val="24"/>
              </w:rPr>
              <w:t xml:space="preserve"> </w:t>
            </w:r>
            <w:r w:rsidRPr="006769C6">
              <w:rPr>
                <w:rFonts w:ascii="Times New Roman" w:hAnsi="Times New Roman" w:cs="Times New Roman"/>
                <w:sz w:val="24"/>
                <w:szCs w:val="24"/>
              </w:rPr>
              <w:t>его здоровью, в акте указывается степень вины</w:t>
            </w:r>
            <w:r>
              <w:rPr>
                <w:rFonts w:ascii="Times New Roman" w:hAnsi="Times New Roman" w:cs="Times New Roman"/>
                <w:sz w:val="24"/>
                <w:szCs w:val="24"/>
              </w:rPr>
              <w:t xml:space="preserve"> </w:t>
            </w:r>
            <w:r w:rsidRPr="006769C6">
              <w:rPr>
                <w:rFonts w:ascii="Times New Roman" w:hAnsi="Times New Roman" w:cs="Times New Roman"/>
                <w:sz w:val="24"/>
                <w:szCs w:val="24"/>
              </w:rPr>
              <w:t>застрахованного в процентах, установленная по результатам</w:t>
            </w:r>
            <w:r>
              <w:rPr>
                <w:rFonts w:ascii="Times New Roman" w:hAnsi="Times New Roman" w:cs="Times New Roman"/>
                <w:sz w:val="24"/>
                <w:szCs w:val="24"/>
              </w:rPr>
              <w:t xml:space="preserve"> </w:t>
            </w:r>
            <w:r w:rsidRPr="006769C6">
              <w:rPr>
                <w:rFonts w:ascii="Times New Roman" w:hAnsi="Times New Roman" w:cs="Times New Roman"/>
                <w:sz w:val="24"/>
                <w:szCs w:val="24"/>
              </w:rPr>
              <w:t>расследования несчастного случая на производстве, но не</w:t>
            </w:r>
            <w:r>
              <w:rPr>
                <w:rFonts w:ascii="Times New Roman" w:hAnsi="Times New Roman" w:cs="Times New Roman"/>
                <w:sz w:val="24"/>
                <w:szCs w:val="24"/>
              </w:rPr>
              <w:t xml:space="preserve"> </w:t>
            </w:r>
            <w:r w:rsidRPr="006769C6">
              <w:rPr>
                <w:rFonts w:ascii="Times New Roman" w:hAnsi="Times New Roman" w:cs="Times New Roman"/>
                <w:sz w:val="24"/>
                <w:szCs w:val="24"/>
              </w:rPr>
              <w:t>более 25% (ч. 1 ст. 14 Закона РФ «Об обязательном</w:t>
            </w:r>
            <w:r>
              <w:rPr>
                <w:rFonts w:ascii="Times New Roman" w:hAnsi="Times New Roman" w:cs="Times New Roman"/>
                <w:sz w:val="24"/>
                <w:szCs w:val="24"/>
              </w:rPr>
              <w:t xml:space="preserve"> </w:t>
            </w:r>
            <w:r w:rsidRPr="006769C6">
              <w:rPr>
                <w:rFonts w:ascii="Times New Roman" w:hAnsi="Times New Roman" w:cs="Times New Roman"/>
                <w:sz w:val="24"/>
                <w:szCs w:val="24"/>
              </w:rPr>
              <w:t>социальном страховании от несчастных случаев на</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производстве и профессиональных заболеваний»). По</w:t>
            </w:r>
            <w:r>
              <w:rPr>
                <w:rFonts w:ascii="Times New Roman" w:hAnsi="Times New Roman" w:cs="Times New Roman"/>
                <w:sz w:val="24"/>
                <w:szCs w:val="24"/>
              </w:rPr>
              <w:t xml:space="preserve"> </w:t>
            </w:r>
            <w:r w:rsidRPr="006769C6">
              <w:rPr>
                <w:rFonts w:ascii="Times New Roman" w:hAnsi="Times New Roman" w:cs="Times New Roman"/>
                <w:sz w:val="24"/>
                <w:szCs w:val="24"/>
              </w:rPr>
              <w:t>окончании расследования акт Н-1 подписывают все члены</w:t>
            </w:r>
            <w:r>
              <w:rPr>
                <w:rFonts w:ascii="Times New Roman" w:hAnsi="Times New Roman" w:cs="Times New Roman"/>
                <w:sz w:val="24"/>
                <w:szCs w:val="24"/>
              </w:rPr>
              <w:t xml:space="preserve"> </w:t>
            </w:r>
            <w:r w:rsidRPr="006769C6">
              <w:rPr>
                <w:rFonts w:ascii="Times New Roman" w:hAnsi="Times New Roman" w:cs="Times New Roman"/>
                <w:sz w:val="24"/>
                <w:szCs w:val="24"/>
              </w:rPr>
              <w:t>комиссии, утверждает работодатель, ставят печать.</w:t>
            </w:r>
            <w:r w:rsidR="00044450">
              <w:rPr>
                <w:rFonts w:ascii="Times New Roman" w:hAnsi="Times New Roman" w:cs="Times New Roman"/>
                <w:sz w:val="24"/>
                <w:szCs w:val="24"/>
              </w:rPr>
              <w:t xml:space="preserve"> При расследовании НС учитывается мнение профсоюзной организации по установлению степени вины пострадавшего.</w:t>
            </w:r>
          </w:p>
          <w:p w14:paraId="28F19ADD" w14:textId="07F20C65" w:rsidR="00550417" w:rsidRPr="008C1D9F" w:rsidRDefault="00550417" w:rsidP="00593F36">
            <w:pPr>
              <w:jc w:val="both"/>
              <w:rPr>
                <w:rFonts w:ascii="Times New Roman" w:hAnsi="Times New Roman" w:cs="Times New Roman"/>
                <w:sz w:val="24"/>
                <w:szCs w:val="24"/>
              </w:rPr>
            </w:pPr>
          </w:p>
        </w:tc>
      </w:tr>
      <w:tr w:rsidR="00871BE8" w14:paraId="5B7FDB89" w14:textId="77777777" w:rsidTr="00821407">
        <w:tc>
          <w:tcPr>
            <w:tcW w:w="1808" w:type="dxa"/>
          </w:tcPr>
          <w:p w14:paraId="370FC9C6" w14:textId="77777777" w:rsidR="00871BE8" w:rsidRDefault="00871BE8" w:rsidP="00593F36">
            <w:pPr>
              <w:rPr>
                <w:rFonts w:ascii="Times New Roman" w:hAnsi="Times New Roman" w:cs="Times New Roman"/>
                <w:sz w:val="24"/>
                <w:szCs w:val="24"/>
              </w:rPr>
            </w:pPr>
            <w:r>
              <w:rPr>
                <w:rFonts w:ascii="Times New Roman" w:hAnsi="Times New Roman" w:cs="Times New Roman"/>
                <w:sz w:val="24"/>
                <w:szCs w:val="24"/>
              </w:rPr>
              <w:t>Шаг 10.</w:t>
            </w:r>
          </w:p>
          <w:p w14:paraId="73BC7EDA"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Порядок выдачи актов о расследовании</w:t>
            </w:r>
            <w:r w:rsidRPr="008C1D9F">
              <w:rPr>
                <w:rFonts w:ascii="Times New Roman" w:hAnsi="Times New Roman" w:cs="Times New Roman"/>
                <w:sz w:val="24"/>
                <w:szCs w:val="24"/>
              </w:rPr>
              <w:t xml:space="preserve"> </w:t>
            </w:r>
          </w:p>
        </w:tc>
        <w:tc>
          <w:tcPr>
            <w:tcW w:w="8257" w:type="dxa"/>
          </w:tcPr>
          <w:p w14:paraId="68C72717" w14:textId="5D239D9E" w:rsidR="00044450" w:rsidRPr="006769C6" w:rsidRDefault="00871BE8" w:rsidP="00044450">
            <w:pPr>
              <w:jc w:val="both"/>
              <w:rPr>
                <w:rFonts w:ascii="Times New Roman" w:hAnsi="Times New Roman" w:cs="Times New Roman"/>
                <w:sz w:val="24"/>
                <w:szCs w:val="24"/>
              </w:rPr>
            </w:pPr>
            <w:r w:rsidRPr="006769C6">
              <w:rPr>
                <w:rFonts w:ascii="Times New Roman" w:hAnsi="Times New Roman" w:cs="Times New Roman"/>
                <w:sz w:val="24"/>
                <w:szCs w:val="24"/>
              </w:rPr>
              <w:t>В течение 3 календарных дней после утверждения</w:t>
            </w:r>
            <w:r>
              <w:rPr>
                <w:rFonts w:ascii="Times New Roman" w:hAnsi="Times New Roman" w:cs="Times New Roman"/>
                <w:sz w:val="24"/>
                <w:szCs w:val="24"/>
              </w:rPr>
              <w:t xml:space="preserve"> </w:t>
            </w:r>
            <w:r w:rsidRPr="006769C6">
              <w:rPr>
                <w:rFonts w:ascii="Times New Roman" w:hAnsi="Times New Roman" w:cs="Times New Roman"/>
                <w:sz w:val="24"/>
                <w:szCs w:val="24"/>
              </w:rPr>
              <w:t>акта Н-1 работодатель обязан выдать один экземпляр акта</w:t>
            </w:r>
            <w:r>
              <w:rPr>
                <w:rFonts w:ascii="Times New Roman" w:hAnsi="Times New Roman" w:cs="Times New Roman"/>
                <w:sz w:val="24"/>
                <w:szCs w:val="24"/>
              </w:rPr>
              <w:t xml:space="preserve"> </w:t>
            </w:r>
            <w:r w:rsidRPr="006769C6">
              <w:rPr>
                <w:rFonts w:ascii="Times New Roman" w:hAnsi="Times New Roman" w:cs="Times New Roman"/>
                <w:sz w:val="24"/>
                <w:szCs w:val="24"/>
              </w:rPr>
              <w:t>работнику, который пострадал (его законному</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представителю или иному доверенному лицу). </w:t>
            </w:r>
            <w:r w:rsidR="00044450" w:rsidRPr="006769C6">
              <w:rPr>
                <w:rFonts w:ascii="Times New Roman" w:hAnsi="Times New Roman" w:cs="Times New Roman"/>
                <w:sz w:val="24"/>
                <w:szCs w:val="24"/>
              </w:rPr>
              <w:t>Второй экземпляр указанного акта вместе с</w:t>
            </w:r>
            <w:r w:rsidR="00044450">
              <w:rPr>
                <w:rFonts w:ascii="Times New Roman" w:hAnsi="Times New Roman" w:cs="Times New Roman"/>
                <w:sz w:val="24"/>
                <w:szCs w:val="24"/>
              </w:rPr>
              <w:t xml:space="preserve"> </w:t>
            </w:r>
            <w:r w:rsidR="00044450" w:rsidRPr="006769C6">
              <w:rPr>
                <w:rFonts w:ascii="Times New Roman" w:hAnsi="Times New Roman" w:cs="Times New Roman"/>
                <w:sz w:val="24"/>
                <w:szCs w:val="24"/>
              </w:rPr>
              <w:t xml:space="preserve">материалами расследования хранится в </w:t>
            </w:r>
            <w:r w:rsidR="00044450">
              <w:rPr>
                <w:rFonts w:ascii="Times New Roman" w:hAnsi="Times New Roman" w:cs="Times New Roman"/>
                <w:sz w:val="24"/>
                <w:szCs w:val="24"/>
              </w:rPr>
              <w:t xml:space="preserve">организации в </w:t>
            </w:r>
            <w:r w:rsidR="00044450" w:rsidRPr="006769C6">
              <w:rPr>
                <w:rFonts w:ascii="Times New Roman" w:hAnsi="Times New Roman" w:cs="Times New Roman"/>
                <w:sz w:val="24"/>
                <w:szCs w:val="24"/>
              </w:rPr>
              <w:t>течение 45 лет. При</w:t>
            </w:r>
            <w:r w:rsidR="00044450">
              <w:rPr>
                <w:rFonts w:ascii="Times New Roman" w:hAnsi="Times New Roman" w:cs="Times New Roman"/>
                <w:sz w:val="24"/>
                <w:szCs w:val="24"/>
              </w:rPr>
              <w:t xml:space="preserve"> </w:t>
            </w:r>
            <w:r w:rsidR="00044450" w:rsidRPr="006769C6">
              <w:rPr>
                <w:rFonts w:ascii="Times New Roman" w:hAnsi="Times New Roman" w:cs="Times New Roman"/>
                <w:sz w:val="24"/>
                <w:szCs w:val="24"/>
              </w:rPr>
              <w:t>страховых случаях третий экземпляр Н-1 передается в ФСС.</w:t>
            </w:r>
          </w:p>
          <w:p w14:paraId="215B6DCE" w14:textId="76C21219"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Если НС</w:t>
            </w:r>
            <w:r>
              <w:rPr>
                <w:rFonts w:ascii="Times New Roman" w:hAnsi="Times New Roman" w:cs="Times New Roman"/>
                <w:sz w:val="24"/>
                <w:szCs w:val="24"/>
              </w:rPr>
              <w:t xml:space="preserve"> </w:t>
            </w:r>
            <w:r w:rsidRPr="006769C6">
              <w:rPr>
                <w:rFonts w:ascii="Times New Roman" w:hAnsi="Times New Roman" w:cs="Times New Roman"/>
                <w:sz w:val="24"/>
                <w:szCs w:val="24"/>
              </w:rPr>
              <w:t>смертельный, 1 экземпляр надо выдать лицам, состоявшим</w:t>
            </w:r>
            <w:r>
              <w:rPr>
                <w:rFonts w:ascii="Times New Roman" w:hAnsi="Times New Roman" w:cs="Times New Roman"/>
                <w:sz w:val="24"/>
                <w:szCs w:val="24"/>
              </w:rPr>
              <w:t xml:space="preserve"> </w:t>
            </w:r>
            <w:r w:rsidRPr="006769C6">
              <w:rPr>
                <w:rFonts w:ascii="Times New Roman" w:hAnsi="Times New Roman" w:cs="Times New Roman"/>
                <w:sz w:val="24"/>
                <w:szCs w:val="24"/>
              </w:rPr>
              <w:t>на иждивении погибшего (их законному представителю или</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доверенному лицу), по их требованию. Если акт </w:t>
            </w:r>
            <w:r>
              <w:rPr>
                <w:rFonts w:ascii="Times New Roman" w:hAnsi="Times New Roman" w:cs="Times New Roman"/>
                <w:sz w:val="24"/>
                <w:szCs w:val="24"/>
              </w:rPr>
              <w:t xml:space="preserve"> </w:t>
            </w:r>
            <w:r w:rsidRPr="006769C6">
              <w:rPr>
                <w:rFonts w:ascii="Times New Roman" w:hAnsi="Times New Roman" w:cs="Times New Roman"/>
                <w:sz w:val="24"/>
                <w:szCs w:val="24"/>
              </w:rPr>
              <w:t>невозможно передать в указанные сроки, можно направить</w:t>
            </w:r>
            <w:r>
              <w:rPr>
                <w:rFonts w:ascii="Times New Roman" w:hAnsi="Times New Roman" w:cs="Times New Roman"/>
                <w:sz w:val="24"/>
                <w:szCs w:val="24"/>
              </w:rPr>
              <w:t xml:space="preserve"> </w:t>
            </w:r>
            <w:r w:rsidRPr="006769C6">
              <w:rPr>
                <w:rFonts w:ascii="Times New Roman" w:hAnsi="Times New Roman" w:cs="Times New Roman"/>
                <w:sz w:val="24"/>
                <w:szCs w:val="24"/>
              </w:rPr>
              <w:t>его заказным письмом с уведомлением о вручении лично</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адресату и описью </w:t>
            </w:r>
            <w:r w:rsidRPr="00301240">
              <w:rPr>
                <w:rFonts w:ascii="Times New Roman" w:hAnsi="Times New Roman" w:cs="Times New Roman"/>
                <w:sz w:val="24"/>
                <w:szCs w:val="24"/>
              </w:rPr>
              <w:t>вложения, либо</w:t>
            </w:r>
            <w:r>
              <w:rPr>
                <w:rFonts w:ascii="Times New Roman" w:hAnsi="Times New Roman" w:cs="Times New Roman"/>
                <w:sz w:val="24"/>
                <w:szCs w:val="24"/>
              </w:rPr>
              <w:t xml:space="preserve"> электронным письмом</w:t>
            </w:r>
            <w:r w:rsidRPr="006769C6">
              <w:rPr>
                <w:rFonts w:ascii="Times New Roman" w:hAnsi="Times New Roman" w:cs="Times New Roman"/>
                <w:sz w:val="24"/>
                <w:szCs w:val="24"/>
              </w:rPr>
              <w:t>. Дата будет исчисляться по</w:t>
            </w:r>
            <w:r>
              <w:rPr>
                <w:rFonts w:ascii="Times New Roman" w:hAnsi="Times New Roman" w:cs="Times New Roman"/>
                <w:sz w:val="24"/>
                <w:szCs w:val="24"/>
              </w:rPr>
              <w:t xml:space="preserve"> </w:t>
            </w:r>
            <w:r w:rsidRPr="006769C6">
              <w:rPr>
                <w:rFonts w:ascii="Times New Roman" w:hAnsi="Times New Roman" w:cs="Times New Roman"/>
                <w:sz w:val="24"/>
                <w:szCs w:val="24"/>
              </w:rPr>
              <w:t>дате отправления.</w:t>
            </w:r>
          </w:p>
          <w:p w14:paraId="7541E913" w14:textId="0E3D4A09" w:rsidR="00871BE8"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При НС на производстве, происшедшем с</w:t>
            </w:r>
            <w:r>
              <w:rPr>
                <w:rFonts w:ascii="Times New Roman" w:hAnsi="Times New Roman" w:cs="Times New Roman"/>
                <w:sz w:val="24"/>
                <w:szCs w:val="24"/>
              </w:rPr>
              <w:t xml:space="preserve"> </w:t>
            </w:r>
            <w:r w:rsidRPr="006769C6">
              <w:rPr>
                <w:rFonts w:ascii="Times New Roman" w:hAnsi="Times New Roman" w:cs="Times New Roman"/>
                <w:sz w:val="24"/>
                <w:szCs w:val="24"/>
              </w:rPr>
              <w:t>командированным лицом (часть пятая статьи 229 ТК РФ),</w:t>
            </w:r>
            <w:r>
              <w:rPr>
                <w:rFonts w:ascii="Times New Roman" w:hAnsi="Times New Roman" w:cs="Times New Roman"/>
                <w:sz w:val="24"/>
                <w:szCs w:val="24"/>
              </w:rPr>
              <w:t xml:space="preserve"> </w:t>
            </w:r>
            <w:r w:rsidRPr="006769C6">
              <w:rPr>
                <w:rFonts w:ascii="Times New Roman" w:hAnsi="Times New Roman" w:cs="Times New Roman"/>
                <w:sz w:val="24"/>
                <w:szCs w:val="24"/>
              </w:rPr>
              <w:t>работодатель принимающей стороны должен направить</w:t>
            </w:r>
            <w:r>
              <w:rPr>
                <w:rFonts w:ascii="Times New Roman" w:hAnsi="Times New Roman" w:cs="Times New Roman"/>
                <w:sz w:val="24"/>
                <w:szCs w:val="24"/>
              </w:rPr>
              <w:t xml:space="preserve"> копию</w:t>
            </w:r>
            <w:r w:rsidRPr="006769C6">
              <w:rPr>
                <w:rFonts w:ascii="Times New Roman" w:hAnsi="Times New Roman" w:cs="Times New Roman"/>
                <w:sz w:val="24"/>
                <w:szCs w:val="24"/>
              </w:rPr>
              <w:t xml:space="preserve"> акта по месту основной работы пострадавшего,</w:t>
            </w:r>
            <w:r>
              <w:rPr>
                <w:rFonts w:ascii="Times New Roman" w:hAnsi="Times New Roman" w:cs="Times New Roman"/>
                <w:sz w:val="24"/>
                <w:szCs w:val="24"/>
              </w:rPr>
              <w:t xml:space="preserve"> </w:t>
            </w:r>
            <w:r w:rsidRPr="006769C6">
              <w:rPr>
                <w:rFonts w:ascii="Times New Roman" w:hAnsi="Times New Roman" w:cs="Times New Roman"/>
                <w:sz w:val="24"/>
                <w:szCs w:val="24"/>
              </w:rPr>
              <w:t>вместе с копиями материалов расследования.</w:t>
            </w:r>
          </w:p>
          <w:p w14:paraId="71BE756B" w14:textId="1ABF2B8A" w:rsidR="00871BE8" w:rsidRDefault="00871BE8" w:rsidP="00593F36">
            <w:pPr>
              <w:jc w:val="both"/>
              <w:rPr>
                <w:rFonts w:ascii="Times New Roman" w:hAnsi="Times New Roman" w:cs="Times New Roman"/>
                <w:sz w:val="24"/>
                <w:szCs w:val="24"/>
              </w:rPr>
            </w:pPr>
            <w:r w:rsidRPr="008A63C5">
              <w:rPr>
                <w:rFonts w:ascii="Times New Roman" w:hAnsi="Times New Roman" w:cs="Times New Roman"/>
                <w:sz w:val="24"/>
                <w:szCs w:val="24"/>
              </w:rPr>
              <w:t xml:space="preserve">Копии актов Н-1 и формы 4 </w:t>
            </w:r>
            <w:r w:rsidR="00044450">
              <w:rPr>
                <w:rFonts w:ascii="Times New Roman" w:hAnsi="Times New Roman" w:cs="Times New Roman"/>
                <w:sz w:val="24"/>
                <w:szCs w:val="24"/>
              </w:rPr>
              <w:t>(</w:t>
            </w:r>
            <w:r w:rsidR="002F51E9">
              <w:rPr>
                <w:rFonts w:ascii="Times New Roman" w:hAnsi="Times New Roman" w:cs="Times New Roman"/>
                <w:sz w:val="24"/>
                <w:szCs w:val="24"/>
              </w:rPr>
              <w:t>ТГС</w:t>
            </w:r>
            <w:r w:rsidR="00044450">
              <w:rPr>
                <w:rFonts w:ascii="Times New Roman" w:hAnsi="Times New Roman" w:cs="Times New Roman"/>
                <w:sz w:val="24"/>
                <w:szCs w:val="24"/>
              </w:rPr>
              <w:t xml:space="preserve">) </w:t>
            </w:r>
            <w:r w:rsidRPr="008A63C5">
              <w:rPr>
                <w:rFonts w:ascii="Times New Roman" w:hAnsi="Times New Roman" w:cs="Times New Roman"/>
                <w:sz w:val="24"/>
                <w:szCs w:val="24"/>
              </w:rPr>
              <w:t>с материалами дела нужно направить в ГИТ, Федеральную служб</w:t>
            </w:r>
            <w:r w:rsidR="00AF02D1">
              <w:rPr>
                <w:rFonts w:ascii="Times New Roman" w:hAnsi="Times New Roman" w:cs="Times New Roman"/>
                <w:sz w:val="24"/>
                <w:szCs w:val="24"/>
              </w:rPr>
              <w:t>у</w:t>
            </w:r>
            <w:r w:rsidRPr="008A63C5">
              <w:rPr>
                <w:rFonts w:ascii="Times New Roman" w:hAnsi="Times New Roman" w:cs="Times New Roman"/>
                <w:sz w:val="24"/>
                <w:szCs w:val="24"/>
              </w:rPr>
              <w:t xml:space="preserve"> по труду и занятости</w:t>
            </w:r>
            <w:r>
              <w:rPr>
                <w:rFonts w:ascii="Times New Roman" w:hAnsi="Times New Roman" w:cs="Times New Roman"/>
                <w:sz w:val="24"/>
                <w:szCs w:val="24"/>
              </w:rPr>
              <w:t>.</w:t>
            </w:r>
            <w:r w:rsidRPr="008A63C5">
              <w:rPr>
                <w:rFonts w:ascii="Times New Roman" w:hAnsi="Times New Roman" w:cs="Times New Roman"/>
                <w:sz w:val="24"/>
                <w:szCs w:val="24"/>
              </w:rPr>
              <w:t xml:space="preserve">  </w:t>
            </w:r>
            <w:r w:rsidR="002F51E9">
              <w:rPr>
                <w:rFonts w:ascii="Times New Roman" w:hAnsi="Times New Roman" w:cs="Times New Roman"/>
                <w:sz w:val="24"/>
                <w:szCs w:val="24"/>
              </w:rPr>
              <w:t xml:space="preserve">Если пострадавших несколько, материалы направляются в ГИТ, Прокуратуру, в администрацию, СФР, обком Профсоюза, в подведомственную организацию. </w:t>
            </w:r>
          </w:p>
          <w:p w14:paraId="7C9782BF" w14:textId="7B511C7A" w:rsidR="00550417" w:rsidRPr="008C1D9F" w:rsidRDefault="00550417" w:rsidP="00593F36">
            <w:pPr>
              <w:jc w:val="both"/>
              <w:rPr>
                <w:rFonts w:ascii="Times New Roman" w:hAnsi="Times New Roman" w:cs="Times New Roman"/>
                <w:sz w:val="24"/>
                <w:szCs w:val="24"/>
              </w:rPr>
            </w:pPr>
          </w:p>
        </w:tc>
      </w:tr>
      <w:tr w:rsidR="00871BE8" w14:paraId="1B69041E" w14:textId="77777777" w:rsidTr="00821407">
        <w:tc>
          <w:tcPr>
            <w:tcW w:w="1808" w:type="dxa"/>
          </w:tcPr>
          <w:p w14:paraId="5316043D" w14:textId="77777777" w:rsidR="00871BE8" w:rsidRDefault="00871BE8" w:rsidP="00593F36">
            <w:pPr>
              <w:rPr>
                <w:rFonts w:ascii="Times New Roman" w:hAnsi="Times New Roman" w:cs="Times New Roman"/>
                <w:sz w:val="24"/>
                <w:szCs w:val="24"/>
              </w:rPr>
            </w:pPr>
            <w:r>
              <w:rPr>
                <w:rFonts w:ascii="Times New Roman" w:hAnsi="Times New Roman" w:cs="Times New Roman"/>
                <w:sz w:val="24"/>
                <w:szCs w:val="24"/>
              </w:rPr>
              <w:t>Шаг 11.</w:t>
            </w:r>
          </w:p>
          <w:p w14:paraId="0EAD8077" w14:textId="77777777"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Участие в расследовании доверенных лиц</w:t>
            </w:r>
          </w:p>
          <w:p w14:paraId="312602B7" w14:textId="77777777" w:rsidR="00871BE8" w:rsidRPr="008C1D9F" w:rsidRDefault="00871BE8" w:rsidP="00593F36">
            <w:pPr>
              <w:rPr>
                <w:rFonts w:ascii="Times New Roman" w:hAnsi="Times New Roman" w:cs="Times New Roman"/>
                <w:sz w:val="24"/>
                <w:szCs w:val="24"/>
              </w:rPr>
            </w:pPr>
          </w:p>
        </w:tc>
        <w:tc>
          <w:tcPr>
            <w:tcW w:w="8257" w:type="dxa"/>
          </w:tcPr>
          <w:p w14:paraId="1A42E3C6" w14:textId="77777777"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Помимо пострадавшего в расследовании несчастного</w:t>
            </w:r>
            <w:r>
              <w:rPr>
                <w:rFonts w:ascii="Times New Roman" w:hAnsi="Times New Roman" w:cs="Times New Roman"/>
                <w:sz w:val="24"/>
                <w:szCs w:val="24"/>
              </w:rPr>
              <w:t xml:space="preserve"> </w:t>
            </w:r>
            <w:r w:rsidRPr="006769C6">
              <w:rPr>
                <w:rFonts w:ascii="Times New Roman" w:hAnsi="Times New Roman" w:cs="Times New Roman"/>
                <w:sz w:val="24"/>
                <w:szCs w:val="24"/>
              </w:rPr>
              <w:t>случая могут принимать участие его законные</w:t>
            </w:r>
            <w:r>
              <w:rPr>
                <w:rFonts w:ascii="Times New Roman" w:hAnsi="Times New Roman" w:cs="Times New Roman"/>
                <w:sz w:val="24"/>
                <w:szCs w:val="24"/>
              </w:rPr>
              <w:t xml:space="preserve"> </w:t>
            </w:r>
            <w:r w:rsidRPr="006769C6">
              <w:rPr>
                <w:rFonts w:ascii="Times New Roman" w:hAnsi="Times New Roman" w:cs="Times New Roman"/>
                <w:sz w:val="24"/>
                <w:szCs w:val="24"/>
              </w:rPr>
              <w:t>представители или иные доверенные лица (ч. 10, 11 ст. 229</w:t>
            </w:r>
            <w:r>
              <w:rPr>
                <w:rFonts w:ascii="Times New Roman" w:hAnsi="Times New Roman" w:cs="Times New Roman"/>
                <w:sz w:val="24"/>
                <w:szCs w:val="24"/>
              </w:rPr>
              <w:t xml:space="preserve"> ТК</w:t>
            </w:r>
            <w:r w:rsidRPr="006769C6">
              <w:rPr>
                <w:rFonts w:ascii="Times New Roman" w:hAnsi="Times New Roman" w:cs="Times New Roman"/>
                <w:sz w:val="24"/>
                <w:szCs w:val="24"/>
              </w:rPr>
              <w:t xml:space="preserve"> РФ). Такими</w:t>
            </w:r>
            <w:r>
              <w:rPr>
                <w:rFonts w:ascii="Times New Roman" w:hAnsi="Times New Roman" w:cs="Times New Roman"/>
                <w:sz w:val="24"/>
                <w:szCs w:val="24"/>
              </w:rPr>
              <w:t xml:space="preserve"> </w:t>
            </w:r>
            <w:r w:rsidRPr="006769C6">
              <w:rPr>
                <w:rFonts w:ascii="Times New Roman" w:hAnsi="Times New Roman" w:cs="Times New Roman"/>
                <w:sz w:val="24"/>
                <w:szCs w:val="24"/>
              </w:rPr>
              <w:t>представителями пострадавшего могут выступать его</w:t>
            </w:r>
            <w:r>
              <w:rPr>
                <w:rFonts w:ascii="Times New Roman" w:hAnsi="Times New Roman" w:cs="Times New Roman"/>
                <w:sz w:val="24"/>
                <w:szCs w:val="24"/>
              </w:rPr>
              <w:t xml:space="preserve"> родители</w:t>
            </w:r>
            <w:r w:rsidRPr="006769C6">
              <w:rPr>
                <w:rFonts w:ascii="Times New Roman" w:hAnsi="Times New Roman" w:cs="Times New Roman"/>
                <w:sz w:val="24"/>
                <w:szCs w:val="24"/>
              </w:rPr>
              <w:t>, усыновители, опекуны, попечители</w:t>
            </w:r>
            <w:r>
              <w:rPr>
                <w:rFonts w:ascii="Times New Roman" w:hAnsi="Times New Roman" w:cs="Times New Roman"/>
                <w:sz w:val="24"/>
                <w:szCs w:val="24"/>
              </w:rPr>
              <w:t>.</w:t>
            </w:r>
            <w:r w:rsidRPr="006769C6">
              <w:rPr>
                <w:rFonts w:ascii="Times New Roman" w:hAnsi="Times New Roman" w:cs="Times New Roman"/>
                <w:sz w:val="24"/>
                <w:szCs w:val="24"/>
              </w:rPr>
              <w:t xml:space="preserve"> </w:t>
            </w:r>
          </w:p>
          <w:p w14:paraId="1328ECBD" w14:textId="77777777"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Документы, которые подтверждают законное</w:t>
            </w:r>
            <w:r>
              <w:rPr>
                <w:rFonts w:ascii="Times New Roman" w:hAnsi="Times New Roman" w:cs="Times New Roman"/>
                <w:sz w:val="24"/>
                <w:szCs w:val="24"/>
              </w:rPr>
              <w:t xml:space="preserve"> </w:t>
            </w:r>
            <w:r w:rsidRPr="006769C6">
              <w:rPr>
                <w:rFonts w:ascii="Times New Roman" w:hAnsi="Times New Roman" w:cs="Times New Roman"/>
                <w:sz w:val="24"/>
                <w:szCs w:val="24"/>
              </w:rPr>
              <w:t>представительство:</w:t>
            </w:r>
          </w:p>
          <w:p w14:paraId="240EBEEA" w14:textId="77777777" w:rsidR="00871BE8" w:rsidRPr="001451E4" w:rsidRDefault="00871BE8" w:rsidP="00D81724">
            <w:pPr>
              <w:pStyle w:val="a3"/>
              <w:numPr>
                <w:ilvl w:val="0"/>
                <w:numId w:val="4"/>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для родителя — свидетельство о рождении ребенка и паспорт родителя (ст. 23 Федерального закона от 15.11.1997 № 143-ФЗ);</w:t>
            </w:r>
          </w:p>
          <w:p w14:paraId="64BEEFF2" w14:textId="77777777" w:rsidR="00871BE8" w:rsidRPr="001451E4" w:rsidRDefault="00871BE8" w:rsidP="00D81724">
            <w:pPr>
              <w:pStyle w:val="a3"/>
              <w:numPr>
                <w:ilvl w:val="0"/>
                <w:numId w:val="4"/>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для усыновителя — свидетельство об усыновлении, паспорт усыновителя (ст. 43 Федерального закона от 15.11.1997 № 143-ФЗ);</w:t>
            </w:r>
          </w:p>
          <w:p w14:paraId="0C08080F" w14:textId="77777777" w:rsidR="00871BE8" w:rsidRPr="001451E4" w:rsidRDefault="00871BE8" w:rsidP="00D81724">
            <w:pPr>
              <w:pStyle w:val="a3"/>
              <w:numPr>
                <w:ilvl w:val="0"/>
                <w:numId w:val="4"/>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для опекуна или попечителя — акт органа опеки и попечительства о назначении опекуна или попечителя, паспорт опекуна или попечителя (п. 6 ст. 11, п. 2 ст. 14 Федерального закона от 24.04.2008 № 48-ФЗ).</w:t>
            </w:r>
          </w:p>
          <w:p w14:paraId="2B29E591" w14:textId="77777777" w:rsidR="00871BE8" w:rsidRPr="001451E4" w:rsidRDefault="00871BE8" w:rsidP="00D81724">
            <w:pPr>
              <w:pStyle w:val="a3"/>
              <w:numPr>
                <w:ilvl w:val="0"/>
                <w:numId w:val="5"/>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Доверенным лицом является также тот, кому права на представление интересов пострадавшего предоставлены на основании доверенности (ст. 185 ГК РФ). Наряду с доверенностью для подтверждения личности доверенное лицо должно предъявить свой паспорт</w:t>
            </w:r>
            <w:r>
              <w:rPr>
                <w:rFonts w:ascii="Times New Roman" w:hAnsi="Times New Roman" w:cs="Times New Roman"/>
                <w:sz w:val="24"/>
                <w:szCs w:val="24"/>
              </w:rPr>
              <w:t>.</w:t>
            </w:r>
            <w:r w:rsidRPr="001451E4">
              <w:rPr>
                <w:rFonts w:ascii="Times New Roman" w:hAnsi="Times New Roman" w:cs="Times New Roman"/>
                <w:sz w:val="24"/>
                <w:szCs w:val="24"/>
              </w:rPr>
              <w:t xml:space="preserve"> В доверенности обязательно должна быть указана дата ее совершения, иначе документ признают ничтожным (</w:t>
            </w:r>
            <w:proofErr w:type="spellStart"/>
            <w:r w:rsidRPr="001451E4">
              <w:rPr>
                <w:rFonts w:ascii="Times New Roman" w:hAnsi="Times New Roman" w:cs="Times New Roman"/>
                <w:sz w:val="24"/>
                <w:szCs w:val="24"/>
              </w:rPr>
              <w:t>абз</w:t>
            </w:r>
            <w:proofErr w:type="spellEnd"/>
            <w:r w:rsidRPr="001451E4">
              <w:rPr>
                <w:rFonts w:ascii="Times New Roman" w:hAnsi="Times New Roman" w:cs="Times New Roman"/>
                <w:sz w:val="24"/>
                <w:szCs w:val="24"/>
              </w:rPr>
              <w:t>. 2 п. 1 ст. 186 ГК РФ). Документ сохраняет силу в течение года со дня его подписания</w:t>
            </w:r>
            <w:r>
              <w:rPr>
                <w:rFonts w:ascii="Times New Roman" w:hAnsi="Times New Roman" w:cs="Times New Roman"/>
                <w:sz w:val="24"/>
                <w:szCs w:val="24"/>
              </w:rPr>
              <w:t>.</w:t>
            </w:r>
          </w:p>
          <w:p w14:paraId="0158B569" w14:textId="77777777" w:rsidR="00871BE8" w:rsidRPr="001451E4" w:rsidRDefault="00871BE8" w:rsidP="00D81724">
            <w:pPr>
              <w:pStyle w:val="a3"/>
              <w:ind w:left="-76" w:firstLine="436"/>
              <w:jc w:val="both"/>
              <w:rPr>
                <w:rFonts w:ascii="Times New Roman" w:hAnsi="Times New Roman" w:cs="Times New Roman"/>
                <w:sz w:val="24"/>
                <w:szCs w:val="24"/>
              </w:rPr>
            </w:pPr>
            <w:r w:rsidRPr="001451E4">
              <w:rPr>
                <w:rFonts w:ascii="Times New Roman" w:hAnsi="Times New Roman" w:cs="Times New Roman"/>
                <w:sz w:val="24"/>
                <w:szCs w:val="24"/>
              </w:rPr>
              <w:t>При расследовании несчастного случая законный представитель или доверенное лицо имеют право участвовать (ч. 1–3 ст. 229.2 ТК РФ):</w:t>
            </w:r>
          </w:p>
          <w:p w14:paraId="4334266E" w14:textId="77777777" w:rsidR="00871BE8" w:rsidRPr="001451E4" w:rsidRDefault="00871BE8" w:rsidP="00D81724">
            <w:pPr>
              <w:pStyle w:val="a3"/>
              <w:numPr>
                <w:ilvl w:val="0"/>
                <w:numId w:val="5"/>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в опросах очевидцев события;</w:t>
            </w:r>
          </w:p>
          <w:p w14:paraId="42B32706" w14:textId="77777777" w:rsidR="00871BE8" w:rsidRPr="001451E4" w:rsidRDefault="00871BE8" w:rsidP="00D81724">
            <w:pPr>
              <w:pStyle w:val="a3"/>
              <w:numPr>
                <w:ilvl w:val="0"/>
                <w:numId w:val="5"/>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в опросах лиц организации-работодателя, которые нарушили требования безопасности и охраны труда;</w:t>
            </w:r>
          </w:p>
          <w:p w14:paraId="6DECE70C" w14:textId="77777777" w:rsidR="00871BE8" w:rsidRPr="001451E4" w:rsidRDefault="00871BE8" w:rsidP="00D81724">
            <w:pPr>
              <w:pStyle w:val="a3"/>
              <w:numPr>
                <w:ilvl w:val="0"/>
                <w:numId w:val="5"/>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в осмотре места несчастного случая;</w:t>
            </w:r>
          </w:p>
          <w:p w14:paraId="34689758" w14:textId="77777777" w:rsidR="00871BE8" w:rsidRPr="001451E4" w:rsidRDefault="00871BE8" w:rsidP="00D81724">
            <w:pPr>
              <w:pStyle w:val="a3"/>
              <w:numPr>
                <w:ilvl w:val="0"/>
                <w:numId w:val="5"/>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в ознакомлении с материалами расследования.</w:t>
            </w:r>
          </w:p>
          <w:p w14:paraId="2B82D8AC" w14:textId="77777777" w:rsidR="00871BE8" w:rsidRPr="001451E4" w:rsidRDefault="00871BE8" w:rsidP="00D81724">
            <w:pPr>
              <w:pStyle w:val="a3"/>
              <w:numPr>
                <w:ilvl w:val="0"/>
                <w:numId w:val="5"/>
              </w:numPr>
              <w:ind w:left="-76" w:firstLine="436"/>
              <w:jc w:val="both"/>
              <w:rPr>
                <w:rFonts w:ascii="Times New Roman" w:hAnsi="Times New Roman" w:cs="Times New Roman"/>
                <w:sz w:val="24"/>
                <w:szCs w:val="24"/>
              </w:rPr>
            </w:pPr>
            <w:r w:rsidRPr="001451E4">
              <w:rPr>
                <w:rFonts w:ascii="Times New Roman" w:hAnsi="Times New Roman" w:cs="Times New Roman"/>
                <w:sz w:val="24"/>
                <w:szCs w:val="24"/>
              </w:rPr>
              <w:t>Участие законного представителя в опросе пострадавшего отражают в протоколе опроса. В графе протокола «Иные лица, участвующие в опросе», указывают фамилию, инициалы представителя и его процессуальное положение — «законный представитель». Даже если законный представитель или доверенное лицо пострадавшего не участвуют в расследовании несчастного случая непосредственно, они имеют право знакомиться с материалами расследования. Работодатель (его представитель) или председатель комиссии по расследованию НС обязаны предоставить им такую возможность по первому требованию (ч. 11 ст. 229 ТК РФ).</w:t>
            </w:r>
          </w:p>
          <w:p w14:paraId="79AECEB7" w14:textId="77777777" w:rsidR="00871BE8" w:rsidRDefault="00871BE8" w:rsidP="00593F36">
            <w:pPr>
              <w:jc w:val="both"/>
              <w:rPr>
                <w:rFonts w:ascii="Times New Roman" w:hAnsi="Times New Roman" w:cs="Times New Roman"/>
                <w:sz w:val="24"/>
                <w:szCs w:val="24"/>
              </w:rPr>
            </w:pPr>
            <w:r>
              <w:rPr>
                <w:rFonts w:ascii="Times New Roman" w:hAnsi="Times New Roman" w:cs="Times New Roman"/>
                <w:sz w:val="24"/>
                <w:szCs w:val="24"/>
              </w:rPr>
              <w:t xml:space="preserve">Требование </w:t>
            </w:r>
            <w:r w:rsidRPr="006769C6">
              <w:rPr>
                <w:rFonts w:ascii="Times New Roman" w:hAnsi="Times New Roman" w:cs="Times New Roman"/>
                <w:sz w:val="24"/>
                <w:szCs w:val="24"/>
              </w:rPr>
              <w:t>может быть предъявлено как</w:t>
            </w:r>
            <w:r>
              <w:rPr>
                <w:rFonts w:ascii="Times New Roman" w:hAnsi="Times New Roman" w:cs="Times New Roman"/>
                <w:sz w:val="24"/>
                <w:szCs w:val="24"/>
              </w:rPr>
              <w:t xml:space="preserve"> </w:t>
            </w:r>
            <w:r w:rsidRPr="006769C6">
              <w:rPr>
                <w:rFonts w:ascii="Times New Roman" w:hAnsi="Times New Roman" w:cs="Times New Roman"/>
                <w:sz w:val="24"/>
                <w:szCs w:val="24"/>
              </w:rPr>
              <w:t>устно, так и письменно. Факт ознакомления законного</w:t>
            </w:r>
            <w:r>
              <w:rPr>
                <w:rFonts w:ascii="Times New Roman" w:hAnsi="Times New Roman" w:cs="Times New Roman"/>
                <w:sz w:val="24"/>
                <w:szCs w:val="24"/>
              </w:rPr>
              <w:t xml:space="preserve"> </w:t>
            </w:r>
            <w:r w:rsidRPr="006769C6">
              <w:rPr>
                <w:rFonts w:ascii="Times New Roman" w:hAnsi="Times New Roman" w:cs="Times New Roman"/>
                <w:sz w:val="24"/>
                <w:szCs w:val="24"/>
              </w:rPr>
              <w:t>представителя или доверенного лица с материалами</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расследования рекомендуется подтверждать их </w:t>
            </w:r>
            <w:r>
              <w:rPr>
                <w:rFonts w:ascii="Times New Roman" w:hAnsi="Times New Roman" w:cs="Times New Roman"/>
                <w:sz w:val="24"/>
                <w:szCs w:val="24"/>
              </w:rPr>
              <w:t>подписями</w:t>
            </w:r>
            <w:r w:rsidRPr="006769C6">
              <w:rPr>
                <w:rFonts w:ascii="Times New Roman" w:hAnsi="Times New Roman" w:cs="Times New Roman"/>
                <w:sz w:val="24"/>
                <w:szCs w:val="24"/>
              </w:rPr>
              <w:t>.</w:t>
            </w:r>
            <w:r>
              <w:rPr>
                <w:rFonts w:ascii="Times New Roman" w:hAnsi="Times New Roman" w:cs="Times New Roman"/>
                <w:sz w:val="24"/>
                <w:szCs w:val="24"/>
              </w:rPr>
              <w:t xml:space="preserve"> </w:t>
            </w:r>
            <w:r w:rsidRPr="006769C6">
              <w:rPr>
                <w:rFonts w:ascii="Times New Roman" w:hAnsi="Times New Roman" w:cs="Times New Roman"/>
                <w:sz w:val="24"/>
                <w:szCs w:val="24"/>
              </w:rPr>
              <w:t>В случае спора о порядке ведения расследования это</w:t>
            </w:r>
            <w:r>
              <w:rPr>
                <w:rFonts w:ascii="Times New Roman" w:hAnsi="Times New Roman" w:cs="Times New Roman"/>
                <w:sz w:val="24"/>
                <w:szCs w:val="24"/>
              </w:rPr>
              <w:t xml:space="preserve"> </w:t>
            </w:r>
            <w:r w:rsidRPr="006769C6">
              <w:rPr>
                <w:rFonts w:ascii="Times New Roman" w:hAnsi="Times New Roman" w:cs="Times New Roman"/>
                <w:sz w:val="24"/>
                <w:szCs w:val="24"/>
              </w:rPr>
              <w:t>позволит работодателю доказать, что он ознакомил</w:t>
            </w:r>
            <w:r>
              <w:rPr>
                <w:rFonts w:ascii="Times New Roman" w:hAnsi="Times New Roman" w:cs="Times New Roman"/>
                <w:sz w:val="24"/>
                <w:szCs w:val="24"/>
              </w:rPr>
              <w:t xml:space="preserve"> </w:t>
            </w:r>
            <w:r w:rsidRPr="006769C6">
              <w:rPr>
                <w:rFonts w:ascii="Times New Roman" w:hAnsi="Times New Roman" w:cs="Times New Roman"/>
                <w:sz w:val="24"/>
                <w:szCs w:val="24"/>
              </w:rPr>
              <w:t>указанных лиц с материалами расследования несчастного</w:t>
            </w:r>
            <w:r>
              <w:rPr>
                <w:rFonts w:ascii="Times New Roman" w:hAnsi="Times New Roman" w:cs="Times New Roman"/>
                <w:sz w:val="24"/>
                <w:szCs w:val="24"/>
              </w:rPr>
              <w:t xml:space="preserve"> </w:t>
            </w:r>
            <w:r w:rsidRPr="006769C6">
              <w:rPr>
                <w:rFonts w:ascii="Times New Roman" w:hAnsi="Times New Roman" w:cs="Times New Roman"/>
                <w:sz w:val="24"/>
                <w:szCs w:val="24"/>
              </w:rPr>
              <w:t>случая так, как того требовал закон (ч. 11 ст. 229 ТК РФ).</w:t>
            </w:r>
          </w:p>
          <w:p w14:paraId="55BEFFD2" w14:textId="32AB88E0" w:rsidR="00550417" w:rsidRPr="008C1D9F" w:rsidRDefault="00550417" w:rsidP="00593F36">
            <w:pPr>
              <w:jc w:val="both"/>
              <w:rPr>
                <w:rFonts w:ascii="Times New Roman" w:hAnsi="Times New Roman" w:cs="Times New Roman"/>
                <w:sz w:val="24"/>
                <w:szCs w:val="24"/>
              </w:rPr>
            </w:pPr>
          </w:p>
        </w:tc>
      </w:tr>
      <w:tr w:rsidR="00871BE8" w14:paraId="1FCC5CF3" w14:textId="77777777" w:rsidTr="00821407">
        <w:tc>
          <w:tcPr>
            <w:tcW w:w="1808" w:type="dxa"/>
          </w:tcPr>
          <w:p w14:paraId="26CFAACC" w14:textId="77777777" w:rsidR="00871BE8" w:rsidRDefault="00871BE8" w:rsidP="00593F36">
            <w:pPr>
              <w:rPr>
                <w:rFonts w:ascii="Times New Roman" w:hAnsi="Times New Roman" w:cs="Times New Roman"/>
                <w:sz w:val="24"/>
                <w:szCs w:val="24"/>
              </w:rPr>
            </w:pPr>
            <w:r>
              <w:rPr>
                <w:rFonts w:ascii="Times New Roman" w:hAnsi="Times New Roman" w:cs="Times New Roman"/>
                <w:sz w:val="24"/>
                <w:szCs w:val="24"/>
              </w:rPr>
              <w:t>Шаг 12.</w:t>
            </w:r>
          </w:p>
          <w:p w14:paraId="07D81AEC"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Несчастные случаи, не связанные с</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производством</w:t>
            </w:r>
          </w:p>
        </w:tc>
        <w:tc>
          <w:tcPr>
            <w:tcW w:w="8257" w:type="dxa"/>
          </w:tcPr>
          <w:p w14:paraId="088D75CD" w14:textId="396C9A33" w:rsidR="00871BE8" w:rsidRPr="006769C6" w:rsidRDefault="00871BE8" w:rsidP="00D81724">
            <w:pPr>
              <w:jc w:val="both"/>
              <w:rPr>
                <w:rFonts w:ascii="Times New Roman" w:hAnsi="Times New Roman" w:cs="Times New Roman"/>
                <w:sz w:val="24"/>
                <w:szCs w:val="24"/>
              </w:rPr>
            </w:pPr>
            <w:r w:rsidRPr="006769C6">
              <w:rPr>
                <w:rFonts w:ascii="Times New Roman" w:hAnsi="Times New Roman" w:cs="Times New Roman"/>
                <w:sz w:val="24"/>
                <w:szCs w:val="24"/>
              </w:rPr>
              <w:t>Не все несчастные случая являются связанными с</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производством, но, если они произошли в рабочее время и</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на территории, подконтрольной работодателю, </w:t>
            </w:r>
            <w:r w:rsidR="00B13532">
              <w:rPr>
                <w:rFonts w:ascii="Times New Roman" w:hAnsi="Times New Roman" w:cs="Times New Roman"/>
                <w:sz w:val="24"/>
                <w:szCs w:val="24"/>
              </w:rPr>
              <w:t xml:space="preserve">а также во время следования на работу, </w:t>
            </w:r>
            <w:r w:rsidRPr="006769C6">
              <w:rPr>
                <w:rFonts w:ascii="Times New Roman" w:hAnsi="Times New Roman" w:cs="Times New Roman"/>
                <w:sz w:val="24"/>
                <w:szCs w:val="24"/>
              </w:rPr>
              <w:t>они должны</w:t>
            </w:r>
            <w:r>
              <w:rPr>
                <w:rFonts w:ascii="Times New Roman" w:hAnsi="Times New Roman" w:cs="Times New Roman"/>
                <w:sz w:val="24"/>
                <w:szCs w:val="24"/>
              </w:rPr>
              <w:t xml:space="preserve"> </w:t>
            </w:r>
            <w:r w:rsidRPr="006769C6">
              <w:rPr>
                <w:rFonts w:ascii="Times New Roman" w:hAnsi="Times New Roman" w:cs="Times New Roman"/>
                <w:sz w:val="24"/>
                <w:szCs w:val="24"/>
              </w:rPr>
              <w:t>быть расследованы. Если комиссия установила, что НС не</w:t>
            </w:r>
            <w:r>
              <w:rPr>
                <w:rFonts w:ascii="Times New Roman" w:hAnsi="Times New Roman" w:cs="Times New Roman"/>
                <w:sz w:val="24"/>
                <w:szCs w:val="24"/>
              </w:rPr>
              <w:t xml:space="preserve"> </w:t>
            </w:r>
            <w:r w:rsidRPr="006769C6">
              <w:rPr>
                <w:rFonts w:ascii="Times New Roman" w:hAnsi="Times New Roman" w:cs="Times New Roman"/>
                <w:sz w:val="24"/>
                <w:szCs w:val="24"/>
              </w:rPr>
              <w:t>связан с производством, составляют Акт о расследовании</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НС по </w:t>
            </w:r>
            <w:r w:rsidRPr="00EC7C86">
              <w:rPr>
                <w:rFonts w:ascii="Times New Roman" w:hAnsi="Times New Roman" w:cs="Times New Roman"/>
                <w:sz w:val="24"/>
                <w:szCs w:val="24"/>
              </w:rPr>
              <w:t xml:space="preserve">форме </w:t>
            </w:r>
            <w:r w:rsidR="00EC7C86" w:rsidRPr="00EC7C86">
              <w:rPr>
                <w:rFonts w:ascii="Times New Roman" w:hAnsi="Times New Roman" w:cs="Times New Roman"/>
                <w:sz w:val="24"/>
                <w:szCs w:val="24"/>
              </w:rPr>
              <w:t>№ 5</w:t>
            </w:r>
            <w:r w:rsidRPr="006769C6">
              <w:rPr>
                <w:rFonts w:ascii="Times New Roman" w:hAnsi="Times New Roman" w:cs="Times New Roman"/>
                <w:sz w:val="24"/>
                <w:szCs w:val="24"/>
              </w:rPr>
              <w:t xml:space="preserve"> в приложении № 2 к приказу № 223</w:t>
            </w:r>
            <w:r>
              <w:rPr>
                <w:rFonts w:ascii="Times New Roman" w:hAnsi="Times New Roman" w:cs="Times New Roman"/>
                <w:sz w:val="24"/>
                <w:szCs w:val="24"/>
              </w:rPr>
              <w:t xml:space="preserve"> </w:t>
            </w:r>
            <w:r w:rsidRPr="006769C6">
              <w:rPr>
                <w:rFonts w:ascii="Times New Roman" w:hAnsi="Times New Roman" w:cs="Times New Roman"/>
                <w:sz w:val="24"/>
                <w:szCs w:val="24"/>
              </w:rPr>
              <w:t>в 2 экземплярах. Один</w:t>
            </w:r>
            <w:r>
              <w:rPr>
                <w:rFonts w:ascii="Times New Roman" w:hAnsi="Times New Roman" w:cs="Times New Roman"/>
                <w:sz w:val="24"/>
                <w:szCs w:val="24"/>
              </w:rPr>
              <w:t xml:space="preserve"> </w:t>
            </w:r>
            <w:r w:rsidRPr="006769C6">
              <w:rPr>
                <w:rFonts w:ascii="Times New Roman" w:hAnsi="Times New Roman" w:cs="Times New Roman"/>
                <w:sz w:val="24"/>
                <w:szCs w:val="24"/>
              </w:rPr>
              <w:t>выдается работнику, а второй – остается у работодателя.</w:t>
            </w:r>
          </w:p>
          <w:p w14:paraId="35ECF770" w14:textId="77777777" w:rsidR="00871BE8" w:rsidRPr="006769C6" w:rsidRDefault="00871BE8" w:rsidP="00D81724">
            <w:pPr>
              <w:jc w:val="both"/>
              <w:rPr>
                <w:rFonts w:ascii="Times New Roman" w:hAnsi="Times New Roman" w:cs="Times New Roman"/>
                <w:sz w:val="24"/>
                <w:szCs w:val="24"/>
              </w:rPr>
            </w:pPr>
            <w:r w:rsidRPr="006769C6">
              <w:rPr>
                <w:rFonts w:ascii="Times New Roman" w:hAnsi="Times New Roman" w:cs="Times New Roman"/>
                <w:sz w:val="24"/>
                <w:szCs w:val="24"/>
              </w:rPr>
              <w:t>Комиссия или инспектор ГИТ могут установить в</w:t>
            </w:r>
            <w:r>
              <w:rPr>
                <w:rFonts w:ascii="Times New Roman" w:hAnsi="Times New Roman" w:cs="Times New Roman"/>
                <w:sz w:val="24"/>
                <w:szCs w:val="24"/>
              </w:rPr>
              <w:t xml:space="preserve">  </w:t>
            </w:r>
            <w:r w:rsidRPr="006769C6">
              <w:rPr>
                <w:rFonts w:ascii="Times New Roman" w:hAnsi="Times New Roman" w:cs="Times New Roman"/>
                <w:sz w:val="24"/>
                <w:szCs w:val="24"/>
              </w:rPr>
              <w:t>ходе расследования, что несчастный случай является не</w:t>
            </w:r>
            <w:r>
              <w:rPr>
                <w:rFonts w:ascii="Times New Roman" w:hAnsi="Times New Roman" w:cs="Times New Roman"/>
                <w:sz w:val="24"/>
                <w:szCs w:val="24"/>
              </w:rPr>
              <w:t xml:space="preserve"> </w:t>
            </w:r>
            <w:r w:rsidRPr="006769C6">
              <w:rPr>
                <w:rFonts w:ascii="Times New Roman" w:hAnsi="Times New Roman" w:cs="Times New Roman"/>
                <w:sz w:val="24"/>
                <w:szCs w:val="24"/>
              </w:rPr>
              <w:t>связанным с производством только при следующих</w:t>
            </w:r>
            <w:r>
              <w:rPr>
                <w:rFonts w:ascii="Times New Roman" w:hAnsi="Times New Roman" w:cs="Times New Roman"/>
                <w:sz w:val="24"/>
                <w:szCs w:val="24"/>
              </w:rPr>
              <w:t xml:space="preserve"> </w:t>
            </w:r>
            <w:r w:rsidRPr="006769C6">
              <w:rPr>
                <w:rFonts w:ascii="Times New Roman" w:hAnsi="Times New Roman" w:cs="Times New Roman"/>
                <w:sz w:val="24"/>
                <w:szCs w:val="24"/>
              </w:rPr>
              <w:t>обстоятельствах:</w:t>
            </w:r>
          </w:p>
          <w:p w14:paraId="5EDD65D8" w14:textId="77777777" w:rsidR="00871BE8" w:rsidRPr="00B2753E" w:rsidRDefault="00871BE8" w:rsidP="00D81724">
            <w:pPr>
              <w:pStyle w:val="a3"/>
              <w:numPr>
                <w:ilvl w:val="0"/>
                <w:numId w:val="5"/>
              </w:numPr>
              <w:tabs>
                <w:tab w:val="left" w:pos="633"/>
                <w:tab w:val="left" w:pos="931"/>
              </w:tabs>
              <w:ind w:left="-76" w:firstLine="709"/>
              <w:jc w:val="both"/>
              <w:rPr>
                <w:rFonts w:ascii="Times New Roman" w:hAnsi="Times New Roman" w:cs="Times New Roman"/>
                <w:sz w:val="24"/>
                <w:szCs w:val="24"/>
              </w:rPr>
            </w:pPr>
            <w:r w:rsidRPr="00B2753E">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6E98E75B" w14:textId="77777777" w:rsidR="00871BE8" w:rsidRPr="00B2753E" w:rsidRDefault="00871BE8" w:rsidP="00D81724">
            <w:pPr>
              <w:pStyle w:val="a3"/>
              <w:numPr>
                <w:ilvl w:val="0"/>
                <w:numId w:val="5"/>
              </w:numPr>
              <w:tabs>
                <w:tab w:val="left" w:pos="633"/>
                <w:tab w:val="left" w:pos="931"/>
              </w:tabs>
              <w:ind w:left="-76" w:firstLine="709"/>
              <w:jc w:val="both"/>
              <w:rPr>
                <w:rFonts w:ascii="Times New Roman" w:hAnsi="Times New Roman" w:cs="Times New Roman"/>
                <w:sz w:val="24"/>
                <w:szCs w:val="24"/>
              </w:rPr>
            </w:pPr>
            <w:r w:rsidRPr="00B2753E">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w:t>
            </w:r>
          </w:p>
          <w:p w14:paraId="7AF090BB" w14:textId="77777777" w:rsidR="00871BE8" w:rsidRPr="00B2753E" w:rsidRDefault="00871BE8" w:rsidP="00D81724">
            <w:pPr>
              <w:pStyle w:val="a3"/>
              <w:numPr>
                <w:ilvl w:val="0"/>
                <w:numId w:val="5"/>
              </w:numPr>
              <w:tabs>
                <w:tab w:val="left" w:pos="633"/>
                <w:tab w:val="left" w:pos="931"/>
              </w:tabs>
              <w:ind w:left="-76" w:firstLine="709"/>
              <w:jc w:val="both"/>
              <w:rPr>
                <w:rFonts w:ascii="Times New Roman" w:hAnsi="Times New Roman" w:cs="Times New Roman"/>
                <w:sz w:val="24"/>
                <w:szCs w:val="24"/>
              </w:rPr>
            </w:pPr>
            <w:r w:rsidRPr="00B2753E">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14:paraId="3BB3316D" w14:textId="77777777" w:rsidR="00550417" w:rsidRDefault="00871BE8" w:rsidP="00D81724">
            <w:pPr>
              <w:pStyle w:val="a3"/>
              <w:ind w:left="-76" w:firstLine="709"/>
              <w:jc w:val="both"/>
              <w:rPr>
                <w:rFonts w:ascii="Times New Roman" w:hAnsi="Times New Roman" w:cs="Times New Roman"/>
                <w:sz w:val="24"/>
                <w:szCs w:val="24"/>
              </w:rPr>
            </w:pPr>
            <w:r w:rsidRPr="00911391">
              <w:rPr>
                <w:rFonts w:ascii="Times New Roman" w:hAnsi="Times New Roman" w:cs="Times New Roman"/>
                <w:sz w:val="24"/>
                <w:szCs w:val="24"/>
              </w:rPr>
              <w:t>Д</w:t>
            </w:r>
            <w:r w:rsidRPr="00B2753E">
              <w:rPr>
                <w:rFonts w:ascii="Times New Roman" w:hAnsi="Times New Roman" w:cs="Times New Roman"/>
                <w:sz w:val="24"/>
                <w:szCs w:val="24"/>
              </w:rPr>
              <w:t xml:space="preserve">ля того, чтобы достоверно определить, что причина смерти именно в виновных действиях, новыми особенностями предусмотрено прилагать к материалам расследования экспертное заключение о причинах смерти и его нахождении в момент несчастного случая в состоянии алкогольного, наркотического или иного </w:t>
            </w:r>
            <w:r w:rsidRPr="00911391">
              <w:rPr>
                <w:rFonts w:ascii="Times New Roman" w:hAnsi="Times New Roman" w:cs="Times New Roman"/>
                <w:sz w:val="24"/>
                <w:szCs w:val="24"/>
              </w:rPr>
              <w:t>токсического опьянения. Документ оформляет медицинская организация</w:t>
            </w:r>
            <w:r w:rsidR="00AF02D1" w:rsidRPr="00911391">
              <w:rPr>
                <w:rFonts w:ascii="Times New Roman" w:hAnsi="Times New Roman" w:cs="Times New Roman"/>
                <w:sz w:val="24"/>
                <w:szCs w:val="24"/>
              </w:rPr>
              <w:t xml:space="preserve"> по запросу</w:t>
            </w:r>
            <w:r w:rsidRPr="00911391">
              <w:rPr>
                <w:rFonts w:ascii="Times New Roman" w:hAnsi="Times New Roman" w:cs="Times New Roman"/>
                <w:sz w:val="24"/>
                <w:szCs w:val="24"/>
              </w:rPr>
              <w:t>.</w:t>
            </w:r>
          </w:p>
          <w:p w14:paraId="79ED4DBE" w14:textId="39279C56" w:rsidR="00513410" w:rsidRPr="00B2753E" w:rsidRDefault="00513410" w:rsidP="00D81724">
            <w:pPr>
              <w:pStyle w:val="a3"/>
              <w:ind w:left="-76" w:firstLine="709"/>
              <w:jc w:val="both"/>
              <w:rPr>
                <w:rFonts w:ascii="Times New Roman" w:hAnsi="Times New Roman" w:cs="Times New Roman"/>
                <w:sz w:val="24"/>
                <w:szCs w:val="24"/>
              </w:rPr>
            </w:pPr>
          </w:p>
        </w:tc>
      </w:tr>
      <w:tr w:rsidR="00871BE8" w14:paraId="7EF6CF0D" w14:textId="77777777" w:rsidTr="00821407">
        <w:tc>
          <w:tcPr>
            <w:tcW w:w="1808" w:type="dxa"/>
          </w:tcPr>
          <w:p w14:paraId="7E16918B" w14:textId="77777777" w:rsidR="00871BE8" w:rsidRPr="008C1D9F" w:rsidRDefault="00871BE8" w:rsidP="00593F36">
            <w:pPr>
              <w:rPr>
                <w:rFonts w:ascii="Times New Roman" w:hAnsi="Times New Roman" w:cs="Times New Roman"/>
                <w:sz w:val="24"/>
                <w:szCs w:val="24"/>
              </w:rPr>
            </w:pPr>
            <w:r w:rsidRPr="006769C6">
              <w:rPr>
                <w:rFonts w:ascii="Times New Roman" w:hAnsi="Times New Roman" w:cs="Times New Roman"/>
                <w:sz w:val="24"/>
                <w:szCs w:val="24"/>
              </w:rPr>
              <w:t xml:space="preserve">Шаг </w:t>
            </w:r>
            <w:r>
              <w:rPr>
                <w:rFonts w:ascii="Times New Roman" w:hAnsi="Times New Roman" w:cs="Times New Roman"/>
                <w:sz w:val="24"/>
                <w:szCs w:val="24"/>
              </w:rPr>
              <w:t>13</w:t>
            </w:r>
            <w:r w:rsidRPr="006769C6">
              <w:rPr>
                <w:rFonts w:ascii="Times New Roman" w:hAnsi="Times New Roman" w:cs="Times New Roman"/>
                <w:sz w:val="24"/>
                <w:szCs w:val="24"/>
              </w:rPr>
              <w:t>. Проведите учет несчастного случая и</w:t>
            </w:r>
            <w:r>
              <w:rPr>
                <w:rFonts w:ascii="Times New Roman" w:hAnsi="Times New Roman" w:cs="Times New Roman"/>
                <w:sz w:val="24"/>
                <w:szCs w:val="24"/>
              </w:rPr>
              <w:t xml:space="preserve"> </w:t>
            </w:r>
            <w:r w:rsidRPr="006769C6">
              <w:rPr>
                <w:rFonts w:ascii="Times New Roman" w:hAnsi="Times New Roman" w:cs="Times New Roman"/>
                <w:sz w:val="24"/>
                <w:szCs w:val="24"/>
              </w:rPr>
              <w:t>сообщите о проведенном расследовании</w:t>
            </w:r>
          </w:p>
        </w:tc>
        <w:tc>
          <w:tcPr>
            <w:tcW w:w="8257" w:type="dxa"/>
          </w:tcPr>
          <w:p w14:paraId="42DA7556" w14:textId="6BA975CF"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Каждый НС на производстве необходимо</w:t>
            </w:r>
            <w:r>
              <w:rPr>
                <w:rFonts w:ascii="Times New Roman" w:hAnsi="Times New Roman" w:cs="Times New Roman"/>
                <w:sz w:val="24"/>
                <w:szCs w:val="24"/>
              </w:rPr>
              <w:t xml:space="preserve"> </w:t>
            </w:r>
            <w:r w:rsidRPr="006769C6">
              <w:rPr>
                <w:rFonts w:ascii="Times New Roman" w:hAnsi="Times New Roman" w:cs="Times New Roman"/>
                <w:sz w:val="24"/>
                <w:szCs w:val="24"/>
              </w:rPr>
              <w:t>зарегистрировать в журнале регистрации несчастных</w:t>
            </w:r>
            <w:r>
              <w:rPr>
                <w:rFonts w:ascii="Times New Roman" w:hAnsi="Times New Roman" w:cs="Times New Roman"/>
                <w:sz w:val="24"/>
                <w:szCs w:val="24"/>
              </w:rPr>
              <w:t xml:space="preserve"> </w:t>
            </w:r>
            <w:r w:rsidRPr="006769C6">
              <w:rPr>
                <w:rFonts w:ascii="Times New Roman" w:hAnsi="Times New Roman" w:cs="Times New Roman"/>
                <w:sz w:val="24"/>
                <w:szCs w:val="24"/>
              </w:rPr>
              <w:t>случаев на производстве. Форма журнала приведена в</w:t>
            </w:r>
            <w:r>
              <w:rPr>
                <w:rFonts w:ascii="Times New Roman" w:hAnsi="Times New Roman" w:cs="Times New Roman"/>
                <w:sz w:val="24"/>
                <w:szCs w:val="24"/>
              </w:rPr>
              <w:t xml:space="preserve"> </w:t>
            </w:r>
            <w:r w:rsidRPr="006769C6">
              <w:rPr>
                <w:rFonts w:ascii="Times New Roman" w:hAnsi="Times New Roman" w:cs="Times New Roman"/>
                <w:sz w:val="24"/>
                <w:szCs w:val="24"/>
              </w:rPr>
              <w:t>приложении № 2 к приказу № 223, утвердившему новые</w:t>
            </w:r>
            <w:r>
              <w:rPr>
                <w:rFonts w:ascii="Times New Roman" w:hAnsi="Times New Roman" w:cs="Times New Roman"/>
                <w:sz w:val="24"/>
                <w:szCs w:val="24"/>
              </w:rPr>
              <w:t xml:space="preserve"> </w:t>
            </w:r>
            <w:r w:rsidRPr="006769C6">
              <w:rPr>
                <w:rFonts w:ascii="Times New Roman" w:hAnsi="Times New Roman" w:cs="Times New Roman"/>
                <w:sz w:val="24"/>
                <w:szCs w:val="24"/>
              </w:rPr>
              <w:t>особенности расследования НС</w:t>
            </w:r>
            <w:r w:rsidR="00821407">
              <w:rPr>
                <w:rFonts w:ascii="Times New Roman" w:hAnsi="Times New Roman" w:cs="Times New Roman"/>
                <w:sz w:val="24"/>
                <w:szCs w:val="24"/>
              </w:rPr>
              <w:t xml:space="preserve"> (форма № 11)</w:t>
            </w:r>
            <w:r w:rsidRPr="006769C6">
              <w:rPr>
                <w:rFonts w:ascii="Times New Roman" w:hAnsi="Times New Roman" w:cs="Times New Roman"/>
                <w:sz w:val="24"/>
                <w:szCs w:val="24"/>
              </w:rPr>
              <w:t>.</w:t>
            </w:r>
          </w:p>
          <w:p w14:paraId="51D43730" w14:textId="77777777"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Если НС был легким, составьте акт Н-1 в 3</w:t>
            </w:r>
            <w:r>
              <w:rPr>
                <w:rFonts w:ascii="Times New Roman" w:hAnsi="Times New Roman" w:cs="Times New Roman"/>
                <w:sz w:val="24"/>
                <w:szCs w:val="24"/>
              </w:rPr>
              <w:t xml:space="preserve"> </w:t>
            </w:r>
            <w:r w:rsidRPr="006769C6">
              <w:rPr>
                <w:rFonts w:ascii="Times New Roman" w:hAnsi="Times New Roman" w:cs="Times New Roman"/>
                <w:sz w:val="24"/>
                <w:szCs w:val="24"/>
              </w:rPr>
              <w:t>экземплярах, один экземпляр отдайте работнику, второй</w:t>
            </w:r>
            <w:r>
              <w:rPr>
                <w:rFonts w:ascii="Times New Roman" w:hAnsi="Times New Roman" w:cs="Times New Roman"/>
                <w:sz w:val="24"/>
                <w:szCs w:val="24"/>
              </w:rPr>
              <w:t xml:space="preserve"> </w:t>
            </w:r>
            <w:r w:rsidRPr="006769C6">
              <w:rPr>
                <w:rFonts w:ascii="Times New Roman" w:hAnsi="Times New Roman" w:cs="Times New Roman"/>
                <w:sz w:val="24"/>
                <w:szCs w:val="24"/>
              </w:rPr>
              <w:t>оставьте у себя, а третий направьте в ФСС.</w:t>
            </w:r>
          </w:p>
          <w:p w14:paraId="55560933" w14:textId="65DC4FC0" w:rsidR="00871BE8" w:rsidRPr="006769C6" w:rsidRDefault="00871BE8" w:rsidP="00593F36">
            <w:pPr>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Сообщение о легком несчастном случае. Когда у</w:t>
            </w:r>
            <w:r>
              <w:rPr>
                <w:rFonts w:ascii="Times New Roman" w:hAnsi="Times New Roman" w:cs="Times New Roman"/>
                <w:sz w:val="24"/>
                <w:szCs w:val="24"/>
              </w:rPr>
              <w:t xml:space="preserve"> </w:t>
            </w:r>
            <w:r w:rsidRPr="006769C6">
              <w:rPr>
                <w:rFonts w:ascii="Times New Roman" w:hAnsi="Times New Roman" w:cs="Times New Roman"/>
                <w:sz w:val="24"/>
                <w:szCs w:val="24"/>
              </w:rPr>
              <w:t>работника закончится период временной</w:t>
            </w:r>
            <w:r>
              <w:rPr>
                <w:rFonts w:ascii="Times New Roman" w:hAnsi="Times New Roman" w:cs="Times New Roman"/>
                <w:sz w:val="24"/>
                <w:szCs w:val="24"/>
              </w:rPr>
              <w:t xml:space="preserve"> </w:t>
            </w:r>
            <w:r w:rsidRPr="006769C6">
              <w:rPr>
                <w:rFonts w:ascii="Times New Roman" w:hAnsi="Times New Roman" w:cs="Times New Roman"/>
                <w:sz w:val="24"/>
                <w:szCs w:val="24"/>
              </w:rPr>
              <w:t>нетрудоспособности, он выйдет на работу и предоставит</w:t>
            </w:r>
            <w:r>
              <w:rPr>
                <w:rFonts w:ascii="Times New Roman" w:hAnsi="Times New Roman" w:cs="Times New Roman"/>
                <w:sz w:val="24"/>
                <w:szCs w:val="24"/>
              </w:rPr>
              <w:t xml:space="preserve"> </w:t>
            </w:r>
            <w:r w:rsidRPr="006769C6">
              <w:rPr>
                <w:rFonts w:ascii="Times New Roman" w:hAnsi="Times New Roman" w:cs="Times New Roman"/>
                <w:sz w:val="24"/>
                <w:szCs w:val="24"/>
              </w:rPr>
              <w:t>медзаключение № 316-У, направьте в десятидневный срок</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сообщение в ГИТ, </w:t>
            </w:r>
            <w:r w:rsidR="00EC7C86">
              <w:rPr>
                <w:rFonts w:ascii="Times New Roman" w:hAnsi="Times New Roman" w:cs="Times New Roman"/>
                <w:sz w:val="24"/>
                <w:szCs w:val="24"/>
              </w:rPr>
              <w:t xml:space="preserve">СФР, </w:t>
            </w:r>
            <w:r w:rsidRPr="006769C6">
              <w:rPr>
                <w:rFonts w:ascii="Times New Roman" w:hAnsi="Times New Roman" w:cs="Times New Roman"/>
                <w:sz w:val="24"/>
                <w:szCs w:val="24"/>
              </w:rPr>
              <w:t>а также в надзорный орган, если НС</w:t>
            </w:r>
            <w:r>
              <w:rPr>
                <w:rFonts w:ascii="Times New Roman" w:hAnsi="Times New Roman" w:cs="Times New Roman"/>
                <w:sz w:val="24"/>
                <w:szCs w:val="24"/>
              </w:rPr>
              <w:t xml:space="preserve"> </w:t>
            </w:r>
            <w:r w:rsidRPr="006769C6">
              <w:rPr>
                <w:rFonts w:ascii="Times New Roman" w:hAnsi="Times New Roman" w:cs="Times New Roman"/>
                <w:sz w:val="24"/>
                <w:szCs w:val="24"/>
              </w:rPr>
              <w:t>произошел на подконтрольных объектах.</w:t>
            </w:r>
          </w:p>
          <w:p w14:paraId="60ABBE6B" w14:textId="77777777" w:rsidR="00871BE8" w:rsidRPr="006769C6"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Сообщение о последствиях несчастного случая на</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производстве и мерах, принятых в целях предупреждения</w:t>
            </w:r>
            <w:r>
              <w:rPr>
                <w:rFonts w:ascii="Times New Roman" w:hAnsi="Times New Roman" w:cs="Times New Roman"/>
                <w:sz w:val="24"/>
                <w:szCs w:val="24"/>
              </w:rPr>
              <w:t xml:space="preserve"> </w:t>
            </w:r>
            <w:r w:rsidRPr="006769C6">
              <w:rPr>
                <w:rFonts w:ascii="Times New Roman" w:hAnsi="Times New Roman" w:cs="Times New Roman"/>
                <w:sz w:val="24"/>
                <w:szCs w:val="24"/>
              </w:rPr>
              <w:t>несчастных случаев на производстве, подают по форме №</w:t>
            </w:r>
            <w:r>
              <w:rPr>
                <w:rFonts w:ascii="Times New Roman" w:hAnsi="Times New Roman" w:cs="Times New Roman"/>
                <w:sz w:val="24"/>
                <w:szCs w:val="24"/>
              </w:rPr>
              <w:t xml:space="preserve"> </w:t>
            </w:r>
            <w:r w:rsidRPr="006769C6">
              <w:rPr>
                <w:rFonts w:ascii="Times New Roman" w:hAnsi="Times New Roman" w:cs="Times New Roman"/>
                <w:sz w:val="24"/>
                <w:szCs w:val="24"/>
              </w:rPr>
              <w:t>10 к Приказу Минтруда России от 20.04.2022 № 223н в</w:t>
            </w:r>
            <w:r>
              <w:rPr>
                <w:rFonts w:ascii="Times New Roman" w:hAnsi="Times New Roman" w:cs="Times New Roman"/>
                <w:sz w:val="24"/>
                <w:szCs w:val="24"/>
              </w:rPr>
              <w:t xml:space="preserve"> </w:t>
            </w:r>
            <w:r w:rsidRPr="006769C6">
              <w:rPr>
                <w:rFonts w:ascii="Times New Roman" w:hAnsi="Times New Roman" w:cs="Times New Roman"/>
                <w:sz w:val="24"/>
                <w:szCs w:val="24"/>
              </w:rPr>
              <w:t>десятидневный срок после получения формы № 316-У.</w:t>
            </w:r>
          </w:p>
          <w:p w14:paraId="37B5075B" w14:textId="3BA80FA2" w:rsidR="00871BE8" w:rsidRDefault="00871BE8" w:rsidP="00593F36">
            <w:pPr>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Сообщение о тяжелом, групповом или</w:t>
            </w:r>
            <w:r>
              <w:rPr>
                <w:rFonts w:ascii="Times New Roman" w:hAnsi="Times New Roman" w:cs="Times New Roman"/>
                <w:sz w:val="24"/>
                <w:szCs w:val="24"/>
              </w:rPr>
              <w:t xml:space="preserve"> </w:t>
            </w:r>
            <w:r w:rsidRPr="006769C6">
              <w:rPr>
                <w:rFonts w:ascii="Times New Roman" w:hAnsi="Times New Roman" w:cs="Times New Roman"/>
                <w:sz w:val="24"/>
                <w:szCs w:val="24"/>
              </w:rPr>
              <w:t>смертельном НС. Один экземпляр акта по форме №</w:t>
            </w:r>
            <w:r w:rsidR="00EC7C86">
              <w:rPr>
                <w:rFonts w:ascii="Times New Roman" w:hAnsi="Times New Roman" w:cs="Times New Roman"/>
                <w:sz w:val="24"/>
                <w:szCs w:val="24"/>
              </w:rPr>
              <w:t xml:space="preserve"> </w:t>
            </w:r>
            <w:r w:rsidRPr="006769C6">
              <w:rPr>
                <w:rFonts w:ascii="Times New Roman" w:hAnsi="Times New Roman" w:cs="Times New Roman"/>
                <w:sz w:val="24"/>
                <w:szCs w:val="24"/>
              </w:rPr>
              <w:t>5 о</w:t>
            </w:r>
            <w:r>
              <w:rPr>
                <w:rFonts w:ascii="Times New Roman" w:hAnsi="Times New Roman" w:cs="Times New Roman"/>
                <w:sz w:val="24"/>
                <w:szCs w:val="24"/>
              </w:rPr>
              <w:t xml:space="preserve"> </w:t>
            </w:r>
            <w:r w:rsidRPr="006769C6">
              <w:rPr>
                <w:rFonts w:ascii="Times New Roman" w:hAnsi="Times New Roman" w:cs="Times New Roman"/>
                <w:sz w:val="24"/>
                <w:szCs w:val="24"/>
              </w:rPr>
              <w:t>расследовании ТГС вместе с копиями материалов</w:t>
            </w:r>
            <w:r>
              <w:rPr>
                <w:rFonts w:ascii="Times New Roman" w:hAnsi="Times New Roman" w:cs="Times New Roman"/>
                <w:sz w:val="24"/>
                <w:szCs w:val="24"/>
              </w:rPr>
              <w:t xml:space="preserve"> </w:t>
            </w:r>
            <w:r w:rsidRPr="006769C6">
              <w:rPr>
                <w:rFonts w:ascii="Times New Roman" w:hAnsi="Times New Roman" w:cs="Times New Roman"/>
                <w:sz w:val="24"/>
                <w:szCs w:val="24"/>
              </w:rPr>
              <w:t>расследования, включая копии актов о несчастном случае на</w:t>
            </w:r>
            <w:r>
              <w:rPr>
                <w:rFonts w:ascii="Times New Roman" w:hAnsi="Times New Roman" w:cs="Times New Roman"/>
                <w:sz w:val="24"/>
                <w:szCs w:val="24"/>
              </w:rPr>
              <w:t xml:space="preserve"> </w:t>
            </w:r>
            <w:r w:rsidRPr="006769C6">
              <w:rPr>
                <w:rFonts w:ascii="Times New Roman" w:hAnsi="Times New Roman" w:cs="Times New Roman"/>
                <w:sz w:val="24"/>
                <w:szCs w:val="24"/>
              </w:rPr>
              <w:t>производстве на каждого пострадавшего, председатель комиссии в течение трех календарных дней после представления работодателю направляет в прокуратуру, в которую сообщалось о данном несчастном случае. Второй экземпляр акта вместе с материалами расследования хранится у работодателя 45 лет. Копии акта вместе с копиями материалов расследования направляются в ГИТ, в ФСС (при страховых случаях), а также в надзорный орган, если НС произошел на подконтрольных объектах, например</w:t>
            </w:r>
            <w:r>
              <w:rPr>
                <w:rFonts w:ascii="Times New Roman" w:hAnsi="Times New Roman" w:cs="Times New Roman"/>
                <w:sz w:val="24"/>
                <w:szCs w:val="24"/>
              </w:rPr>
              <w:t xml:space="preserve"> Ростехнадзор или Энергонадзор).</w:t>
            </w:r>
          </w:p>
          <w:p w14:paraId="5D79FE16" w14:textId="77777777" w:rsidR="00871BE8" w:rsidRDefault="00871BE8" w:rsidP="00593F36">
            <w:pPr>
              <w:jc w:val="both"/>
              <w:rPr>
                <w:rFonts w:ascii="Times New Roman" w:hAnsi="Times New Roman" w:cs="Times New Roman"/>
                <w:sz w:val="24"/>
                <w:szCs w:val="24"/>
              </w:rPr>
            </w:pPr>
            <w:r w:rsidRPr="006769C6">
              <w:rPr>
                <w:rFonts w:ascii="Times New Roman" w:hAnsi="Times New Roman" w:cs="Times New Roman"/>
                <w:sz w:val="24"/>
                <w:szCs w:val="24"/>
              </w:rPr>
              <w:t>Сообщение о последствиях несчастного случая и принятых мерах направляют в ГИТ по окончании периода временной нетрудоспособности пострадавшего. Форма такого сообщения приведена в форме № 10 к Приказу Минтруда России от 20.04.2022 № 223н. В новом положении указан срок – в течение 10 календарных дней с момента получения работодателем медицинского заключения № 316-</w:t>
            </w:r>
            <w:r w:rsidR="00550417">
              <w:rPr>
                <w:rFonts w:ascii="Times New Roman" w:hAnsi="Times New Roman" w:cs="Times New Roman"/>
                <w:sz w:val="24"/>
                <w:szCs w:val="24"/>
              </w:rPr>
              <w:t>у</w:t>
            </w:r>
            <w:r w:rsidRPr="006769C6">
              <w:rPr>
                <w:rFonts w:ascii="Times New Roman" w:hAnsi="Times New Roman" w:cs="Times New Roman"/>
                <w:sz w:val="24"/>
                <w:szCs w:val="24"/>
              </w:rPr>
              <w:t xml:space="preserve">. </w:t>
            </w:r>
          </w:p>
          <w:p w14:paraId="36E80AE5" w14:textId="7C54D4F0" w:rsidR="00550417" w:rsidRPr="008C1D9F" w:rsidRDefault="00550417" w:rsidP="00593F36">
            <w:pPr>
              <w:jc w:val="both"/>
              <w:rPr>
                <w:rFonts w:ascii="Times New Roman" w:hAnsi="Times New Roman" w:cs="Times New Roman"/>
                <w:sz w:val="24"/>
                <w:szCs w:val="24"/>
              </w:rPr>
            </w:pPr>
          </w:p>
        </w:tc>
      </w:tr>
      <w:bookmarkEnd w:id="1"/>
    </w:tbl>
    <w:p w14:paraId="406AB896" w14:textId="77777777" w:rsidR="003A0330" w:rsidRDefault="003A0330" w:rsidP="00D16F1E">
      <w:pPr>
        <w:jc w:val="both"/>
        <w:rPr>
          <w:rFonts w:ascii="Times New Roman" w:hAnsi="Times New Roman" w:cs="Times New Roman"/>
          <w:sz w:val="24"/>
          <w:szCs w:val="24"/>
        </w:rPr>
      </w:pPr>
    </w:p>
    <w:p w14:paraId="6FA41612" w14:textId="1820E12A" w:rsidR="00D16F1E" w:rsidRDefault="00D16F1E"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t xml:space="preserve">В актах о расследовании появилась новая строка о проведенной оценке профрисков на рабочем месте пострадавшего. Если оценку профрисков в организации не проводили, нужно указать это в материалах расследования, при этом административное взыскание неминуемо. Если же проводили – укажите дату ознакомления работников с результатами оценки рисков и планом мероприятий по снижению этих рисков на его рабочем месте. </w:t>
      </w:r>
    </w:p>
    <w:p w14:paraId="4EF440A2" w14:textId="77777777" w:rsidR="00D16F1E" w:rsidRDefault="00D16F1E" w:rsidP="003A0330">
      <w:pPr>
        <w:ind w:left="-709" w:firstLine="709"/>
        <w:jc w:val="both"/>
        <w:rPr>
          <w:rFonts w:ascii="Times New Roman" w:hAnsi="Times New Roman" w:cs="Times New Roman"/>
          <w:b/>
          <w:bCs/>
          <w:sz w:val="24"/>
          <w:szCs w:val="24"/>
        </w:rPr>
      </w:pPr>
    </w:p>
    <w:p w14:paraId="5A007CC4" w14:textId="561717AE" w:rsidR="00802C84" w:rsidRPr="009040A1" w:rsidRDefault="00802C84" w:rsidP="003A0330">
      <w:pPr>
        <w:ind w:left="-709" w:firstLine="709"/>
        <w:jc w:val="both"/>
        <w:rPr>
          <w:rFonts w:ascii="Times New Roman" w:hAnsi="Times New Roman" w:cs="Times New Roman"/>
          <w:b/>
          <w:bCs/>
          <w:sz w:val="24"/>
          <w:szCs w:val="24"/>
        </w:rPr>
      </w:pPr>
      <w:r w:rsidRPr="009040A1">
        <w:rPr>
          <w:rFonts w:ascii="Times New Roman" w:hAnsi="Times New Roman" w:cs="Times New Roman"/>
          <w:b/>
          <w:bCs/>
          <w:sz w:val="24"/>
          <w:szCs w:val="24"/>
        </w:rPr>
        <w:t>Изменения в работе комиссий по расследованию НС</w:t>
      </w:r>
      <w:r>
        <w:rPr>
          <w:rFonts w:ascii="Times New Roman" w:hAnsi="Times New Roman" w:cs="Times New Roman"/>
          <w:b/>
          <w:bCs/>
          <w:sz w:val="24"/>
          <w:szCs w:val="24"/>
        </w:rPr>
        <w:t>:</w:t>
      </w:r>
    </w:p>
    <w:p w14:paraId="5FBF5DFE" w14:textId="6CFCC1B7" w:rsidR="00802C84" w:rsidRPr="006769C6" w:rsidRDefault="00802C84" w:rsidP="003A0330">
      <w:pPr>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В пункте 22 Положения прописа</w:t>
      </w:r>
      <w:r>
        <w:rPr>
          <w:rFonts w:ascii="Times New Roman" w:hAnsi="Times New Roman" w:cs="Times New Roman"/>
          <w:sz w:val="24"/>
          <w:szCs w:val="24"/>
        </w:rPr>
        <w:t>но</w:t>
      </w:r>
      <w:r w:rsidRPr="006769C6">
        <w:rPr>
          <w:rFonts w:ascii="Times New Roman" w:hAnsi="Times New Roman" w:cs="Times New Roman"/>
          <w:sz w:val="24"/>
          <w:szCs w:val="24"/>
        </w:rPr>
        <w:t>: «Сроки расследования несчастных случаев</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исчисляются </w:t>
      </w:r>
      <w:r w:rsidRPr="00746163">
        <w:rPr>
          <w:rFonts w:ascii="Times New Roman" w:hAnsi="Times New Roman" w:cs="Times New Roman"/>
          <w:b/>
          <w:bCs/>
          <w:sz w:val="24"/>
          <w:szCs w:val="24"/>
        </w:rPr>
        <w:t>в календарных днях,</w:t>
      </w:r>
      <w:r w:rsidRPr="006769C6">
        <w:rPr>
          <w:rFonts w:ascii="Times New Roman" w:hAnsi="Times New Roman" w:cs="Times New Roman"/>
          <w:sz w:val="24"/>
          <w:szCs w:val="24"/>
        </w:rPr>
        <w:t xml:space="preserve"> начиная со дня издания работодателем приказа об образовании комиссии по расследованию несчастного случая». Ранее уточнения «календарных» не было.</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 В Положении теперь предусмотрена замена членов комиссии или ее председателя по объективным обстоятельствам. К материалам расследования НС должны быть приобщены документы, которые подтверждают такую замену</w:t>
      </w:r>
      <w:r w:rsidRPr="00911391">
        <w:rPr>
          <w:rFonts w:ascii="Times New Roman" w:hAnsi="Times New Roman" w:cs="Times New Roman"/>
          <w:sz w:val="24"/>
          <w:szCs w:val="24"/>
        </w:rPr>
        <w:t>. Основанием является письменное уведомление от</w:t>
      </w:r>
      <w:r w:rsidR="004B0485">
        <w:rPr>
          <w:rFonts w:ascii="Times New Roman" w:hAnsi="Times New Roman" w:cs="Times New Roman"/>
          <w:sz w:val="24"/>
          <w:szCs w:val="24"/>
        </w:rPr>
        <w:t xml:space="preserve"> члена комиссии или </w:t>
      </w:r>
      <w:r w:rsidRPr="00911391">
        <w:rPr>
          <w:rFonts w:ascii="Times New Roman" w:hAnsi="Times New Roman" w:cs="Times New Roman"/>
          <w:sz w:val="24"/>
          <w:szCs w:val="24"/>
        </w:rPr>
        <w:t>органа, который инициировал замену — например, ГИТ, ФСС или Ростехнадзор отправит такое уведомление работодателю</w:t>
      </w:r>
      <w:r w:rsidR="00911391" w:rsidRPr="00911391">
        <w:rPr>
          <w:rFonts w:ascii="Times New Roman" w:hAnsi="Times New Roman" w:cs="Times New Roman"/>
          <w:sz w:val="24"/>
          <w:szCs w:val="24"/>
        </w:rPr>
        <w:t>, а также документ, устанавливающий причину замены</w:t>
      </w:r>
      <w:r w:rsidRPr="00911391">
        <w:rPr>
          <w:rFonts w:ascii="Times New Roman" w:hAnsi="Times New Roman" w:cs="Times New Roman"/>
          <w:sz w:val="24"/>
          <w:szCs w:val="24"/>
        </w:rPr>
        <w:t>.</w:t>
      </w:r>
      <w:r w:rsidR="004B0485">
        <w:rPr>
          <w:rFonts w:ascii="Times New Roman" w:hAnsi="Times New Roman" w:cs="Times New Roman"/>
          <w:sz w:val="24"/>
          <w:szCs w:val="24"/>
        </w:rPr>
        <w:t xml:space="preserve"> Вывод члена комиссии по уважительной причине  делается на основании его заявления и предоставления документов.</w:t>
      </w:r>
      <w:r w:rsidRPr="00911391">
        <w:rPr>
          <w:rFonts w:ascii="Times New Roman" w:hAnsi="Times New Roman" w:cs="Times New Roman"/>
          <w:sz w:val="24"/>
          <w:szCs w:val="24"/>
        </w:rPr>
        <w:t xml:space="preserve"> В течение суток после его получения работодатель</w:t>
      </w:r>
      <w:r w:rsidRPr="006769C6">
        <w:rPr>
          <w:rFonts w:ascii="Times New Roman" w:hAnsi="Times New Roman" w:cs="Times New Roman"/>
          <w:sz w:val="24"/>
          <w:szCs w:val="24"/>
        </w:rPr>
        <w:t xml:space="preserve"> обязан внести изменения в приказ о создании комиссии по расследованию в новом составе.</w:t>
      </w:r>
    </w:p>
    <w:p w14:paraId="4B85BD9A" w14:textId="77777777" w:rsidR="00802C84" w:rsidRPr="006769C6" w:rsidRDefault="00802C84" w:rsidP="003A0330">
      <w:pPr>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В пункте 24 Положения указано, что несчастные случаи, о которых не сообщили своевременно работодателю или в результате которых нетрудоспособность наступила не сразу, расследуются по заявлению пострадавшего или его доверенного лица. Формировать комиссию для расследования такого несчастного случая теперь будет необходимо по месту регистрации работодателя или по месту происшествия. </w:t>
      </w:r>
    </w:p>
    <w:p w14:paraId="64C79F19" w14:textId="0B6F4C27" w:rsidR="00802C84" w:rsidRPr="006769C6" w:rsidRDefault="00802C84" w:rsidP="003A0330">
      <w:pPr>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В пункте 25 Положения теперь</w:t>
      </w:r>
      <w:r w:rsidR="00911391">
        <w:rPr>
          <w:rFonts w:ascii="Times New Roman" w:hAnsi="Times New Roman" w:cs="Times New Roman"/>
          <w:sz w:val="24"/>
          <w:szCs w:val="24"/>
        </w:rPr>
        <w:t xml:space="preserve"> при невозможности лично провести опрос свидетеля</w:t>
      </w:r>
      <w:r w:rsidR="00EE7695">
        <w:rPr>
          <w:rFonts w:ascii="Times New Roman" w:hAnsi="Times New Roman" w:cs="Times New Roman"/>
          <w:sz w:val="24"/>
          <w:szCs w:val="24"/>
        </w:rPr>
        <w:t xml:space="preserve"> </w:t>
      </w:r>
      <w:r w:rsidR="00911391">
        <w:rPr>
          <w:rFonts w:ascii="Times New Roman" w:hAnsi="Times New Roman" w:cs="Times New Roman"/>
          <w:sz w:val="24"/>
          <w:szCs w:val="24"/>
        </w:rPr>
        <w:t>или потерпевшего</w:t>
      </w:r>
      <w:r w:rsidRPr="006769C6">
        <w:rPr>
          <w:rFonts w:ascii="Times New Roman" w:hAnsi="Times New Roman" w:cs="Times New Roman"/>
          <w:sz w:val="24"/>
          <w:szCs w:val="24"/>
        </w:rPr>
        <w:t xml:space="preserve"> </w:t>
      </w:r>
      <w:r w:rsidRPr="00911391">
        <w:rPr>
          <w:rFonts w:ascii="Times New Roman" w:hAnsi="Times New Roman" w:cs="Times New Roman"/>
          <w:sz w:val="24"/>
          <w:szCs w:val="24"/>
        </w:rPr>
        <w:t xml:space="preserve">допускается провести </w:t>
      </w:r>
      <w:r w:rsidR="00911391">
        <w:rPr>
          <w:rFonts w:ascii="Times New Roman" w:hAnsi="Times New Roman" w:cs="Times New Roman"/>
          <w:sz w:val="24"/>
          <w:szCs w:val="24"/>
        </w:rPr>
        <w:t>его</w:t>
      </w:r>
      <w:r w:rsidRPr="00911391">
        <w:rPr>
          <w:rFonts w:ascii="Times New Roman" w:hAnsi="Times New Roman" w:cs="Times New Roman"/>
          <w:sz w:val="24"/>
          <w:szCs w:val="24"/>
        </w:rPr>
        <w:t xml:space="preserve"> с использованием видео</w:t>
      </w:r>
      <w:r w:rsidR="00911391" w:rsidRPr="00911391">
        <w:rPr>
          <w:rFonts w:ascii="Times New Roman" w:hAnsi="Times New Roman" w:cs="Times New Roman"/>
          <w:sz w:val="24"/>
          <w:szCs w:val="24"/>
        </w:rPr>
        <w:t xml:space="preserve"> </w:t>
      </w:r>
      <w:r w:rsidRPr="00911391">
        <w:rPr>
          <w:rFonts w:ascii="Times New Roman" w:hAnsi="Times New Roman" w:cs="Times New Roman"/>
          <w:sz w:val="24"/>
          <w:szCs w:val="24"/>
        </w:rPr>
        <w:t>связи,</w:t>
      </w:r>
      <w:r w:rsidRPr="006769C6">
        <w:rPr>
          <w:rFonts w:ascii="Times New Roman" w:hAnsi="Times New Roman" w:cs="Times New Roman"/>
          <w:sz w:val="24"/>
          <w:szCs w:val="24"/>
        </w:rPr>
        <w:t xml:space="preserve"> с последующим оформлением </w:t>
      </w:r>
      <w:r w:rsidR="00911391">
        <w:rPr>
          <w:rFonts w:ascii="Times New Roman" w:hAnsi="Times New Roman" w:cs="Times New Roman"/>
          <w:sz w:val="24"/>
          <w:szCs w:val="24"/>
        </w:rPr>
        <w:t>акта опроса</w:t>
      </w:r>
      <w:r w:rsidR="00EE7695">
        <w:rPr>
          <w:rFonts w:ascii="Times New Roman" w:hAnsi="Times New Roman" w:cs="Times New Roman"/>
          <w:sz w:val="24"/>
          <w:szCs w:val="24"/>
        </w:rPr>
        <w:t>.</w:t>
      </w:r>
      <w:r w:rsidR="00911391">
        <w:rPr>
          <w:rFonts w:ascii="Times New Roman" w:hAnsi="Times New Roman" w:cs="Times New Roman"/>
          <w:sz w:val="24"/>
          <w:szCs w:val="24"/>
        </w:rPr>
        <w:t xml:space="preserve"> </w:t>
      </w:r>
    </w:p>
    <w:p w14:paraId="592F8056" w14:textId="77777777" w:rsidR="00802C84" w:rsidRPr="006769C6" w:rsidRDefault="00802C84" w:rsidP="003A0330">
      <w:pPr>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В пункте 31 Положения впервые подробно рассмотрен механизм учета особого мнения при разногласиях в работе комиссии по расследованию. Особое мнение приобщается к материалам расследования. При этом члены комиссии и ее председатель обязаны подписать акт.</w:t>
      </w:r>
      <w:r>
        <w:rPr>
          <w:rFonts w:ascii="Times New Roman" w:hAnsi="Times New Roman" w:cs="Times New Roman"/>
          <w:sz w:val="24"/>
          <w:szCs w:val="24"/>
        </w:rPr>
        <w:t xml:space="preserve"> </w:t>
      </w:r>
      <w:r w:rsidRPr="006769C6">
        <w:rPr>
          <w:rFonts w:ascii="Times New Roman" w:hAnsi="Times New Roman" w:cs="Times New Roman"/>
          <w:sz w:val="24"/>
          <w:szCs w:val="24"/>
        </w:rPr>
        <w:t>В исключительном случае, при отказе от подписания акта, протокол об отказе передается в ГИТ, там рассматривается и назначается дополнительное расследование НС.</w:t>
      </w:r>
    </w:p>
    <w:p w14:paraId="0E5B3F8F" w14:textId="77777777" w:rsidR="00802C84" w:rsidRPr="00746163" w:rsidRDefault="00802C84" w:rsidP="003A0330">
      <w:pPr>
        <w:pStyle w:val="a3"/>
        <w:numPr>
          <w:ilvl w:val="0"/>
          <w:numId w:val="1"/>
        </w:numPr>
        <w:ind w:left="-709" w:firstLine="709"/>
        <w:jc w:val="both"/>
        <w:rPr>
          <w:rFonts w:ascii="Times New Roman" w:hAnsi="Times New Roman" w:cs="Times New Roman"/>
          <w:b/>
          <w:bCs/>
          <w:sz w:val="24"/>
          <w:szCs w:val="24"/>
        </w:rPr>
      </w:pPr>
      <w:r w:rsidRPr="00746163">
        <w:rPr>
          <w:rFonts w:ascii="Times New Roman" w:hAnsi="Times New Roman" w:cs="Times New Roman"/>
          <w:b/>
          <w:bCs/>
          <w:sz w:val="24"/>
          <w:szCs w:val="24"/>
        </w:rPr>
        <w:t>Классификаторы несчастных случаев:</w:t>
      </w:r>
    </w:p>
    <w:p w14:paraId="5DA1FC08" w14:textId="77777777" w:rsidR="00802C84" w:rsidRPr="006769C6" w:rsidRDefault="00802C84" w:rsidP="003A0330">
      <w:pPr>
        <w:ind w:left="-709" w:firstLine="709"/>
        <w:jc w:val="both"/>
        <w:rPr>
          <w:rFonts w:ascii="Times New Roman" w:hAnsi="Times New Roman" w:cs="Times New Roman"/>
          <w:sz w:val="24"/>
          <w:szCs w:val="24"/>
        </w:rPr>
      </w:pPr>
      <w:r w:rsidRPr="002441A1">
        <w:rPr>
          <w:rFonts w:ascii="Times New Roman" w:hAnsi="Times New Roman" w:cs="Times New Roman"/>
          <w:sz w:val="24"/>
          <w:szCs w:val="24"/>
        </w:rPr>
        <w:t>Новым Положением о порядке расследования</w:t>
      </w:r>
      <w:r w:rsidRPr="006769C6">
        <w:rPr>
          <w:rFonts w:ascii="Times New Roman" w:hAnsi="Times New Roman" w:cs="Times New Roman"/>
          <w:b/>
          <w:bCs/>
          <w:sz w:val="24"/>
          <w:szCs w:val="24"/>
        </w:rPr>
        <w:t xml:space="preserve"> </w:t>
      </w:r>
      <w:r w:rsidRPr="006769C6">
        <w:rPr>
          <w:rFonts w:ascii="Times New Roman" w:hAnsi="Times New Roman" w:cs="Times New Roman"/>
          <w:sz w:val="24"/>
          <w:szCs w:val="24"/>
        </w:rPr>
        <w:t>несчастных случаев ввели специальные классификаторы несчастных случаев на производстве, которые будут применяться для оперативного ввода сведений в электронные базы данных. (приложении № 3 к Положению).</w:t>
      </w:r>
    </w:p>
    <w:p w14:paraId="2A4EA9C1" w14:textId="77777777" w:rsidR="00802C84" w:rsidRPr="006769C6" w:rsidRDefault="00802C84" w:rsidP="003A0330">
      <w:pPr>
        <w:spacing w:after="0" w:line="240" w:lineRule="auto"/>
        <w:ind w:left="-709" w:firstLine="709"/>
        <w:jc w:val="both"/>
        <w:rPr>
          <w:rFonts w:ascii="Times New Roman" w:hAnsi="Times New Roman" w:cs="Times New Roman"/>
          <w:sz w:val="24"/>
          <w:szCs w:val="24"/>
        </w:rPr>
      </w:pPr>
      <w:r w:rsidRPr="006769C6">
        <w:rPr>
          <w:rFonts w:ascii="Times New Roman" w:hAnsi="Times New Roman" w:cs="Times New Roman"/>
          <w:sz w:val="24"/>
          <w:szCs w:val="24"/>
        </w:rPr>
        <w:t>Классификатор состоит из трех разделов:</w:t>
      </w:r>
    </w:p>
    <w:p w14:paraId="26D32BB4" w14:textId="77777777" w:rsidR="00802C84" w:rsidRPr="006769C6" w:rsidRDefault="00802C84" w:rsidP="003A0330">
      <w:pPr>
        <w:spacing w:after="0" w:line="240" w:lineRule="auto"/>
        <w:ind w:left="-709" w:firstLine="709"/>
        <w:jc w:val="both"/>
        <w:rPr>
          <w:rFonts w:ascii="Times New Roman" w:hAnsi="Times New Roman" w:cs="Times New Roman"/>
          <w:sz w:val="24"/>
          <w:szCs w:val="24"/>
        </w:rPr>
      </w:pPr>
      <w:r w:rsidRPr="006769C6">
        <w:rPr>
          <w:rFonts w:ascii="Times New Roman" w:hAnsi="Times New Roman" w:cs="Times New Roman"/>
          <w:sz w:val="24"/>
          <w:szCs w:val="24"/>
        </w:rPr>
        <w:t>1. Классификатор видов (типов) несчастных случаев на производстве (Классификатор № 1)</w:t>
      </w:r>
    </w:p>
    <w:p w14:paraId="0E406306" w14:textId="77777777" w:rsidR="00802C84" w:rsidRPr="006769C6" w:rsidRDefault="00802C84" w:rsidP="003A0330">
      <w:pPr>
        <w:spacing w:after="0" w:line="240" w:lineRule="auto"/>
        <w:ind w:left="-709" w:firstLine="709"/>
        <w:jc w:val="both"/>
        <w:rPr>
          <w:rFonts w:ascii="Times New Roman" w:hAnsi="Times New Roman" w:cs="Times New Roman"/>
          <w:sz w:val="24"/>
          <w:szCs w:val="24"/>
        </w:rPr>
      </w:pPr>
      <w:r w:rsidRPr="006769C6">
        <w:rPr>
          <w:rFonts w:ascii="Times New Roman" w:hAnsi="Times New Roman" w:cs="Times New Roman"/>
          <w:sz w:val="24"/>
          <w:szCs w:val="24"/>
        </w:rPr>
        <w:t>2. Классификатор причин несчастных случаев на производстве (Классификатор № 2)</w:t>
      </w:r>
    </w:p>
    <w:p w14:paraId="57238D5C" w14:textId="77777777" w:rsidR="00802C84" w:rsidRPr="006769C6" w:rsidRDefault="00802C84" w:rsidP="003A0330">
      <w:pPr>
        <w:spacing w:after="0" w:line="240" w:lineRule="auto"/>
        <w:ind w:left="-709" w:firstLine="709"/>
        <w:jc w:val="both"/>
        <w:rPr>
          <w:rFonts w:ascii="Times New Roman" w:hAnsi="Times New Roman" w:cs="Times New Roman"/>
          <w:sz w:val="24"/>
          <w:szCs w:val="24"/>
        </w:rPr>
      </w:pPr>
      <w:r w:rsidRPr="006769C6">
        <w:rPr>
          <w:rFonts w:ascii="Times New Roman" w:hAnsi="Times New Roman" w:cs="Times New Roman"/>
          <w:sz w:val="24"/>
          <w:szCs w:val="24"/>
        </w:rPr>
        <w:t>3. Дополнительные классификаторы (Классификатор № 3)</w:t>
      </w:r>
    </w:p>
    <w:p w14:paraId="09F2D466" w14:textId="77777777" w:rsidR="00802C84" w:rsidRPr="006769C6" w:rsidRDefault="00802C84" w:rsidP="003A0330">
      <w:pPr>
        <w:spacing w:after="0" w:line="240" w:lineRule="auto"/>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w:t>
      </w:r>
      <w:r w:rsidRPr="002441A1">
        <w:rPr>
          <w:rFonts w:ascii="Times New Roman" w:hAnsi="Times New Roman" w:cs="Times New Roman"/>
          <w:b/>
          <w:bCs/>
          <w:sz w:val="24"/>
          <w:szCs w:val="24"/>
        </w:rPr>
        <w:t>Классификатор видов несчастных случаев</w:t>
      </w:r>
      <w:r w:rsidRPr="006769C6">
        <w:rPr>
          <w:rFonts w:ascii="Times New Roman" w:hAnsi="Times New Roman" w:cs="Times New Roman"/>
          <w:sz w:val="24"/>
          <w:szCs w:val="24"/>
        </w:rPr>
        <w:t xml:space="preserve">. В нем указаны все виды несчастных случаев, которые могут произойти с работниками и места, где это может потенциально случиться. </w:t>
      </w:r>
      <w:r>
        <w:rPr>
          <w:rFonts w:ascii="Times New Roman" w:hAnsi="Times New Roman" w:cs="Times New Roman"/>
          <w:sz w:val="24"/>
          <w:szCs w:val="24"/>
        </w:rPr>
        <w:t>К</w:t>
      </w:r>
      <w:r w:rsidRPr="006769C6">
        <w:rPr>
          <w:rFonts w:ascii="Times New Roman" w:hAnsi="Times New Roman" w:cs="Times New Roman"/>
          <w:sz w:val="24"/>
          <w:szCs w:val="24"/>
        </w:rPr>
        <w:t>ак выбрать подходящий вид</w:t>
      </w:r>
      <w:r>
        <w:rPr>
          <w:rFonts w:ascii="Times New Roman" w:hAnsi="Times New Roman" w:cs="Times New Roman"/>
          <w:sz w:val="24"/>
          <w:szCs w:val="24"/>
        </w:rPr>
        <w:t xml:space="preserve">? </w:t>
      </w:r>
      <w:r w:rsidRPr="006769C6">
        <w:rPr>
          <w:rFonts w:ascii="Times New Roman" w:hAnsi="Times New Roman" w:cs="Times New Roman"/>
          <w:sz w:val="24"/>
          <w:szCs w:val="24"/>
        </w:rPr>
        <w:t xml:space="preserve">К примеру, работник упал </w:t>
      </w:r>
      <w:r>
        <w:rPr>
          <w:rFonts w:ascii="Times New Roman" w:hAnsi="Times New Roman" w:cs="Times New Roman"/>
          <w:sz w:val="24"/>
          <w:szCs w:val="24"/>
        </w:rPr>
        <w:t>с лестницы</w:t>
      </w:r>
      <w:r w:rsidRPr="006769C6">
        <w:rPr>
          <w:rFonts w:ascii="Times New Roman" w:hAnsi="Times New Roman" w:cs="Times New Roman"/>
          <w:sz w:val="24"/>
          <w:szCs w:val="24"/>
        </w:rPr>
        <w:t xml:space="preserve"> и получил травму. Из классификатора выбирается вид НС «Падение пострадавшего с высоты</w:t>
      </w:r>
      <w:r>
        <w:rPr>
          <w:rFonts w:ascii="Times New Roman" w:hAnsi="Times New Roman" w:cs="Times New Roman"/>
          <w:sz w:val="24"/>
          <w:szCs w:val="24"/>
        </w:rPr>
        <w:t>» Это код</w:t>
      </w:r>
      <w:r w:rsidRPr="006769C6">
        <w:rPr>
          <w:rFonts w:ascii="Times New Roman" w:hAnsi="Times New Roman" w:cs="Times New Roman"/>
          <w:sz w:val="24"/>
          <w:szCs w:val="24"/>
        </w:rPr>
        <w:t xml:space="preserve"> 021 </w:t>
      </w:r>
      <w:r>
        <w:rPr>
          <w:rFonts w:ascii="Times New Roman" w:hAnsi="Times New Roman" w:cs="Times New Roman"/>
          <w:sz w:val="24"/>
          <w:szCs w:val="24"/>
        </w:rPr>
        <w:t>«</w:t>
      </w:r>
      <w:r w:rsidRPr="006769C6">
        <w:rPr>
          <w:rFonts w:ascii="Times New Roman" w:hAnsi="Times New Roman" w:cs="Times New Roman"/>
          <w:sz w:val="24"/>
          <w:szCs w:val="24"/>
        </w:rPr>
        <w:t>Падение при разности уровней высот (с деревьев, мебели, со ступеней, приставных лестниц, зданий, оборудования, транспортных средств и других)</w:t>
      </w:r>
      <w:r>
        <w:rPr>
          <w:rFonts w:ascii="Times New Roman" w:hAnsi="Times New Roman" w:cs="Times New Roman"/>
          <w:sz w:val="24"/>
          <w:szCs w:val="24"/>
        </w:rPr>
        <w:t>».</w:t>
      </w:r>
    </w:p>
    <w:p w14:paraId="43CAF597" w14:textId="77777777" w:rsidR="00802C84" w:rsidRPr="006769C6" w:rsidRDefault="00802C84" w:rsidP="003A0330">
      <w:pPr>
        <w:spacing w:after="0" w:line="240" w:lineRule="auto"/>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w:t>
      </w:r>
      <w:r w:rsidRPr="002441A1">
        <w:rPr>
          <w:rFonts w:ascii="Times New Roman" w:hAnsi="Times New Roman" w:cs="Times New Roman"/>
          <w:b/>
          <w:bCs/>
          <w:sz w:val="24"/>
          <w:szCs w:val="24"/>
        </w:rPr>
        <w:t>Классификатор причин несчастных случаев</w:t>
      </w:r>
      <w:r>
        <w:rPr>
          <w:rFonts w:ascii="Times New Roman" w:hAnsi="Times New Roman" w:cs="Times New Roman"/>
          <w:b/>
          <w:bCs/>
          <w:sz w:val="24"/>
          <w:szCs w:val="24"/>
        </w:rPr>
        <w:t xml:space="preserve">. </w:t>
      </w:r>
      <w:r w:rsidRPr="006769C6">
        <w:rPr>
          <w:rFonts w:ascii="Times New Roman" w:hAnsi="Times New Roman" w:cs="Times New Roman"/>
          <w:sz w:val="24"/>
          <w:szCs w:val="24"/>
        </w:rPr>
        <w:t xml:space="preserve">В этом классификаторе указаны коды причины несчастного случая на производстве. </w:t>
      </w:r>
      <w:r>
        <w:rPr>
          <w:rFonts w:ascii="Times New Roman" w:hAnsi="Times New Roman" w:cs="Times New Roman"/>
          <w:sz w:val="24"/>
          <w:szCs w:val="24"/>
        </w:rPr>
        <w:t>Выбираем «Нарушение технологического процесса</w:t>
      </w:r>
      <w:r w:rsidRPr="006769C6">
        <w:rPr>
          <w:rFonts w:ascii="Times New Roman" w:hAnsi="Times New Roman" w:cs="Times New Roman"/>
          <w:sz w:val="24"/>
          <w:szCs w:val="24"/>
        </w:rPr>
        <w:t xml:space="preserve">». Затем смотрим какой вид нарушений лучше подойдет под причину НС. В нашем случае это </w:t>
      </w:r>
      <w:r>
        <w:rPr>
          <w:rFonts w:ascii="Times New Roman" w:hAnsi="Times New Roman" w:cs="Times New Roman"/>
          <w:sz w:val="24"/>
          <w:szCs w:val="24"/>
        </w:rPr>
        <w:t>05.2 «</w:t>
      </w:r>
      <w:r w:rsidRPr="006769C6">
        <w:rPr>
          <w:rFonts w:ascii="Times New Roman" w:hAnsi="Times New Roman" w:cs="Times New Roman"/>
          <w:sz w:val="24"/>
          <w:szCs w:val="24"/>
        </w:rPr>
        <w:t>Неправильная эксплуатация оборудования, инструмента</w:t>
      </w:r>
      <w:r>
        <w:rPr>
          <w:rFonts w:ascii="Times New Roman" w:hAnsi="Times New Roman" w:cs="Times New Roman"/>
          <w:sz w:val="24"/>
          <w:szCs w:val="24"/>
        </w:rPr>
        <w:t>».</w:t>
      </w:r>
    </w:p>
    <w:p w14:paraId="5C3C85F5" w14:textId="77777777" w:rsidR="00802C84" w:rsidRDefault="00802C84" w:rsidP="003A0330">
      <w:pPr>
        <w:widowControl w:val="0"/>
        <w:autoSpaceDE w:val="0"/>
        <w:autoSpaceDN w:val="0"/>
        <w:adjustRightInd w:val="0"/>
        <w:spacing w:after="0" w:line="240" w:lineRule="auto"/>
        <w:ind w:left="-709" w:firstLine="709"/>
        <w:jc w:val="both"/>
        <w:rPr>
          <w:rFonts w:ascii="Times New Roman" w:hAnsi="Times New Roman" w:cs="Times New Roman"/>
          <w:sz w:val="24"/>
          <w:szCs w:val="24"/>
        </w:rPr>
      </w:pPr>
      <w:r w:rsidRPr="006769C6">
        <w:rPr>
          <w:rFonts w:ascii="Segoe UI Symbol" w:hAnsi="Segoe UI Symbol" w:cs="Segoe UI Symbol"/>
          <w:sz w:val="24"/>
          <w:szCs w:val="24"/>
        </w:rPr>
        <w:t>➤</w:t>
      </w:r>
      <w:r w:rsidRPr="006769C6">
        <w:rPr>
          <w:rFonts w:ascii="Times New Roman" w:hAnsi="Times New Roman" w:cs="Times New Roman"/>
          <w:sz w:val="24"/>
          <w:szCs w:val="24"/>
        </w:rPr>
        <w:t xml:space="preserve"> </w:t>
      </w:r>
      <w:r w:rsidRPr="002441A1">
        <w:rPr>
          <w:rFonts w:ascii="Times New Roman" w:hAnsi="Times New Roman" w:cs="Times New Roman"/>
          <w:b/>
          <w:bCs/>
          <w:sz w:val="24"/>
          <w:szCs w:val="24"/>
        </w:rPr>
        <w:t>Дополнительные классификаторы</w:t>
      </w:r>
      <w:r>
        <w:rPr>
          <w:rFonts w:ascii="Times New Roman" w:hAnsi="Times New Roman" w:cs="Times New Roman"/>
          <w:b/>
          <w:bCs/>
          <w:sz w:val="24"/>
          <w:szCs w:val="24"/>
        </w:rPr>
        <w:t xml:space="preserve">. </w:t>
      </w:r>
      <w:r w:rsidRPr="006769C6">
        <w:rPr>
          <w:rFonts w:ascii="Times New Roman" w:hAnsi="Times New Roman" w:cs="Times New Roman"/>
          <w:sz w:val="24"/>
          <w:szCs w:val="24"/>
        </w:rPr>
        <w:t xml:space="preserve">В этом разделе приведены дополнительные классификаторы, которые нужны для того, чтобы их отмечали в материалах расследования НС. </w:t>
      </w:r>
      <w:r>
        <w:rPr>
          <w:rFonts w:ascii="Times New Roman" w:hAnsi="Times New Roman" w:cs="Times New Roman"/>
          <w:sz w:val="24"/>
          <w:szCs w:val="24"/>
        </w:rPr>
        <w:t>Категория несчастного случая - Код 01.1 «Легкий», и код 05.2</w:t>
      </w:r>
      <w:r w:rsidRPr="006769C6">
        <w:rPr>
          <w:rFonts w:ascii="Times New Roman" w:hAnsi="Times New Roman" w:cs="Times New Roman"/>
          <w:sz w:val="24"/>
          <w:szCs w:val="24"/>
        </w:rPr>
        <w:t>.</w:t>
      </w:r>
      <w:r w:rsidRPr="009040A1">
        <w:rPr>
          <w:rFonts w:ascii="Times New Roman" w:hAnsi="Times New Roman" w:cs="Times New Roman"/>
          <w:sz w:val="24"/>
          <w:szCs w:val="24"/>
        </w:rPr>
        <w:t xml:space="preserve"> </w:t>
      </w:r>
      <w:r>
        <w:rPr>
          <w:rFonts w:ascii="Times New Roman" w:hAnsi="Times New Roman" w:cs="Times New Roman"/>
          <w:sz w:val="24"/>
          <w:szCs w:val="24"/>
        </w:rPr>
        <w:t>«неправильная эксплуатация оборудования, инструмента».</w:t>
      </w:r>
    </w:p>
    <w:p w14:paraId="18EBFB9F" w14:textId="77777777" w:rsidR="00802C84" w:rsidRDefault="00802C84" w:rsidP="003A0330">
      <w:pPr>
        <w:widowControl w:val="0"/>
        <w:autoSpaceDE w:val="0"/>
        <w:autoSpaceDN w:val="0"/>
        <w:adjustRightInd w:val="0"/>
        <w:spacing w:after="0" w:line="240" w:lineRule="auto"/>
        <w:ind w:left="-709" w:firstLine="709"/>
        <w:jc w:val="both"/>
        <w:rPr>
          <w:rFonts w:ascii="Times New Roman" w:hAnsi="Times New Roman" w:cs="Times New Roman"/>
          <w:sz w:val="24"/>
          <w:szCs w:val="24"/>
        </w:rPr>
      </w:pPr>
    </w:p>
    <w:p w14:paraId="34888D0F" w14:textId="60C28E19" w:rsidR="00871BE8" w:rsidRDefault="00AF02D1" w:rsidP="003A0330">
      <w:pPr>
        <w:ind w:left="-709" w:firstLine="709"/>
        <w:jc w:val="both"/>
        <w:rPr>
          <w:rFonts w:ascii="Times New Roman" w:hAnsi="Times New Roman" w:cs="Times New Roman"/>
          <w:sz w:val="24"/>
          <w:szCs w:val="24"/>
        </w:rPr>
      </w:pPr>
      <w:r>
        <w:rPr>
          <w:rFonts w:ascii="Times New Roman" w:hAnsi="Times New Roman" w:cs="Times New Roman"/>
          <w:b/>
          <w:bCs/>
          <w:sz w:val="24"/>
          <w:szCs w:val="24"/>
        </w:rPr>
        <w:t>Н</w:t>
      </w:r>
      <w:r w:rsidR="00871BE8" w:rsidRPr="009040A1">
        <w:rPr>
          <w:rFonts w:ascii="Times New Roman" w:hAnsi="Times New Roman" w:cs="Times New Roman"/>
          <w:b/>
          <w:bCs/>
          <w:sz w:val="24"/>
          <w:szCs w:val="24"/>
        </w:rPr>
        <w:t>арушени</w:t>
      </w:r>
      <w:r>
        <w:rPr>
          <w:rFonts w:ascii="Times New Roman" w:hAnsi="Times New Roman" w:cs="Times New Roman"/>
          <w:b/>
          <w:bCs/>
          <w:sz w:val="24"/>
          <w:szCs w:val="24"/>
        </w:rPr>
        <w:t>е</w:t>
      </w:r>
      <w:r w:rsidR="00871BE8" w:rsidRPr="009040A1">
        <w:rPr>
          <w:rFonts w:ascii="Times New Roman" w:hAnsi="Times New Roman" w:cs="Times New Roman"/>
          <w:b/>
          <w:bCs/>
          <w:sz w:val="24"/>
          <w:szCs w:val="24"/>
        </w:rPr>
        <w:t xml:space="preserve"> порядка расследования несчастных случаев</w:t>
      </w:r>
      <w:r w:rsidR="00871BE8">
        <w:rPr>
          <w:rFonts w:ascii="Times New Roman" w:hAnsi="Times New Roman" w:cs="Times New Roman"/>
          <w:sz w:val="24"/>
          <w:szCs w:val="24"/>
        </w:rPr>
        <w:t>.</w:t>
      </w:r>
    </w:p>
    <w:p w14:paraId="75984CF7" w14:textId="697EE85E" w:rsidR="00871BE8"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t>За нарушен</w:t>
      </w:r>
      <w:r w:rsidR="00AF02D1">
        <w:rPr>
          <w:rFonts w:ascii="Times New Roman" w:hAnsi="Times New Roman" w:cs="Times New Roman"/>
          <w:sz w:val="24"/>
          <w:szCs w:val="24"/>
        </w:rPr>
        <w:t xml:space="preserve">ие  порядка расследования </w:t>
      </w:r>
      <w:r w:rsidRPr="006769C6">
        <w:rPr>
          <w:rFonts w:ascii="Times New Roman" w:hAnsi="Times New Roman" w:cs="Times New Roman"/>
          <w:sz w:val="24"/>
          <w:szCs w:val="24"/>
        </w:rPr>
        <w:t xml:space="preserve">по-прежнему предусмотрена административная ответственность, а по результатам проведенного расследования виновных лиц могут привлечь к дисциплинарной, административной или уголовной ответственности. Также работодателя могут привлечь и к  гражданской ответственности по иску от пострадавшего или его доверенных лиц в порядке гражданского судопроизводства. Трудовая инспекция следит за тем, чтобы работодатель не нарушал порядок расследования НС. </w:t>
      </w:r>
    </w:p>
    <w:p w14:paraId="6ECD9BBC" w14:textId="77777777" w:rsidR="00871BE8" w:rsidRDefault="00871BE8" w:rsidP="003A0330">
      <w:pPr>
        <w:ind w:left="-709" w:firstLine="709"/>
        <w:jc w:val="both"/>
        <w:rPr>
          <w:rFonts w:ascii="Times New Roman" w:hAnsi="Times New Roman" w:cs="Times New Roman"/>
          <w:sz w:val="24"/>
          <w:szCs w:val="24"/>
        </w:rPr>
      </w:pPr>
      <w:r w:rsidRPr="009040A1">
        <w:rPr>
          <w:rFonts w:ascii="Times New Roman" w:hAnsi="Times New Roman" w:cs="Times New Roman"/>
          <w:b/>
          <w:bCs/>
          <w:sz w:val="24"/>
          <w:szCs w:val="24"/>
        </w:rPr>
        <w:t>Типичными нарушениями при расследовании являются</w:t>
      </w:r>
      <w:r w:rsidRPr="006769C6">
        <w:rPr>
          <w:rFonts w:ascii="Times New Roman" w:hAnsi="Times New Roman" w:cs="Times New Roman"/>
          <w:sz w:val="24"/>
          <w:szCs w:val="24"/>
        </w:rPr>
        <w:t>:</w:t>
      </w:r>
    </w:p>
    <w:p w14:paraId="60DC6CD0" w14:textId="77777777" w:rsidR="00871BE8"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t xml:space="preserve"> </w:t>
      </w:r>
      <w:r w:rsidRPr="006769C6">
        <w:rPr>
          <w:rFonts w:ascii="Times New Roman" w:hAnsi="Times New Roman" w:cs="Times New Roman"/>
          <w:sz w:val="24"/>
          <w:szCs w:val="24"/>
        </w:rPr>
        <w:sym w:font="Symbol" w:char="F0B7"/>
      </w:r>
      <w:r w:rsidRPr="006769C6">
        <w:rPr>
          <w:rFonts w:ascii="Times New Roman" w:hAnsi="Times New Roman" w:cs="Times New Roman"/>
          <w:sz w:val="24"/>
          <w:szCs w:val="24"/>
        </w:rPr>
        <w:t xml:space="preserve"> неправильно сформированная комиссия по расследованию – включили в состав комиссии четное количество участников или включили в состав комиссии руководителя подразделения, в котором произошел НС (конфликт интересов); </w:t>
      </w:r>
    </w:p>
    <w:p w14:paraId="03474899" w14:textId="77777777" w:rsidR="00871BE8"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sym w:font="Symbol" w:char="F0B7"/>
      </w:r>
      <w:r w:rsidRPr="006769C6">
        <w:rPr>
          <w:rFonts w:ascii="Times New Roman" w:hAnsi="Times New Roman" w:cs="Times New Roman"/>
          <w:sz w:val="24"/>
          <w:szCs w:val="24"/>
        </w:rPr>
        <w:t xml:space="preserve"> незаконное отнесение несчастного случая к НС, не связанному с производством; </w:t>
      </w:r>
    </w:p>
    <w:p w14:paraId="60B8D1AC" w14:textId="7E2CA6CA" w:rsidR="00871BE8"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sym w:font="Symbol" w:char="F0B7"/>
      </w:r>
      <w:r w:rsidRPr="006769C6">
        <w:rPr>
          <w:rFonts w:ascii="Times New Roman" w:hAnsi="Times New Roman" w:cs="Times New Roman"/>
          <w:sz w:val="24"/>
          <w:szCs w:val="24"/>
        </w:rPr>
        <w:t xml:space="preserve"> указание не соответствующих </w:t>
      </w:r>
      <w:r w:rsidRPr="00EE7695">
        <w:rPr>
          <w:rFonts w:ascii="Times New Roman" w:hAnsi="Times New Roman" w:cs="Times New Roman"/>
          <w:sz w:val="24"/>
          <w:szCs w:val="24"/>
        </w:rPr>
        <w:t>факт</w:t>
      </w:r>
      <w:r w:rsidR="00EE7695" w:rsidRPr="00EE7695">
        <w:rPr>
          <w:rFonts w:ascii="Times New Roman" w:hAnsi="Times New Roman" w:cs="Times New Roman"/>
          <w:sz w:val="24"/>
          <w:szCs w:val="24"/>
        </w:rPr>
        <w:t>ам</w:t>
      </w:r>
      <w:r w:rsidRPr="00EE7695">
        <w:rPr>
          <w:rFonts w:ascii="Times New Roman" w:hAnsi="Times New Roman" w:cs="Times New Roman"/>
          <w:sz w:val="24"/>
          <w:szCs w:val="24"/>
        </w:rPr>
        <w:t xml:space="preserve"> </w:t>
      </w:r>
      <w:r w:rsidRPr="006769C6">
        <w:rPr>
          <w:rFonts w:ascii="Times New Roman" w:hAnsi="Times New Roman" w:cs="Times New Roman"/>
          <w:sz w:val="24"/>
          <w:szCs w:val="24"/>
        </w:rPr>
        <w:t>причин расследования;</w:t>
      </w:r>
    </w:p>
    <w:p w14:paraId="0A2D2516" w14:textId="53ED8FE5" w:rsidR="00871BE8"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t xml:space="preserve"> </w:t>
      </w:r>
      <w:r w:rsidRPr="006769C6">
        <w:rPr>
          <w:rFonts w:ascii="Times New Roman" w:hAnsi="Times New Roman" w:cs="Times New Roman"/>
          <w:sz w:val="24"/>
          <w:szCs w:val="24"/>
        </w:rPr>
        <w:sym w:font="Symbol" w:char="F0B7"/>
      </w:r>
      <w:r w:rsidRPr="006769C6">
        <w:rPr>
          <w:rFonts w:ascii="Times New Roman" w:hAnsi="Times New Roman" w:cs="Times New Roman"/>
          <w:sz w:val="24"/>
          <w:szCs w:val="24"/>
        </w:rPr>
        <w:t xml:space="preserve"> факт сокрытия НС. За сокрытие несчастного случая на производстве оштрафуют по статье 15.34 Кодекса об административных </w:t>
      </w:r>
      <w:r w:rsidR="00BD023B" w:rsidRPr="006769C6">
        <w:rPr>
          <w:rFonts w:ascii="Times New Roman" w:hAnsi="Times New Roman" w:cs="Times New Roman"/>
          <w:sz w:val="24"/>
          <w:szCs w:val="24"/>
        </w:rPr>
        <w:t>правонарушениях: юридических</w:t>
      </w:r>
      <w:r w:rsidRPr="006769C6">
        <w:rPr>
          <w:rFonts w:ascii="Times New Roman" w:hAnsi="Times New Roman" w:cs="Times New Roman"/>
          <w:sz w:val="24"/>
          <w:szCs w:val="24"/>
        </w:rPr>
        <w:t xml:space="preserve"> лиц – от 5000 до 10 000 руб.,  должностных лиц – от 500 до 1000 руб</w:t>
      </w:r>
      <w:r w:rsidR="00BD023B">
        <w:rPr>
          <w:rFonts w:ascii="Times New Roman" w:hAnsi="Times New Roman" w:cs="Times New Roman"/>
          <w:sz w:val="24"/>
          <w:szCs w:val="24"/>
        </w:rPr>
        <w:t>.</w:t>
      </w:r>
      <w:r w:rsidRPr="006769C6">
        <w:rPr>
          <w:rFonts w:ascii="Times New Roman" w:hAnsi="Times New Roman" w:cs="Times New Roman"/>
          <w:sz w:val="24"/>
          <w:szCs w:val="24"/>
        </w:rPr>
        <w:t xml:space="preserve"> </w:t>
      </w:r>
    </w:p>
    <w:p w14:paraId="00F46083" w14:textId="44A55044" w:rsidR="00871BE8"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t>Срок давности для расследования несчастного случая, произошедшего с работником на производстве, действующим законодательством не предусмотрен. Независимо от давности несчастного случая</w:t>
      </w:r>
      <w:r w:rsidR="00AF02D1">
        <w:rPr>
          <w:rFonts w:ascii="Times New Roman" w:hAnsi="Times New Roman" w:cs="Times New Roman"/>
          <w:sz w:val="24"/>
          <w:szCs w:val="24"/>
        </w:rPr>
        <w:t>,</w:t>
      </w:r>
      <w:r w:rsidRPr="006769C6">
        <w:rPr>
          <w:rFonts w:ascii="Times New Roman" w:hAnsi="Times New Roman" w:cs="Times New Roman"/>
          <w:sz w:val="24"/>
          <w:szCs w:val="24"/>
        </w:rPr>
        <w:t xml:space="preserve"> государственный инспектор труда вправе провести дополнительное расследование (статья 229.3 ТК РФ), в том числе по законодательству, которое применялось на момент НС. Родственники пострадавшего и давно умершего гражданина могут сообщить о сокрытии работодателем несчастного случая или расследовании его с нарушениями. </w:t>
      </w:r>
    </w:p>
    <w:p w14:paraId="3A2738D0" w14:textId="6F77849C" w:rsidR="00871BE8" w:rsidRPr="006769C6" w:rsidRDefault="00871BE8" w:rsidP="003A0330">
      <w:pPr>
        <w:ind w:left="-709" w:firstLine="709"/>
        <w:jc w:val="both"/>
        <w:rPr>
          <w:rFonts w:ascii="Times New Roman" w:hAnsi="Times New Roman" w:cs="Times New Roman"/>
          <w:sz w:val="24"/>
          <w:szCs w:val="24"/>
        </w:rPr>
      </w:pPr>
      <w:r w:rsidRPr="006769C6">
        <w:rPr>
          <w:rFonts w:ascii="Times New Roman" w:hAnsi="Times New Roman" w:cs="Times New Roman"/>
          <w:sz w:val="24"/>
          <w:szCs w:val="24"/>
        </w:rPr>
        <w:t xml:space="preserve">За нарушения, выявленные в ходе расследования НС, может быть установлена как административная, в том числе и по статье 5.27.1 КоАП, так и уголовная ответственность, в зависимости от </w:t>
      </w:r>
      <w:r w:rsidR="00AF02D1">
        <w:rPr>
          <w:rFonts w:ascii="Times New Roman" w:hAnsi="Times New Roman" w:cs="Times New Roman"/>
          <w:sz w:val="24"/>
          <w:szCs w:val="24"/>
        </w:rPr>
        <w:t>решения</w:t>
      </w:r>
      <w:r w:rsidRPr="006769C6">
        <w:rPr>
          <w:rFonts w:ascii="Times New Roman" w:hAnsi="Times New Roman" w:cs="Times New Roman"/>
          <w:sz w:val="24"/>
          <w:szCs w:val="24"/>
        </w:rPr>
        <w:t xml:space="preserve"> суда.</w:t>
      </w:r>
    </w:p>
    <w:p w14:paraId="41564EB7" w14:textId="77777777" w:rsidR="00832CF3" w:rsidRDefault="00832CF3"/>
    <w:sectPr w:rsidR="00832CF3" w:rsidSect="00306453">
      <w:headerReference w:type="even" r:id="rId7"/>
      <w:headerReference w:type="default" r:id="rId8"/>
      <w:footerReference w:type="even" r:id="rId9"/>
      <w:footerReference w:type="default" r:id="rId10"/>
      <w:headerReference w:type="first" r:id="rId11"/>
      <w:footerReference w:type="first" r:id="rId12"/>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2829" w14:textId="77777777" w:rsidR="009D4027" w:rsidRDefault="009D4027" w:rsidP="00CF4A67">
      <w:pPr>
        <w:spacing w:after="0" w:line="240" w:lineRule="auto"/>
      </w:pPr>
      <w:r>
        <w:separator/>
      </w:r>
    </w:p>
  </w:endnote>
  <w:endnote w:type="continuationSeparator" w:id="0">
    <w:p w14:paraId="266BAF13" w14:textId="77777777" w:rsidR="009D4027" w:rsidRDefault="009D4027" w:rsidP="00CF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FDE1" w14:textId="77777777" w:rsidR="00CF4A67" w:rsidRDefault="00CF4A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746225"/>
      <w:docPartObj>
        <w:docPartGallery w:val="Page Numbers (Bottom of Page)"/>
        <w:docPartUnique/>
      </w:docPartObj>
    </w:sdtPr>
    <w:sdtContent>
      <w:p w14:paraId="175F0602" w14:textId="1E790051" w:rsidR="00CF4A67" w:rsidRDefault="00CF4A67">
        <w:pPr>
          <w:pStyle w:val="a7"/>
          <w:jc w:val="right"/>
        </w:pPr>
        <w:r>
          <w:fldChar w:fldCharType="begin"/>
        </w:r>
        <w:r>
          <w:instrText>PAGE   \* MERGEFORMAT</w:instrText>
        </w:r>
        <w:r>
          <w:fldChar w:fldCharType="separate"/>
        </w:r>
        <w:r>
          <w:t>2</w:t>
        </w:r>
        <w:r>
          <w:fldChar w:fldCharType="end"/>
        </w:r>
      </w:p>
    </w:sdtContent>
  </w:sdt>
  <w:p w14:paraId="0B1C0296" w14:textId="77777777" w:rsidR="00CF4A67" w:rsidRDefault="00CF4A6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CF93" w14:textId="77777777" w:rsidR="00CF4A67" w:rsidRDefault="00CF4A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809D" w14:textId="77777777" w:rsidR="009D4027" w:rsidRDefault="009D4027" w:rsidP="00CF4A67">
      <w:pPr>
        <w:spacing w:after="0" w:line="240" w:lineRule="auto"/>
      </w:pPr>
      <w:r>
        <w:separator/>
      </w:r>
    </w:p>
  </w:footnote>
  <w:footnote w:type="continuationSeparator" w:id="0">
    <w:p w14:paraId="62851501" w14:textId="77777777" w:rsidR="009D4027" w:rsidRDefault="009D4027" w:rsidP="00CF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C19B" w14:textId="77777777" w:rsidR="00CF4A67" w:rsidRDefault="00CF4A6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E5A1" w14:textId="77777777" w:rsidR="00CF4A67" w:rsidRDefault="00CF4A6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3371" w14:textId="77777777" w:rsidR="00CF4A67" w:rsidRDefault="00CF4A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394C"/>
    <w:multiLevelType w:val="hybridMultilevel"/>
    <w:tmpl w:val="9802F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642B67"/>
    <w:multiLevelType w:val="hybridMultilevel"/>
    <w:tmpl w:val="95405D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30FC3"/>
    <w:multiLevelType w:val="hybridMultilevel"/>
    <w:tmpl w:val="05C0D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2F66F1"/>
    <w:multiLevelType w:val="hybridMultilevel"/>
    <w:tmpl w:val="F2D0A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320ADF"/>
    <w:multiLevelType w:val="hybridMultilevel"/>
    <w:tmpl w:val="73EA5D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4B44DA"/>
    <w:multiLevelType w:val="hybridMultilevel"/>
    <w:tmpl w:val="66FEB6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084573717">
    <w:abstractNumId w:val="1"/>
  </w:num>
  <w:num w:numId="2" w16cid:durableId="653485061">
    <w:abstractNumId w:val="3"/>
  </w:num>
  <w:num w:numId="3" w16cid:durableId="1520270837">
    <w:abstractNumId w:val="5"/>
  </w:num>
  <w:num w:numId="4" w16cid:durableId="1671251930">
    <w:abstractNumId w:val="4"/>
  </w:num>
  <w:num w:numId="5" w16cid:durableId="932669359">
    <w:abstractNumId w:val="2"/>
  </w:num>
  <w:num w:numId="6" w16cid:durableId="214415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E8"/>
    <w:rsid w:val="00044450"/>
    <w:rsid w:val="001E31E6"/>
    <w:rsid w:val="00203CA5"/>
    <w:rsid w:val="0023159C"/>
    <w:rsid w:val="00264240"/>
    <w:rsid w:val="002F51E9"/>
    <w:rsid w:val="00306453"/>
    <w:rsid w:val="00345756"/>
    <w:rsid w:val="00390A97"/>
    <w:rsid w:val="00396226"/>
    <w:rsid w:val="003A0330"/>
    <w:rsid w:val="004A7C1D"/>
    <w:rsid w:val="004B0485"/>
    <w:rsid w:val="004D68A4"/>
    <w:rsid w:val="00513410"/>
    <w:rsid w:val="00525DD4"/>
    <w:rsid w:val="00550417"/>
    <w:rsid w:val="0065353D"/>
    <w:rsid w:val="006C3870"/>
    <w:rsid w:val="00780F5C"/>
    <w:rsid w:val="00802C84"/>
    <w:rsid w:val="00821407"/>
    <w:rsid w:val="00832CF3"/>
    <w:rsid w:val="00861DA7"/>
    <w:rsid w:val="00871BE8"/>
    <w:rsid w:val="009040A1"/>
    <w:rsid w:val="00911391"/>
    <w:rsid w:val="009D4027"/>
    <w:rsid w:val="00A9101F"/>
    <w:rsid w:val="00AC3E2A"/>
    <w:rsid w:val="00AF02D1"/>
    <w:rsid w:val="00B13532"/>
    <w:rsid w:val="00B467C1"/>
    <w:rsid w:val="00BC7E23"/>
    <w:rsid w:val="00BD023B"/>
    <w:rsid w:val="00C53EE4"/>
    <w:rsid w:val="00CF4A67"/>
    <w:rsid w:val="00D16F1E"/>
    <w:rsid w:val="00D70DF1"/>
    <w:rsid w:val="00D81724"/>
    <w:rsid w:val="00DC7FC5"/>
    <w:rsid w:val="00DD0F6C"/>
    <w:rsid w:val="00E908FB"/>
    <w:rsid w:val="00EC7C86"/>
    <w:rsid w:val="00EE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07B9"/>
  <w15:chartTrackingRefBased/>
  <w15:docId w15:val="{EFD41207-27EB-4514-8233-96F70ADA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B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1BE8"/>
    <w:pPr>
      <w:ind w:left="720"/>
      <w:contextualSpacing/>
    </w:pPr>
  </w:style>
  <w:style w:type="table" w:styleId="a4">
    <w:name w:val="Table Grid"/>
    <w:basedOn w:val="a1"/>
    <w:uiPriority w:val="39"/>
    <w:rsid w:val="00871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4A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F4A67"/>
  </w:style>
  <w:style w:type="paragraph" w:styleId="a7">
    <w:name w:val="footer"/>
    <w:basedOn w:val="a"/>
    <w:link w:val="a8"/>
    <w:uiPriority w:val="99"/>
    <w:unhideWhenUsed/>
    <w:rsid w:val="00CF4A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Боровиков</dc:creator>
  <cp:keywords/>
  <dc:description/>
  <cp:lastModifiedBy>Валерий Онянов</cp:lastModifiedBy>
  <cp:revision>6</cp:revision>
  <cp:lastPrinted>2023-11-13T10:07:00Z</cp:lastPrinted>
  <dcterms:created xsi:type="dcterms:W3CDTF">2023-12-01T05:09:00Z</dcterms:created>
  <dcterms:modified xsi:type="dcterms:W3CDTF">2023-12-01T09:58:00Z</dcterms:modified>
</cp:coreProperties>
</file>