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9A4" w:rsidRDefault="006429A4" w:rsidP="00216DB1">
      <w:pPr>
        <w:suppressAutoHyphens/>
        <w:spacing w:line="240" w:lineRule="auto"/>
        <w:ind w:firstLine="0"/>
        <w:rPr>
          <w:lang w:val="ru-RU"/>
        </w:rPr>
      </w:pPr>
    </w:p>
    <w:p w:rsidR="006429A4" w:rsidRDefault="006429A4">
      <w:pPr>
        <w:rPr>
          <w:lang w:val="ru-RU"/>
        </w:rPr>
      </w:pPr>
    </w:p>
    <w:p w:rsidR="00A856C8" w:rsidRPr="00EE21ED" w:rsidRDefault="00A856C8" w:rsidP="00A856C8">
      <w:pPr>
        <w:pStyle w:val="Iauiu"/>
        <w:tabs>
          <w:tab w:val="left" w:pos="6096"/>
          <w:tab w:val="left" w:pos="6379"/>
        </w:tabs>
        <w:ind w:left="6379"/>
        <w:rPr>
          <w:rFonts w:eastAsia="Batang"/>
          <w:sz w:val="24"/>
          <w:szCs w:val="24"/>
        </w:rPr>
      </w:pPr>
      <w:r w:rsidRPr="00EE21ED">
        <w:rPr>
          <w:rFonts w:eastAsia="Batang"/>
          <w:sz w:val="24"/>
          <w:szCs w:val="24"/>
        </w:rPr>
        <w:t>УТВЕРЖДАЮ</w:t>
      </w:r>
    </w:p>
    <w:p w:rsidR="00A856C8" w:rsidRPr="00EE21ED" w:rsidRDefault="00A856C8" w:rsidP="00A856C8">
      <w:pPr>
        <w:pStyle w:val="Iauiu"/>
        <w:tabs>
          <w:tab w:val="left" w:pos="6096"/>
          <w:tab w:val="left" w:pos="6379"/>
        </w:tabs>
        <w:ind w:left="6379"/>
        <w:rPr>
          <w:rFonts w:eastAsia="Batang"/>
          <w:sz w:val="24"/>
          <w:szCs w:val="24"/>
        </w:rPr>
      </w:pPr>
      <w:r w:rsidRPr="00EE21ED">
        <w:rPr>
          <w:rFonts w:eastAsia="Batang"/>
          <w:sz w:val="24"/>
          <w:szCs w:val="24"/>
        </w:rPr>
        <w:t xml:space="preserve">Директор ГБОУ СО «Верхнесинячихинская </w:t>
      </w:r>
      <w:r w:rsidR="00F31226">
        <w:rPr>
          <w:rFonts w:eastAsia="Batang"/>
          <w:sz w:val="24"/>
          <w:szCs w:val="24"/>
        </w:rPr>
        <w:br/>
      </w:r>
      <w:r w:rsidRPr="00EE21ED">
        <w:rPr>
          <w:rFonts w:eastAsia="Batang"/>
          <w:sz w:val="24"/>
          <w:szCs w:val="24"/>
        </w:rPr>
        <w:t xml:space="preserve">школа-интернат» </w:t>
      </w:r>
    </w:p>
    <w:p w:rsidR="00A856C8" w:rsidRPr="00EE21ED" w:rsidRDefault="00A856C8" w:rsidP="00A856C8">
      <w:pPr>
        <w:pStyle w:val="Iauiu"/>
        <w:tabs>
          <w:tab w:val="left" w:pos="6096"/>
          <w:tab w:val="left" w:pos="6379"/>
        </w:tabs>
        <w:ind w:left="6379"/>
        <w:rPr>
          <w:rFonts w:eastAsia="Batang"/>
          <w:sz w:val="24"/>
          <w:szCs w:val="24"/>
        </w:rPr>
      </w:pPr>
    </w:p>
    <w:p w:rsidR="00A856C8" w:rsidRPr="00EE21ED" w:rsidRDefault="00A856C8" w:rsidP="00A856C8">
      <w:pPr>
        <w:pStyle w:val="Iauiu"/>
        <w:tabs>
          <w:tab w:val="left" w:pos="6096"/>
          <w:tab w:val="left" w:pos="6379"/>
        </w:tabs>
        <w:ind w:left="6379"/>
        <w:rPr>
          <w:rFonts w:eastAsia="Batang"/>
          <w:sz w:val="24"/>
          <w:szCs w:val="24"/>
        </w:rPr>
      </w:pPr>
      <w:r w:rsidRPr="00EE21ED">
        <w:rPr>
          <w:rFonts w:eastAsia="Batang"/>
          <w:sz w:val="24"/>
          <w:szCs w:val="24"/>
        </w:rPr>
        <w:t xml:space="preserve">_____________ О.А. Бурухина  </w:t>
      </w:r>
    </w:p>
    <w:p w:rsidR="00A856C8" w:rsidRDefault="00A856C8" w:rsidP="00A856C8">
      <w:pPr>
        <w:pStyle w:val="aff8"/>
        <w:suppressAutoHyphens/>
        <w:spacing w:after="0"/>
        <w:ind w:left="1843" w:firstLine="4253"/>
        <w:jc w:val="center"/>
        <w:rPr>
          <w:lang w:val="ru-RU"/>
        </w:rPr>
      </w:pPr>
      <w:r w:rsidRPr="00A856C8">
        <w:rPr>
          <w:rFonts w:eastAsia="Batang"/>
          <w:lang w:val="ru-RU"/>
        </w:rPr>
        <w:t>«____» _____________2020 г.</w:t>
      </w:r>
    </w:p>
    <w:p w:rsidR="00A856C8" w:rsidRDefault="00A856C8" w:rsidP="00A856C8">
      <w:pPr>
        <w:pStyle w:val="aff8"/>
        <w:suppressAutoHyphens/>
        <w:spacing w:after="0"/>
        <w:jc w:val="center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3A5290" w:rsidRDefault="00A856C8" w:rsidP="00A856C8">
      <w:pPr>
        <w:pStyle w:val="aff8"/>
        <w:suppressAutoHyphens/>
        <w:spacing w:after="0"/>
        <w:ind w:left="3611"/>
        <w:jc w:val="center"/>
        <w:rPr>
          <w:lang w:val="ru-RU"/>
        </w:rPr>
      </w:pPr>
      <w:proofErr w:type="spellStart"/>
      <w:r>
        <w:rPr>
          <w:lang w:val="ru-RU"/>
        </w:rPr>
        <w:t>м.п</w:t>
      </w:r>
      <w:proofErr w:type="spellEnd"/>
      <w:r>
        <w:rPr>
          <w:lang w:val="ru-RU"/>
        </w:rPr>
        <w:t>.</w:t>
      </w:r>
    </w:p>
    <w:p w:rsidR="003A5290" w:rsidRDefault="003A5290" w:rsidP="003A5290">
      <w:pPr>
        <w:pStyle w:val="aff8"/>
        <w:suppressAutoHyphens/>
        <w:spacing w:after="0"/>
        <w:jc w:val="center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</w:t>
      </w:r>
    </w:p>
    <w:p w:rsidR="00F433D0" w:rsidRPr="00F433D0" w:rsidRDefault="00F433D0" w:rsidP="00F433D0">
      <w:pPr>
        <w:tabs>
          <w:tab w:val="left" w:pos="4678"/>
        </w:tabs>
        <w:ind w:left="5954" w:firstLine="0"/>
        <w:rPr>
          <w:lang w:val="ru-RU"/>
        </w:rPr>
      </w:pPr>
      <w:r w:rsidRPr="00F433D0">
        <w:rPr>
          <w:lang w:val="ru-RU"/>
        </w:rPr>
        <w:t xml:space="preserve"> </w:t>
      </w:r>
    </w:p>
    <w:p w:rsidR="006429A4" w:rsidRDefault="006429A4">
      <w:pPr>
        <w:pStyle w:val="aff8"/>
        <w:suppressAutoHyphens/>
        <w:spacing w:after="0"/>
        <w:jc w:val="center"/>
        <w:rPr>
          <w:lang w:val="ru-RU"/>
        </w:rPr>
      </w:pPr>
    </w:p>
    <w:p w:rsidR="006429A4" w:rsidRDefault="006429A4">
      <w:pPr>
        <w:pStyle w:val="aff8"/>
        <w:suppressAutoHyphens/>
        <w:spacing w:after="0"/>
        <w:jc w:val="center"/>
        <w:rPr>
          <w:lang w:val="ru-RU"/>
        </w:rPr>
      </w:pPr>
    </w:p>
    <w:p w:rsidR="006429A4" w:rsidRDefault="006429A4">
      <w:pPr>
        <w:suppressAutoHyphens/>
        <w:rPr>
          <w:lang w:val="ru-RU"/>
        </w:rPr>
      </w:pPr>
    </w:p>
    <w:p w:rsidR="006429A4" w:rsidRDefault="006429A4">
      <w:pPr>
        <w:pStyle w:val="aff8"/>
        <w:suppressAutoHyphens/>
        <w:spacing w:after="0"/>
        <w:rPr>
          <w:lang w:val="ru-RU"/>
        </w:rPr>
      </w:pPr>
    </w:p>
    <w:p w:rsidR="006429A4" w:rsidRDefault="006429A4" w:rsidP="00D1003E">
      <w:pPr>
        <w:pStyle w:val="aff8"/>
        <w:suppressAutoHyphens/>
        <w:spacing w:after="0"/>
        <w:jc w:val="center"/>
        <w:rPr>
          <w:lang w:val="ru-RU"/>
        </w:rPr>
      </w:pPr>
    </w:p>
    <w:p w:rsidR="006429A4" w:rsidRDefault="00D5674D" w:rsidP="00D1003E">
      <w:pPr>
        <w:spacing w:after="0" w:line="240" w:lineRule="auto"/>
        <w:ind w:firstLine="0"/>
        <w:jc w:val="center"/>
        <w:rPr>
          <w:b/>
          <w:color w:val="000000" w:themeColor="text1" w:themeShade="80"/>
          <w:sz w:val="28"/>
          <w:szCs w:val="28"/>
          <w:lang w:val="ru-RU"/>
        </w:rPr>
      </w:pPr>
      <w:r>
        <w:rPr>
          <w:b/>
          <w:color w:val="000000" w:themeColor="text1" w:themeShade="80"/>
          <w:sz w:val="28"/>
          <w:szCs w:val="28"/>
          <w:lang w:val="ru-RU"/>
        </w:rPr>
        <w:t xml:space="preserve">Частная модель угроз безопасности персональных данных, </w:t>
      </w:r>
      <w:proofErr w:type="gramStart"/>
      <w:r>
        <w:rPr>
          <w:b/>
          <w:color w:val="000000" w:themeColor="text1" w:themeShade="80"/>
          <w:sz w:val="28"/>
          <w:szCs w:val="28"/>
          <w:lang w:val="ru-RU"/>
        </w:rPr>
        <w:t>обрабатываемых</w:t>
      </w:r>
      <w:proofErr w:type="gramEnd"/>
      <w:r>
        <w:rPr>
          <w:b/>
          <w:color w:val="000000" w:themeColor="text1" w:themeShade="80"/>
          <w:sz w:val="28"/>
          <w:szCs w:val="28"/>
          <w:lang w:val="ru-RU"/>
        </w:rPr>
        <w:t xml:space="preserve"> в информационной системе персональных данных </w:t>
      </w:r>
    </w:p>
    <w:p w:rsidR="006429A4" w:rsidRDefault="00D5674D" w:rsidP="00D1003E">
      <w:pPr>
        <w:spacing w:after="0" w:line="240" w:lineRule="auto"/>
        <w:ind w:firstLine="0"/>
        <w:jc w:val="center"/>
        <w:rPr>
          <w:b/>
          <w:color w:val="000000" w:themeColor="text1" w:themeShade="80"/>
          <w:sz w:val="28"/>
          <w:szCs w:val="28"/>
          <w:lang w:val="ru-RU"/>
        </w:rPr>
      </w:pPr>
      <w:r>
        <w:rPr>
          <w:b/>
          <w:color w:val="000000" w:themeColor="text1" w:themeShade="80"/>
          <w:sz w:val="28"/>
          <w:szCs w:val="28"/>
          <w:lang w:val="ru-RU"/>
        </w:rPr>
        <w:t>«</w:t>
      </w:r>
      <w:r w:rsidR="00097A9E">
        <w:rPr>
          <w:b/>
          <w:color w:val="000000" w:themeColor="text1" w:themeShade="80"/>
          <w:sz w:val="28"/>
          <w:szCs w:val="28"/>
          <w:lang w:val="ru-RU"/>
        </w:rPr>
        <w:t>ВР</w:t>
      </w:r>
      <w:r>
        <w:rPr>
          <w:b/>
          <w:color w:val="000000" w:themeColor="text1" w:themeShade="80"/>
          <w:sz w:val="28"/>
          <w:szCs w:val="28"/>
          <w:lang w:val="ru-RU"/>
        </w:rPr>
        <w:t xml:space="preserve">»  </w:t>
      </w:r>
    </w:p>
    <w:p w:rsidR="006429A4" w:rsidRDefault="006429A4">
      <w:pPr>
        <w:pStyle w:val="phSubtitle"/>
        <w:spacing w:line="360" w:lineRule="auto"/>
        <w:rPr>
          <w:b w:val="0"/>
          <w:sz w:val="24"/>
          <w:szCs w:val="24"/>
        </w:rPr>
      </w:pPr>
    </w:p>
    <w:p w:rsidR="006429A4" w:rsidRDefault="006429A4">
      <w:pPr>
        <w:rPr>
          <w:lang w:val="ru-RU"/>
        </w:rPr>
      </w:pPr>
    </w:p>
    <w:p w:rsidR="006429A4" w:rsidRDefault="006429A4">
      <w:pPr>
        <w:rPr>
          <w:lang w:val="ru-RU"/>
        </w:rPr>
      </w:pPr>
    </w:p>
    <w:p w:rsidR="006429A4" w:rsidRDefault="006429A4">
      <w:pPr>
        <w:rPr>
          <w:lang w:val="ru-RU"/>
        </w:rPr>
      </w:pPr>
    </w:p>
    <w:p w:rsidR="006429A4" w:rsidRDefault="006429A4">
      <w:pPr>
        <w:rPr>
          <w:lang w:val="ru-RU"/>
        </w:rPr>
      </w:pPr>
    </w:p>
    <w:p w:rsidR="006429A4" w:rsidRDefault="006429A4">
      <w:pPr>
        <w:rPr>
          <w:lang w:val="ru-RU"/>
        </w:rPr>
      </w:pPr>
    </w:p>
    <w:p w:rsidR="006429A4" w:rsidRDefault="006429A4">
      <w:pPr>
        <w:rPr>
          <w:lang w:val="ru-RU"/>
        </w:rPr>
      </w:pPr>
    </w:p>
    <w:p w:rsidR="00D1003E" w:rsidRDefault="00D1003E">
      <w:pPr>
        <w:rPr>
          <w:lang w:val="ru-RU"/>
        </w:rPr>
      </w:pPr>
    </w:p>
    <w:p w:rsidR="00D1003E" w:rsidRDefault="00D1003E">
      <w:pPr>
        <w:rPr>
          <w:lang w:val="ru-RU"/>
        </w:rPr>
      </w:pPr>
    </w:p>
    <w:p w:rsidR="00D1003E" w:rsidRDefault="00D1003E">
      <w:pPr>
        <w:rPr>
          <w:lang w:val="ru-RU"/>
        </w:rPr>
      </w:pPr>
    </w:p>
    <w:p w:rsidR="00D1003E" w:rsidRDefault="00D1003E">
      <w:pPr>
        <w:rPr>
          <w:lang w:val="ru-RU"/>
        </w:rPr>
      </w:pPr>
    </w:p>
    <w:p w:rsidR="00D1003E" w:rsidRDefault="00D1003E">
      <w:pPr>
        <w:rPr>
          <w:lang w:val="ru-RU"/>
        </w:rPr>
      </w:pPr>
    </w:p>
    <w:p w:rsidR="00D1003E" w:rsidRDefault="00D1003E" w:rsidP="00D1003E">
      <w:pPr>
        <w:ind w:firstLine="0"/>
        <w:rPr>
          <w:lang w:val="ru-RU"/>
        </w:rPr>
      </w:pPr>
    </w:p>
    <w:p w:rsidR="00A856C8" w:rsidRDefault="00A856C8" w:rsidP="00A856C8">
      <w:pPr>
        <w:suppressAutoHyphens/>
        <w:spacing w:after="0"/>
        <w:ind w:firstLine="0"/>
        <w:rPr>
          <w:rFonts w:eastAsia="Times New Roman"/>
          <w:lang w:val="ru-RU"/>
        </w:rPr>
      </w:pPr>
    </w:p>
    <w:p w:rsidR="00A856C8" w:rsidRDefault="00A856C8" w:rsidP="00A856C8">
      <w:pPr>
        <w:suppressAutoHyphens/>
        <w:spacing w:after="0"/>
        <w:ind w:firstLine="0"/>
        <w:rPr>
          <w:b/>
          <w:sz w:val="28"/>
          <w:szCs w:val="28"/>
          <w:lang w:val="ru-RU"/>
        </w:rPr>
      </w:pPr>
    </w:p>
    <w:p w:rsidR="00A856C8" w:rsidRPr="00861749" w:rsidRDefault="00A856C8" w:rsidP="00A856C8">
      <w:pPr>
        <w:pStyle w:val="afffb"/>
        <w:tabs>
          <w:tab w:val="center" w:pos="4253"/>
        </w:tabs>
        <w:ind w:firstLine="0"/>
        <w:jc w:val="center"/>
        <w:rPr>
          <w:lang w:val="ru-RU"/>
        </w:rPr>
      </w:pPr>
      <w:proofErr w:type="spellStart"/>
      <w:r w:rsidRPr="00861749">
        <w:rPr>
          <w:lang w:val="ru-RU"/>
        </w:rPr>
        <w:t>пгт</w:t>
      </w:r>
      <w:proofErr w:type="spellEnd"/>
      <w:r w:rsidRPr="00861749">
        <w:rPr>
          <w:lang w:val="ru-RU"/>
        </w:rPr>
        <w:t>. Верхняя Синячиха</w:t>
      </w:r>
    </w:p>
    <w:p w:rsidR="00A856C8" w:rsidRDefault="00A856C8" w:rsidP="00A856C8">
      <w:pPr>
        <w:pStyle w:val="afffb"/>
        <w:tabs>
          <w:tab w:val="center" w:pos="4253"/>
        </w:tabs>
        <w:ind w:firstLine="0"/>
        <w:jc w:val="center"/>
        <w:rPr>
          <w:lang w:val="ru-RU"/>
        </w:rPr>
        <w:sectPr w:rsidR="00A856C8" w:rsidSect="00A856C8">
          <w:headerReference w:type="default" r:id="rId10"/>
          <w:headerReference w:type="first" r:id="rId11"/>
          <w:pgSz w:w="11907" w:h="16840"/>
          <w:pgMar w:top="851" w:right="851" w:bottom="851" w:left="1418" w:header="374" w:footer="621" w:gutter="0"/>
          <w:cols w:space="720"/>
          <w:titlePg/>
          <w:docGrid w:linePitch="326"/>
        </w:sectPr>
      </w:pPr>
      <w:r w:rsidRPr="00F255E8">
        <w:rPr>
          <w:lang w:val="ru-RU"/>
        </w:rPr>
        <w:t>20</w:t>
      </w:r>
      <w:r w:rsidR="00936EF6">
        <w:rPr>
          <w:lang w:val="ru-RU"/>
        </w:rPr>
        <w:t>20 г.</w:t>
      </w:r>
    </w:p>
    <w:p w:rsidR="00020D7E" w:rsidRPr="00A856C8" w:rsidRDefault="00D5674D" w:rsidP="00020D7E">
      <w:pPr>
        <w:suppressAutoHyphens/>
        <w:spacing w:after="0"/>
        <w:ind w:firstLine="0"/>
        <w:jc w:val="center"/>
        <w:rPr>
          <w:noProof/>
          <w:lang w:val="ru-RU"/>
        </w:rPr>
      </w:pPr>
      <w:r>
        <w:rPr>
          <w:b/>
          <w:sz w:val="28"/>
          <w:szCs w:val="28"/>
          <w:lang w:val="ru-RU"/>
        </w:rPr>
        <w:lastRenderedPageBreak/>
        <w:t>Содержание</w:t>
      </w:r>
      <w:r>
        <w:rPr>
          <w:b/>
          <w:bCs/>
          <w:i/>
          <w:szCs w:val="20"/>
        </w:rPr>
        <w:fldChar w:fldCharType="begin"/>
      </w:r>
      <w:r w:rsidRPr="00525536">
        <w:rPr>
          <w:b/>
          <w:bCs/>
          <w:i/>
          <w:szCs w:val="20"/>
          <w:lang w:val="ru-RU"/>
        </w:rPr>
        <w:instrText xml:space="preserve"> </w:instrText>
      </w:r>
      <w:r>
        <w:rPr>
          <w:b/>
          <w:bCs/>
          <w:i/>
          <w:szCs w:val="20"/>
        </w:rPr>
        <w:instrText>TOC</w:instrText>
      </w:r>
      <w:r w:rsidRPr="00525536">
        <w:rPr>
          <w:b/>
          <w:bCs/>
          <w:i/>
          <w:szCs w:val="20"/>
          <w:lang w:val="ru-RU"/>
        </w:rPr>
        <w:instrText xml:space="preserve"> \</w:instrText>
      </w:r>
      <w:r>
        <w:rPr>
          <w:b/>
          <w:bCs/>
          <w:i/>
          <w:szCs w:val="20"/>
        </w:rPr>
        <w:instrText>o</w:instrText>
      </w:r>
      <w:r w:rsidRPr="00525536">
        <w:rPr>
          <w:b/>
          <w:bCs/>
          <w:i/>
          <w:szCs w:val="20"/>
          <w:lang w:val="ru-RU"/>
        </w:rPr>
        <w:instrText xml:space="preserve"> "1-3" \</w:instrText>
      </w:r>
      <w:r>
        <w:rPr>
          <w:b/>
          <w:bCs/>
          <w:i/>
          <w:szCs w:val="20"/>
        </w:rPr>
        <w:instrText>h</w:instrText>
      </w:r>
      <w:r w:rsidRPr="00525536">
        <w:rPr>
          <w:b/>
          <w:bCs/>
          <w:i/>
          <w:szCs w:val="20"/>
          <w:lang w:val="ru-RU"/>
        </w:rPr>
        <w:instrText xml:space="preserve"> \</w:instrText>
      </w:r>
      <w:r>
        <w:rPr>
          <w:b/>
          <w:bCs/>
          <w:i/>
          <w:szCs w:val="20"/>
        </w:rPr>
        <w:instrText>z</w:instrText>
      </w:r>
      <w:r w:rsidRPr="00525536">
        <w:rPr>
          <w:b/>
          <w:bCs/>
          <w:i/>
          <w:szCs w:val="20"/>
          <w:lang w:val="ru-RU"/>
        </w:rPr>
        <w:instrText xml:space="preserve"> \</w:instrText>
      </w:r>
      <w:r>
        <w:rPr>
          <w:b/>
          <w:bCs/>
          <w:i/>
          <w:szCs w:val="20"/>
        </w:rPr>
        <w:instrText>u</w:instrText>
      </w:r>
      <w:r w:rsidRPr="00525536">
        <w:rPr>
          <w:b/>
          <w:bCs/>
          <w:i/>
          <w:szCs w:val="20"/>
          <w:lang w:val="ru-RU"/>
        </w:rPr>
        <w:instrText xml:space="preserve"> </w:instrText>
      </w:r>
      <w:r>
        <w:rPr>
          <w:b/>
          <w:bCs/>
          <w:i/>
          <w:szCs w:val="20"/>
        </w:rPr>
        <w:fldChar w:fldCharType="separate"/>
      </w:r>
    </w:p>
    <w:p w:rsidR="00020D7E" w:rsidRPr="00020D7E" w:rsidRDefault="007D3D19" w:rsidP="00020D7E">
      <w:pPr>
        <w:pStyle w:val="38"/>
        <w:tabs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71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Используемые сокращения и определения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_Toc26741871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3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7D3D19" w:rsidP="00020D7E">
      <w:pPr>
        <w:pStyle w:val="18"/>
        <w:tabs>
          <w:tab w:val="left" w:pos="120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val="ru-RU" w:eastAsia="ru-RU"/>
        </w:rPr>
      </w:pPr>
      <w:hyperlink w:anchor="_Toc26741872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1</w:t>
        </w:r>
        <w:r w:rsidR="00020D7E" w:rsidRPr="00020D7E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Общие положения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_Toc26741872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4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7D3D19" w:rsidP="00020D7E">
      <w:pPr>
        <w:pStyle w:val="18"/>
        <w:tabs>
          <w:tab w:val="left" w:pos="120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val="ru-RU" w:eastAsia="ru-RU"/>
        </w:rPr>
      </w:pPr>
      <w:hyperlink w:anchor="_Toc26741873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2</w:t>
        </w:r>
        <w:r w:rsidR="00020D7E" w:rsidRPr="00020D7E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Описание</w:t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 xml:space="preserve"> </w:t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информационной</w:t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 xml:space="preserve"> систем</w:t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ы</w:t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 xml:space="preserve"> персональных данных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_Toc26741873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7D3D19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74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2.1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Назначение и цели функционирования ИСПДн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_Toc26741874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7D3D19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75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2.2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Общие сведения о</w:t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б</w:t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 xml:space="preserve"> ИСПДн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_Toc26741875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7D3D19" w:rsidP="00020D7E">
      <w:pPr>
        <w:pStyle w:val="38"/>
        <w:tabs>
          <w:tab w:val="left" w:pos="192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76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2.2.1</w:t>
        </w:r>
        <w:r w:rsidR="00020D7E" w:rsidRPr="00020D7E">
          <w:rPr>
            <w:rFonts w:ascii="Times New Roman" w:eastAsiaTheme="minorEastAsia" w:hAnsi="Times New Roman" w:cs="Times New Roman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Место расположения ИСПДн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_Toc26741876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7D3D19" w:rsidP="00020D7E">
      <w:pPr>
        <w:pStyle w:val="38"/>
        <w:tabs>
          <w:tab w:val="left" w:pos="192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77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2.2.2</w:t>
        </w:r>
        <w:r w:rsidR="00020D7E" w:rsidRPr="00020D7E">
          <w:rPr>
            <w:rFonts w:ascii="Times New Roman" w:eastAsiaTheme="minorEastAsia" w:hAnsi="Times New Roman" w:cs="Times New Roman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Состав ИСПДн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_Toc26741877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7D3D19" w:rsidP="00020D7E">
      <w:pPr>
        <w:pStyle w:val="38"/>
        <w:tabs>
          <w:tab w:val="left" w:pos="192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78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2.2.3</w:t>
        </w:r>
        <w:r w:rsidR="00020D7E" w:rsidRPr="00020D7E">
          <w:rPr>
            <w:rFonts w:ascii="Times New Roman" w:eastAsiaTheme="minorEastAsia" w:hAnsi="Times New Roman" w:cs="Times New Roman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Сведения об обрабатываемой в ИСПДн информации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_Toc26741878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7D3D19" w:rsidP="00020D7E">
      <w:pPr>
        <w:pStyle w:val="38"/>
        <w:tabs>
          <w:tab w:val="left" w:pos="192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79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2.2.4</w:t>
        </w:r>
        <w:r w:rsidR="00020D7E" w:rsidRPr="00020D7E">
          <w:rPr>
            <w:rFonts w:ascii="Times New Roman" w:eastAsiaTheme="minorEastAsia" w:hAnsi="Times New Roman" w:cs="Times New Roman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Описание обработки ПДн в ИСПДн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_Toc26741879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7D3D19" w:rsidP="00020D7E">
      <w:pPr>
        <w:pStyle w:val="38"/>
        <w:tabs>
          <w:tab w:val="left" w:pos="192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80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2.2.5</w:t>
        </w:r>
        <w:r w:rsidR="00020D7E" w:rsidRPr="00020D7E">
          <w:rPr>
            <w:rFonts w:ascii="Times New Roman" w:eastAsiaTheme="minorEastAsia" w:hAnsi="Times New Roman" w:cs="Times New Roman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Взаимодействие с сетями общего пользования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_Toc26741880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7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7D3D19" w:rsidP="00020D7E">
      <w:pPr>
        <w:pStyle w:val="38"/>
        <w:tabs>
          <w:tab w:val="left" w:pos="192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81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2.2.6</w:t>
        </w:r>
        <w:r w:rsidR="00020D7E" w:rsidRPr="00020D7E">
          <w:rPr>
            <w:rFonts w:ascii="Times New Roman" w:eastAsiaTheme="minorEastAsia" w:hAnsi="Times New Roman" w:cs="Times New Roman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Заданные свойства безопасности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_Toc26741881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7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7D3D19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82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2.3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eastAsia="BatangChe" w:hAnsi="Times New Roman" w:cs="Times New Roman"/>
            <w:noProof/>
            <w:sz w:val="24"/>
            <w:szCs w:val="24"/>
          </w:rPr>
          <w:t xml:space="preserve">Определение уровня защищенности </w:t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ИСПДн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_Toc26741882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7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7D3D19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83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2.4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Структурно-функциональные характеристики ИСПДн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_Toc26741883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8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7D3D19" w:rsidP="00020D7E">
      <w:pPr>
        <w:pStyle w:val="38"/>
        <w:tabs>
          <w:tab w:val="left" w:pos="192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84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2.4.1</w:t>
        </w:r>
        <w:r w:rsidR="00020D7E" w:rsidRPr="00020D7E">
          <w:rPr>
            <w:rFonts w:ascii="Times New Roman" w:eastAsiaTheme="minorEastAsia" w:hAnsi="Times New Roman" w:cs="Times New Roman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Программное обеспечение системы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_Toc26741884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8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7D3D19" w:rsidP="00020D7E">
      <w:pPr>
        <w:pStyle w:val="38"/>
        <w:tabs>
          <w:tab w:val="left" w:pos="192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85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2.4.2</w:t>
        </w:r>
        <w:r w:rsidR="00020D7E" w:rsidRPr="00020D7E">
          <w:rPr>
            <w:rFonts w:ascii="Times New Roman" w:eastAsiaTheme="minorEastAsia" w:hAnsi="Times New Roman" w:cs="Times New Roman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Аппаратное обеспечение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_Toc26741885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9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7D3D19" w:rsidP="00020D7E">
      <w:pPr>
        <w:pStyle w:val="18"/>
        <w:tabs>
          <w:tab w:val="left" w:pos="120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val="ru-RU" w:eastAsia="ru-RU"/>
        </w:rPr>
      </w:pPr>
      <w:hyperlink w:anchor="_Toc26741886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="00020D7E" w:rsidRPr="00020D7E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Модель вероятного нарушителя информационной безопасности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_Toc26741886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10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7D3D19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87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3.1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Описание возможных нарушителей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_Toc26741887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10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7D3D19" w:rsidP="00020D7E">
      <w:pPr>
        <w:pStyle w:val="38"/>
        <w:tabs>
          <w:tab w:val="left" w:pos="192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88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3.1.1</w:t>
        </w:r>
        <w:r w:rsidR="00020D7E" w:rsidRPr="00020D7E">
          <w:rPr>
            <w:rFonts w:ascii="Times New Roman" w:eastAsiaTheme="minorEastAsia" w:hAnsi="Times New Roman" w:cs="Times New Roman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Внешний нарушитель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_Toc26741888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10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7D3D19" w:rsidP="00020D7E">
      <w:pPr>
        <w:pStyle w:val="38"/>
        <w:tabs>
          <w:tab w:val="left" w:pos="192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89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3.1.2</w:t>
        </w:r>
        <w:r w:rsidR="00020D7E" w:rsidRPr="00020D7E">
          <w:rPr>
            <w:rFonts w:ascii="Times New Roman" w:eastAsiaTheme="minorEastAsia" w:hAnsi="Times New Roman" w:cs="Times New Roman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Внутренний нарушитель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_Toc26741889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10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7D3D19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90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3.2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Предположения об имеющихся у нарушителя информации об объектах атак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_Toc26741890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11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7D3D19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91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3.3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Предположения об имеющихся у нарушителя средствах атак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_Toc26741891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12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7D3D19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92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3.4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Описание каналов реализации атак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_Toc26741892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12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7D3D19" w:rsidP="00020D7E">
      <w:pPr>
        <w:pStyle w:val="18"/>
        <w:tabs>
          <w:tab w:val="left" w:pos="120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val="ru-RU" w:eastAsia="ru-RU"/>
        </w:rPr>
      </w:pPr>
      <w:hyperlink w:anchor="_Toc26741893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="00020D7E" w:rsidRPr="00020D7E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Определение уровня исходной защищенности информационной системы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_Toc26741893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13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7D3D19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94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4.1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Определение уровня исходной защищенности ИСПДн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_Toc26741894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13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7D3D19" w:rsidP="00020D7E">
      <w:pPr>
        <w:pStyle w:val="18"/>
        <w:tabs>
          <w:tab w:val="left" w:pos="120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val="ru-RU" w:eastAsia="ru-RU"/>
        </w:rPr>
      </w:pPr>
      <w:hyperlink w:anchor="_Toc26741895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5</w:t>
        </w:r>
        <w:r w:rsidR="00020D7E" w:rsidRPr="00020D7E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Методика определения актуальных угроз информационной системы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_Toc26741895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15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7D3D19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96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5.1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Частота (вероятность) реализации угрозы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_Toc26741896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15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7D3D19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97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5.2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Реализация угрозы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_Toc26741897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15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7D3D19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98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5.3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Опасность угроз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_Toc26741898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15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7D3D19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99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5.4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Выбор актуальных угроз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_Toc26741899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16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7D3D19" w:rsidP="00020D7E">
      <w:pPr>
        <w:pStyle w:val="18"/>
        <w:tabs>
          <w:tab w:val="left" w:pos="120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val="ru-RU" w:eastAsia="ru-RU"/>
        </w:rPr>
      </w:pPr>
      <w:hyperlink w:anchor="_Toc26741900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6</w:t>
        </w:r>
        <w:r w:rsidR="00020D7E" w:rsidRPr="00020D7E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Перечень основных угроз безопасности информации в ИСПДн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_Toc26741900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17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7D3D19" w:rsidP="00020D7E">
      <w:pPr>
        <w:pStyle w:val="18"/>
        <w:tabs>
          <w:tab w:val="left" w:pos="120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val="ru-RU" w:eastAsia="ru-RU"/>
        </w:rPr>
      </w:pPr>
      <w:hyperlink w:anchor="_Toc26741901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7</w:t>
        </w:r>
        <w:r w:rsidR="00020D7E" w:rsidRPr="00020D7E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Перечень угроз информации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_Toc26741901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19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31226" w:rsidRDefault="00D5674D" w:rsidP="00F31226">
      <w:pPr>
        <w:suppressAutoHyphens/>
        <w:jc w:val="center"/>
        <w:rPr>
          <w:b/>
          <w:bCs/>
          <w:i/>
          <w:szCs w:val="20"/>
        </w:rPr>
      </w:pPr>
      <w:r>
        <w:rPr>
          <w:b/>
          <w:bCs/>
          <w:i/>
          <w:szCs w:val="20"/>
        </w:rPr>
        <w:fldChar w:fldCharType="end"/>
      </w:r>
      <w:bookmarkStart w:id="0" w:name="_Toc506208794"/>
      <w:r w:rsidR="00F31226">
        <w:rPr>
          <w:b/>
          <w:bCs/>
          <w:i/>
          <w:szCs w:val="20"/>
        </w:rPr>
        <w:br w:type="page"/>
      </w:r>
    </w:p>
    <w:p w:rsidR="006429A4" w:rsidRDefault="00D5674D">
      <w:pPr>
        <w:pStyle w:val="32"/>
        <w:numPr>
          <w:ilvl w:val="0"/>
          <w:numId w:val="0"/>
        </w:numPr>
        <w:ind w:left="720"/>
        <w:jc w:val="both"/>
        <w:rPr>
          <w:sz w:val="28"/>
          <w:szCs w:val="28"/>
          <w:lang w:val="ru-RU"/>
        </w:rPr>
      </w:pPr>
      <w:bookmarkStart w:id="1" w:name="_Toc26741871"/>
      <w:r>
        <w:rPr>
          <w:sz w:val="28"/>
          <w:szCs w:val="28"/>
          <w:lang w:val="ru-RU"/>
        </w:rPr>
        <w:lastRenderedPageBreak/>
        <w:t>Используемые сокращения и определения</w:t>
      </w:r>
      <w:bookmarkEnd w:id="0"/>
      <w:bookmarkEnd w:id="1"/>
    </w:p>
    <w:p w:rsidR="006429A4" w:rsidRDefault="00D5674D" w:rsidP="00F31226">
      <w:pPr>
        <w:pStyle w:val="afb"/>
        <w:keepNext/>
        <w:spacing w:line="276" w:lineRule="auto"/>
        <w:ind w:left="142" w:firstLine="0"/>
        <w:jc w:val="right"/>
        <w:rPr>
          <w:b w:val="0"/>
        </w:rPr>
      </w:pPr>
      <w:r>
        <w:rPr>
          <w:b w:val="0"/>
        </w:rPr>
        <w:t xml:space="preserve">Таблица </w:t>
      </w:r>
      <w:r>
        <w:rPr>
          <w:b w:val="0"/>
        </w:rPr>
        <w:fldChar w:fldCharType="begin"/>
      </w:r>
      <w:r>
        <w:rPr>
          <w:b w:val="0"/>
        </w:rPr>
        <w:instrText xml:space="preserve"> SEQ Таблица \* ARABIC </w:instrText>
      </w:r>
      <w:r>
        <w:rPr>
          <w:b w:val="0"/>
        </w:rPr>
        <w:fldChar w:fldCharType="separate"/>
      </w:r>
      <w:r>
        <w:rPr>
          <w:b w:val="0"/>
        </w:rPr>
        <w:t>1</w:t>
      </w:r>
      <w:r>
        <w:rPr>
          <w:b w:val="0"/>
        </w:rPr>
        <w:fldChar w:fldCharType="end"/>
      </w:r>
      <w:r>
        <w:rPr>
          <w:b w:val="0"/>
        </w:rPr>
        <w:t>- Сокращения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796"/>
      </w:tblGrid>
      <w:tr w:rsidR="006429A4" w:rsidTr="00F31226">
        <w:trPr>
          <w:trHeight w:val="384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r>
              <w:t>АРМ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</w:pPr>
            <w:r>
              <w:t xml:space="preserve">Автоматизированное рабочее </w:t>
            </w:r>
            <w:proofErr w:type="spellStart"/>
            <w:r>
              <w:t>место</w:t>
            </w:r>
            <w:proofErr w:type="spellEnd"/>
          </w:p>
        </w:tc>
      </w:tr>
      <w:tr w:rsidR="006429A4" w:rsidTr="00F31226">
        <w:trPr>
          <w:trHeight w:val="359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r>
              <w:t>БД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</w:pPr>
            <w:r>
              <w:t>Базы данных</w:t>
            </w:r>
          </w:p>
        </w:tc>
      </w:tr>
      <w:tr w:rsidR="006429A4" w:rsidRPr="00F31226" w:rsidTr="00F31226">
        <w:trPr>
          <w:trHeight w:val="384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r>
              <w:t>ВТСС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rPr>
                <w:lang w:val="ru-RU"/>
              </w:rPr>
            </w:pPr>
            <w:r>
              <w:rPr>
                <w:lang w:val="ru-RU"/>
              </w:rPr>
              <w:t>Вспомогательные технические средства и системы</w:t>
            </w:r>
          </w:p>
        </w:tc>
      </w:tr>
      <w:tr w:rsidR="006429A4" w:rsidTr="00F31226">
        <w:trPr>
          <w:trHeight w:val="359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pStyle w:val="affffffffff3"/>
              <w:tabs>
                <w:tab w:val="left" w:pos="1276"/>
              </w:tabs>
              <w:ind w:left="461" w:hanging="115"/>
              <w:rPr>
                <w:szCs w:val="24"/>
              </w:rPr>
            </w:pPr>
            <w:r>
              <w:rPr>
                <w:szCs w:val="24"/>
              </w:rPr>
              <w:t xml:space="preserve">ИС 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</w:pPr>
            <w:r>
              <w:t>Информационная система</w:t>
            </w:r>
          </w:p>
        </w:tc>
      </w:tr>
      <w:tr w:rsidR="006429A4" w:rsidTr="00F31226">
        <w:trPr>
          <w:trHeight w:val="359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r>
              <w:t>ИСПДн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rPr>
                <w:lang w:val="ru-RU"/>
              </w:rPr>
            </w:pPr>
            <w:r>
              <w:rPr>
                <w:lang w:val="ru-RU"/>
              </w:rPr>
              <w:t>Информационные системы персональных данных</w:t>
            </w:r>
          </w:p>
        </w:tc>
      </w:tr>
      <w:tr w:rsidR="006429A4" w:rsidTr="00F31226">
        <w:trPr>
          <w:trHeight w:val="359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r>
              <w:t>НСД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</w:pPr>
            <w:r>
              <w:t xml:space="preserve">Несанкционированный </w:t>
            </w:r>
            <w:proofErr w:type="spellStart"/>
            <w:r>
              <w:t>доступ</w:t>
            </w:r>
            <w:proofErr w:type="spellEnd"/>
          </w:p>
        </w:tc>
      </w:tr>
      <w:tr w:rsidR="006429A4" w:rsidTr="00F31226">
        <w:trPr>
          <w:trHeight w:val="359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r>
              <w:t>ОС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</w:pPr>
            <w:r>
              <w:t>Операционная система</w:t>
            </w:r>
          </w:p>
        </w:tc>
      </w:tr>
      <w:tr w:rsidR="003C71A0" w:rsidRPr="00F31226" w:rsidTr="00F31226">
        <w:trPr>
          <w:trHeight w:val="359"/>
        </w:trPr>
        <w:tc>
          <w:tcPr>
            <w:tcW w:w="2127" w:type="dxa"/>
            <w:shd w:val="clear" w:color="auto" w:fill="auto"/>
          </w:tcPr>
          <w:p w:rsidR="003C71A0" w:rsidRDefault="003C71A0" w:rsidP="003C71A0">
            <w:pPr>
              <w:tabs>
                <w:tab w:val="left" w:pos="1276"/>
              </w:tabs>
              <w:ind w:left="461" w:hanging="115"/>
            </w:pPr>
            <w:r>
              <w:t>ОТСС</w:t>
            </w:r>
          </w:p>
        </w:tc>
        <w:tc>
          <w:tcPr>
            <w:tcW w:w="7796" w:type="dxa"/>
            <w:shd w:val="clear" w:color="auto" w:fill="auto"/>
          </w:tcPr>
          <w:p w:rsidR="003C71A0" w:rsidRDefault="003C71A0" w:rsidP="003C71A0">
            <w:pPr>
              <w:tabs>
                <w:tab w:val="left" w:pos="1276"/>
              </w:tabs>
              <w:rPr>
                <w:lang w:val="ru-RU"/>
              </w:rPr>
            </w:pPr>
            <w:r>
              <w:rPr>
                <w:lang w:val="ru-RU"/>
              </w:rPr>
              <w:t>Основные технические средства и системы</w:t>
            </w:r>
          </w:p>
        </w:tc>
      </w:tr>
      <w:tr w:rsidR="006429A4" w:rsidTr="00F31226">
        <w:trPr>
          <w:trHeight w:val="359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r>
              <w:t>ПАК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</w:pPr>
            <w:r>
              <w:t>Программно-аппаратный комплекс</w:t>
            </w:r>
          </w:p>
        </w:tc>
      </w:tr>
      <w:tr w:rsidR="006429A4" w:rsidTr="00F31226">
        <w:trPr>
          <w:trHeight w:val="359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proofErr w:type="spellStart"/>
            <w:r>
              <w:t>ПДн</w:t>
            </w:r>
            <w:proofErr w:type="spellEnd"/>
            <w:r>
              <w:t> 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</w:pPr>
            <w:r>
              <w:t>Персональные данные</w:t>
            </w:r>
          </w:p>
        </w:tc>
      </w:tr>
      <w:tr w:rsidR="006429A4" w:rsidTr="00F31226">
        <w:trPr>
          <w:trHeight w:val="359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r>
              <w:t>ПО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</w:pPr>
            <w:r>
              <w:t>Программное обеспечение</w:t>
            </w:r>
          </w:p>
        </w:tc>
      </w:tr>
      <w:tr w:rsidR="003C71A0" w:rsidTr="00F31226">
        <w:trPr>
          <w:trHeight w:val="335"/>
        </w:trPr>
        <w:tc>
          <w:tcPr>
            <w:tcW w:w="2127" w:type="dxa"/>
            <w:shd w:val="clear" w:color="auto" w:fill="auto"/>
          </w:tcPr>
          <w:p w:rsidR="003C71A0" w:rsidRDefault="003C71A0" w:rsidP="003C71A0">
            <w:pPr>
              <w:tabs>
                <w:tab w:val="left" w:pos="1276"/>
              </w:tabs>
              <w:ind w:left="461" w:hanging="115"/>
            </w:pPr>
            <w:r>
              <w:t>СЗИ </w:t>
            </w:r>
          </w:p>
        </w:tc>
        <w:tc>
          <w:tcPr>
            <w:tcW w:w="7796" w:type="dxa"/>
            <w:shd w:val="clear" w:color="auto" w:fill="auto"/>
          </w:tcPr>
          <w:p w:rsidR="003C71A0" w:rsidRDefault="003C71A0" w:rsidP="003C71A0">
            <w:pPr>
              <w:pStyle w:val="affffffffff3"/>
              <w:tabs>
                <w:tab w:val="left" w:pos="1276"/>
              </w:tabs>
              <w:rPr>
                <w:szCs w:val="24"/>
              </w:rPr>
            </w:pPr>
            <w:r>
              <w:rPr>
                <w:szCs w:val="24"/>
              </w:rPr>
              <w:t>Система защиты информации</w:t>
            </w:r>
          </w:p>
        </w:tc>
      </w:tr>
      <w:tr w:rsidR="006429A4" w:rsidTr="00F31226">
        <w:trPr>
          <w:trHeight w:val="335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r>
              <w:t>СУБД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pStyle w:val="affffffffff3"/>
              <w:tabs>
                <w:tab w:val="left" w:pos="1276"/>
              </w:tabs>
              <w:rPr>
                <w:szCs w:val="24"/>
              </w:rPr>
            </w:pPr>
            <w:r>
              <w:rPr>
                <w:szCs w:val="24"/>
              </w:rPr>
              <w:t>Система управления базами данных</w:t>
            </w:r>
          </w:p>
        </w:tc>
      </w:tr>
      <w:tr w:rsidR="006429A4" w:rsidTr="00F31226">
        <w:trPr>
          <w:trHeight w:val="335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proofErr w:type="spellStart"/>
            <w:r>
              <w:t>УБПДн</w:t>
            </w:r>
            <w:proofErr w:type="spellEnd"/>
            <w:r>
              <w:t> 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pStyle w:val="affffffffff3"/>
              <w:tabs>
                <w:tab w:val="left" w:pos="1276"/>
              </w:tabs>
              <w:rPr>
                <w:szCs w:val="24"/>
              </w:rPr>
            </w:pPr>
            <w:r>
              <w:rPr>
                <w:szCs w:val="24"/>
              </w:rPr>
              <w:t>Угрозы безопасности персональных данных</w:t>
            </w:r>
          </w:p>
        </w:tc>
      </w:tr>
      <w:tr w:rsidR="006429A4" w:rsidRPr="00F31226" w:rsidTr="00F31226">
        <w:trPr>
          <w:trHeight w:val="335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346" w:firstLine="0"/>
            </w:pPr>
            <w:r>
              <w:t xml:space="preserve">ФСТЭК </w:t>
            </w:r>
            <w:proofErr w:type="spellStart"/>
            <w:r>
              <w:t>России</w:t>
            </w:r>
            <w:proofErr w:type="spellEnd"/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rPr>
                <w:lang w:val="ru-RU"/>
              </w:rPr>
            </w:pPr>
            <w:r>
              <w:rPr>
                <w:lang w:val="ru-RU"/>
              </w:rPr>
              <w:t>Федеральная служба по техническому и экспортному контролю</w:t>
            </w:r>
          </w:p>
        </w:tc>
      </w:tr>
      <w:tr w:rsidR="006429A4" w:rsidTr="00F31226">
        <w:trPr>
          <w:trHeight w:val="335"/>
        </w:trPr>
        <w:tc>
          <w:tcPr>
            <w:tcW w:w="2127" w:type="dxa"/>
            <w:shd w:val="clear" w:color="auto" w:fill="auto"/>
          </w:tcPr>
          <w:p w:rsidR="006429A4" w:rsidRPr="002016D9" w:rsidRDefault="00D5674D">
            <w:pPr>
              <w:tabs>
                <w:tab w:val="left" w:pos="1276"/>
              </w:tabs>
              <w:ind w:left="461" w:hanging="115"/>
              <w:rPr>
                <w:lang w:val="ru-RU"/>
              </w:rPr>
            </w:pPr>
            <w:r>
              <w:t>ЦОД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</w:pPr>
            <w:proofErr w:type="spellStart"/>
            <w:r>
              <w:t>Центр</w:t>
            </w:r>
            <w:proofErr w:type="spellEnd"/>
            <w:r>
              <w:t xml:space="preserve"> обработки данных</w:t>
            </w:r>
          </w:p>
        </w:tc>
      </w:tr>
    </w:tbl>
    <w:p w:rsidR="006429A4" w:rsidRDefault="006429A4">
      <w:pPr>
        <w:suppressAutoHyphens/>
        <w:spacing w:line="360" w:lineRule="auto"/>
        <w:jc w:val="center"/>
        <w:rPr>
          <w:b/>
          <w:lang w:val="ru-RU"/>
        </w:rPr>
      </w:pPr>
    </w:p>
    <w:p w:rsidR="006429A4" w:rsidRDefault="006429A4">
      <w:pPr>
        <w:suppressAutoHyphens/>
        <w:spacing w:line="360" w:lineRule="auto"/>
        <w:jc w:val="center"/>
        <w:rPr>
          <w:b/>
          <w:lang w:val="ru-RU"/>
        </w:rPr>
      </w:pPr>
    </w:p>
    <w:p w:rsidR="006429A4" w:rsidRPr="00525536" w:rsidRDefault="006429A4" w:rsidP="00D1003E">
      <w:pPr>
        <w:pStyle w:val="14"/>
        <w:rPr>
          <w:lang w:val="ru-RU"/>
        </w:rPr>
        <w:sectPr w:rsidR="006429A4" w:rsidRPr="00525536" w:rsidSect="003C71A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6429A4" w:rsidRDefault="00D5674D" w:rsidP="00F31226">
      <w:pPr>
        <w:pStyle w:val="14"/>
        <w:tabs>
          <w:tab w:val="clear" w:pos="1134"/>
          <w:tab w:val="left" w:pos="0"/>
        </w:tabs>
        <w:ind w:left="0" w:firstLine="709"/>
      </w:pPr>
      <w:bookmarkStart w:id="2" w:name="_Toc506208795"/>
      <w:bookmarkStart w:id="3" w:name="_Toc26741872"/>
      <w:r>
        <w:lastRenderedPageBreak/>
        <w:t>Общие положения</w:t>
      </w:r>
      <w:bookmarkEnd w:id="2"/>
      <w:bookmarkEnd w:id="3"/>
    </w:p>
    <w:p w:rsidR="006429A4" w:rsidRDefault="00D5674D">
      <w:pPr>
        <w:pStyle w:val="aff5"/>
        <w:tabs>
          <w:tab w:val="center" w:pos="-4111"/>
          <w:tab w:val="right" w:pos="-3828"/>
        </w:tabs>
        <w:suppressAutoHyphens/>
        <w:spacing w:before="120"/>
        <w:ind w:firstLine="720"/>
        <w:rPr>
          <w:rFonts w:eastAsia="Calibri"/>
          <w:lang w:val="ru-RU"/>
        </w:rPr>
      </w:pPr>
      <w:r>
        <w:rPr>
          <w:rFonts w:eastAsia="Calibri"/>
          <w:lang w:val="ru-RU"/>
        </w:rPr>
        <w:t>Разработка Частной модели угроз безопасности персональных данных, обрабатываемых в информационной системе персональных данных «</w:t>
      </w:r>
      <w:r w:rsidR="00097A9E">
        <w:rPr>
          <w:rFonts w:eastAsia="Calibri"/>
          <w:lang w:val="ru-RU"/>
        </w:rPr>
        <w:t>ВР</w:t>
      </w:r>
      <w:r>
        <w:rPr>
          <w:rFonts w:eastAsia="Calibri"/>
          <w:lang w:val="ru-RU"/>
        </w:rPr>
        <w:t>» (далее – ИСПДн), проведена в соответствии со следующими действующими нормативно-методическими документами в области защиты информации:</w:t>
      </w:r>
    </w:p>
    <w:p w:rsidR="006429A4" w:rsidRPr="00D1003E" w:rsidRDefault="00D5674D" w:rsidP="002016D9">
      <w:pPr>
        <w:pStyle w:val="a6"/>
      </w:pPr>
      <w:r w:rsidRPr="00D1003E">
        <w:t>Федеральный закон от 27 июля 2006 года № 149-ФЗ «Об информации, информационных технологиях и о защите информации».</w:t>
      </w:r>
    </w:p>
    <w:p w:rsidR="006429A4" w:rsidRDefault="00D5674D" w:rsidP="002016D9">
      <w:pPr>
        <w:pStyle w:val="a6"/>
      </w:pPr>
      <w:r>
        <w:t>Федеральный закон от 27 июля 2006 года № 152-ФЗ «О персональных данных».</w:t>
      </w:r>
    </w:p>
    <w:p w:rsidR="006429A4" w:rsidRDefault="00D5674D" w:rsidP="002016D9">
      <w:pPr>
        <w:pStyle w:val="a6"/>
      </w:pPr>
      <w:r>
        <w:t>Постановление Правительства Российской Федерации от 1 ноября 2012 г. № 1119 «Об утверждении требований к защите персональных данных при их обработке в информационных системах персональных данных».</w:t>
      </w:r>
    </w:p>
    <w:p w:rsidR="006429A4" w:rsidRDefault="00D5674D" w:rsidP="002016D9">
      <w:pPr>
        <w:pStyle w:val="a6"/>
      </w:pPr>
      <w:r>
        <w:t xml:space="preserve">Приказ Федеральной службы по техническому и экспортному контролю России от 18 февраля 2013 г. № 21 «Об утверждении Состава и </w:t>
      </w:r>
      <w:proofErr w:type="gramStart"/>
      <w:r>
        <w:t>содержания</w:t>
      </w:r>
      <w:proofErr w:type="gramEnd"/>
      <w:r>
        <w:t xml:space="preserve"> организационных и технических мер по обеспечению безопасности персональных данных при их обработке в информационных системах персональных данных».</w:t>
      </w:r>
    </w:p>
    <w:p w:rsidR="006429A4" w:rsidRDefault="00D5674D" w:rsidP="002016D9">
      <w:pPr>
        <w:pStyle w:val="a6"/>
      </w:pPr>
      <w:r>
        <w:t>Методика определения актуальных угроз безопасности персональных данных при их обработке, в информационных системах персональных данных (утверждена 14 февраля 2008г. заместителем директора ФСТЭК России).</w:t>
      </w:r>
    </w:p>
    <w:p w:rsidR="006429A4" w:rsidRDefault="00D5674D" w:rsidP="002016D9">
      <w:pPr>
        <w:pStyle w:val="a6"/>
      </w:pPr>
      <w:r>
        <w:t>Базовая модель угроз безопасности персональных данных при их обработке, в информационных системах персональных данных (утверждена 15 февраля 2008г. заместителем директора ФСТЭК России).</w:t>
      </w:r>
    </w:p>
    <w:p w:rsidR="006429A4" w:rsidRDefault="00D5674D" w:rsidP="00F31226">
      <w:pPr>
        <w:pStyle w:val="aff5"/>
        <w:tabs>
          <w:tab w:val="center" w:pos="-4111"/>
          <w:tab w:val="right" w:pos="-3828"/>
        </w:tabs>
        <w:suppressAutoHyphens/>
        <w:spacing w:before="120" w:after="120"/>
        <w:ind w:firstLine="720"/>
        <w:rPr>
          <w:rFonts w:eastAsia="Calibri"/>
          <w:lang w:val="ru-RU"/>
        </w:rPr>
      </w:pPr>
      <w:r>
        <w:rPr>
          <w:rFonts w:eastAsia="Calibri"/>
          <w:lang w:val="ru-RU"/>
        </w:rPr>
        <w:t>Под угрозами безопасности информации при её обработке в информационных системах персональных данных (далее – угрозами) понимается совокупность условий и факторов, создающих потенциальную или реально существующую опасность, связанную с утечкой информации и (или) несанкционированными и (или) непреднамеренными воздействиями на нее.</w:t>
      </w:r>
    </w:p>
    <w:p w:rsidR="006429A4" w:rsidRDefault="00D5674D" w:rsidP="00F31226">
      <w:pPr>
        <w:pStyle w:val="aff5"/>
        <w:tabs>
          <w:tab w:val="center" w:pos="-4111"/>
          <w:tab w:val="right" w:pos="-3828"/>
        </w:tabs>
        <w:suppressAutoHyphens/>
        <w:spacing w:before="120" w:after="120"/>
        <w:ind w:firstLine="720"/>
        <w:rPr>
          <w:rFonts w:eastAsia="Calibri"/>
          <w:lang w:val="ru-RU"/>
        </w:rPr>
      </w:pPr>
      <w:proofErr w:type="gramStart"/>
      <w:r>
        <w:rPr>
          <w:rFonts w:eastAsia="Calibri"/>
          <w:lang w:val="ru-RU"/>
        </w:rPr>
        <w:t>Угрозы безопасности могут быть реализованы за счет утечки информации по техническим каналам (технические каналы утечки информации, обрабатываемой ЭВМ; технические каналы перехвата информации при ее передаче по каналам связи; технические каналы утечки акустической (речевой) информации), либо за счет несанкционированного доступа к ИСПДн или базам данных с использованием штатного или специально разработанного программного обеспечения.</w:t>
      </w:r>
      <w:proofErr w:type="gramEnd"/>
    </w:p>
    <w:p w:rsidR="006429A4" w:rsidRDefault="00D5674D" w:rsidP="00F31226">
      <w:pPr>
        <w:pStyle w:val="aff5"/>
        <w:tabs>
          <w:tab w:val="center" w:pos="-4111"/>
          <w:tab w:val="right" w:pos="-3828"/>
        </w:tabs>
        <w:suppressAutoHyphens/>
        <w:spacing w:before="120" w:after="120"/>
        <w:ind w:firstLine="720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Актуальной считается угроза, которая может быть реализована в ИСПДн и представляет опасность для информации. </w:t>
      </w:r>
    </w:p>
    <w:p w:rsidR="006429A4" w:rsidRDefault="00D5674D" w:rsidP="00F31226">
      <w:pPr>
        <w:pStyle w:val="aff5"/>
        <w:tabs>
          <w:tab w:val="center" w:pos="-4111"/>
          <w:tab w:val="right" w:pos="-3828"/>
        </w:tabs>
        <w:suppressAutoHyphens/>
        <w:spacing w:before="120" w:after="120"/>
        <w:ind w:firstLine="720"/>
        <w:rPr>
          <w:rFonts w:eastAsia="Calibri"/>
          <w:lang w:val="ru-RU"/>
        </w:rPr>
      </w:pPr>
      <w:r>
        <w:rPr>
          <w:rFonts w:eastAsia="Calibri"/>
          <w:lang w:val="ru-RU"/>
        </w:rPr>
        <w:t>Частная модель угроз разработана с учетом назначения, условий и особенностей функционирования ИСПДн.</w:t>
      </w:r>
    </w:p>
    <w:p w:rsidR="006429A4" w:rsidRDefault="00D5674D" w:rsidP="00F31226">
      <w:pPr>
        <w:pStyle w:val="aff5"/>
        <w:tabs>
          <w:tab w:val="center" w:pos="-4111"/>
          <w:tab w:val="right" w:pos="-3828"/>
        </w:tabs>
        <w:suppressAutoHyphens/>
        <w:spacing w:before="120" w:after="120"/>
        <w:ind w:firstLine="720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Частная модель угроз используется при разработке системы защиты информации, обеспечивающей нейтрализацию предполагаемых угроз с использованием методов и способов защиты, предусмотренных для соответствующего необходимого класса ИСПДн. </w:t>
      </w:r>
    </w:p>
    <w:p w:rsidR="006429A4" w:rsidRDefault="00D5674D" w:rsidP="00F31226">
      <w:pPr>
        <w:pStyle w:val="aff5"/>
        <w:tabs>
          <w:tab w:val="center" w:pos="-4111"/>
          <w:tab w:val="right" w:pos="-3828"/>
        </w:tabs>
        <w:suppressAutoHyphens/>
        <w:spacing w:before="120" w:after="120"/>
        <w:ind w:firstLine="720"/>
        <w:rPr>
          <w:rFonts w:eastAsia="Calibri"/>
          <w:lang w:val="ru-RU"/>
        </w:rPr>
      </w:pPr>
      <w:r>
        <w:rPr>
          <w:rFonts w:eastAsia="Calibri"/>
          <w:lang w:val="ru-RU"/>
        </w:rPr>
        <w:t>Настоящая модель угроз может быть пересмотрена:</w:t>
      </w:r>
    </w:p>
    <w:p w:rsidR="006429A4" w:rsidRPr="002016D9" w:rsidRDefault="00D5674D" w:rsidP="00F31226">
      <w:pPr>
        <w:pStyle w:val="a6"/>
        <w:ind w:left="0" w:firstLine="709"/>
      </w:pPr>
      <w:r w:rsidRPr="002016D9">
        <w:t xml:space="preserve">по решению оператора при изменениях масштаба, расположения, конфигурации, режима функционирования информационной системы или значимости обрабатываемой в ней информации т.п.; </w:t>
      </w:r>
    </w:p>
    <w:p w:rsidR="006429A4" w:rsidRPr="00F31226" w:rsidRDefault="00D5674D" w:rsidP="00F31226">
      <w:pPr>
        <w:pStyle w:val="a6"/>
        <w:ind w:left="0" w:firstLine="709"/>
        <w:rPr>
          <w:b/>
          <w:bCs/>
          <w:lang w:eastAsia="ru-RU"/>
        </w:rPr>
      </w:pPr>
      <w:r w:rsidRPr="002016D9">
        <w:t xml:space="preserve">по результатам мероприятий по </w:t>
      </w:r>
      <w:proofErr w:type="gramStart"/>
      <w:r w:rsidRPr="002016D9">
        <w:t>контролю за</w:t>
      </w:r>
      <w:proofErr w:type="gramEnd"/>
      <w:r w:rsidRPr="002016D9">
        <w:t xml:space="preserve"> выполнением требований к обеспечению безопасности информации при её обработке в ИСПДн.</w:t>
      </w:r>
      <w:r w:rsidR="00F31226">
        <w:t xml:space="preserve">     </w:t>
      </w:r>
      <w:bookmarkStart w:id="4" w:name="BM2"/>
      <w:bookmarkStart w:id="5" w:name="_Toc386040881"/>
      <w:bookmarkEnd w:id="4"/>
      <w:r w:rsidRPr="00F31226">
        <w:br w:type="page"/>
      </w:r>
    </w:p>
    <w:p w:rsidR="006429A4" w:rsidRPr="00132561" w:rsidRDefault="00D5674D" w:rsidP="00F31226">
      <w:pPr>
        <w:pStyle w:val="14"/>
        <w:tabs>
          <w:tab w:val="clear" w:pos="1134"/>
          <w:tab w:val="left" w:pos="0"/>
        </w:tabs>
        <w:ind w:left="0" w:firstLine="709"/>
      </w:pPr>
      <w:bookmarkStart w:id="6" w:name="_Toc351993784"/>
      <w:bookmarkStart w:id="7" w:name="_Toc470261347"/>
      <w:bookmarkStart w:id="8" w:name="_Toc26741873"/>
      <w:r w:rsidRPr="003C71A0">
        <w:rPr>
          <w:lang w:val="ru-RU"/>
        </w:rPr>
        <w:lastRenderedPageBreak/>
        <w:t>Описание</w:t>
      </w:r>
      <w:r>
        <w:t xml:space="preserve"> </w:t>
      </w:r>
      <w:proofErr w:type="gramStart"/>
      <w:r>
        <w:rPr>
          <w:lang w:val="ru-RU"/>
        </w:rPr>
        <w:t>информационн</w:t>
      </w:r>
      <w:r w:rsidR="00525536">
        <w:rPr>
          <w:lang w:val="ru-RU"/>
        </w:rPr>
        <w:t>ой</w:t>
      </w:r>
      <w:proofErr w:type="gramEnd"/>
      <w:r>
        <w:t xml:space="preserve"> систем</w:t>
      </w:r>
      <w:bookmarkEnd w:id="6"/>
      <w:bookmarkEnd w:id="7"/>
      <w:r w:rsidR="00525536">
        <w:rPr>
          <w:lang w:val="ru-RU"/>
        </w:rPr>
        <w:t>ы</w:t>
      </w:r>
      <w:r>
        <w:t xml:space="preserve"> персональных данных</w:t>
      </w:r>
      <w:bookmarkStart w:id="9" w:name="_Toc412123425"/>
      <w:bookmarkStart w:id="10" w:name="_Toc389121047"/>
      <w:bookmarkStart w:id="11" w:name="_Toc464126837"/>
      <w:bookmarkStart w:id="12" w:name="_Toc507071523"/>
      <w:bookmarkStart w:id="13" w:name="_Toc389484116"/>
      <w:bookmarkStart w:id="14" w:name="_Toc507073046"/>
      <w:bookmarkStart w:id="15" w:name="_Toc464126584"/>
      <w:bookmarkStart w:id="16" w:name="_Toc388874884"/>
      <w:bookmarkStart w:id="17" w:name="_Toc470163177"/>
      <w:bookmarkStart w:id="18" w:name="_Toc389061657"/>
      <w:bookmarkStart w:id="19" w:name="_Toc470261348"/>
      <w:bookmarkStart w:id="20" w:name="_Toc412136640"/>
      <w:bookmarkStart w:id="21" w:name="_Toc469928237"/>
      <w:bookmarkStart w:id="22" w:name="_Toc470077278"/>
      <w:bookmarkStart w:id="23" w:name="_Toc412136690"/>
      <w:bookmarkStart w:id="24" w:name="_Toc389120945"/>
      <w:bookmarkStart w:id="25" w:name="_Toc388874991"/>
      <w:bookmarkStart w:id="26" w:name="_Toc388874940"/>
      <w:bookmarkStart w:id="27" w:name="_Toc464126889"/>
      <w:bookmarkStart w:id="28" w:name="_Toc412123360"/>
      <w:bookmarkStart w:id="29" w:name="_Toc507881009"/>
      <w:bookmarkStart w:id="30" w:name="_Toc507881976"/>
      <w:bookmarkStart w:id="31" w:name="_Toc510265424"/>
      <w:bookmarkStart w:id="32" w:name="_Toc510305078"/>
      <w:bookmarkStart w:id="33" w:name="_Toc470261349"/>
      <w:bookmarkStart w:id="34" w:name="_Toc464126890"/>
      <w:bookmarkStart w:id="35" w:name="_Toc464126838"/>
      <w:bookmarkStart w:id="36" w:name="_Toc507071524"/>
      <w:bookmarkStart w:id="37" w:name="_Toc412123361"/>
      <w:bookmarkStart w:id="38" w:name="_Toc389484117"/>
      <w:bookmarkStart w:id="39" w:name="_Toc412136691"/>
      <w:bookmarkStart w:id="40" w:name="_Toc388874992"/>
      <w:bookmarkStart w:id="41" w:name="_Toc412136641"/>
      <w:bookmarkStart w:id="42" w:name="_Toc388874941"/>
      <w:bookmarkStart w:id="43" w:name="_Toc388874885"/>
      <w:bookmarkStart w:id="44" w:name="_Toc507073047"/>
      <w:bookmarkStart w:id="45" w:name="_Toc470163178"/>
      <w:bookmarkStart w:id="46" w:name="_Toc470077279"/>
      <w:bookmarkStart w:id="47" w:name="_Toc464126585"/>
      <w:bookmarkStart w:id="48" w:name="_Toc389121048"/>
      <w:bookmarkStart w:id="49" w:name="_Toc389061658"/>
      <w:bookmarkStart w:id="50" w:name="_Toc389120946"/>
      <w:bookmarkStart w:id="51" w:name="_Toc412123426"/>
      <w:bookmarkStart w:id="52" w:name="_Toc469928238"/>
      <w:bookmarkStart w:id="53" w:name="_Toc507881010"/>
      <w:bookmarkStart w:id="54" w:name="_Toc507881977"/>
      <w:bookmarkStart w:id="55" w:name="_Toc510265425"/>
      <w:bookmarkStart w:id="56" w:name="_Toc510305079"/>
      <w:bookmarkStart w:id="57" w:name="_Toc386040882"/>
      <w:bookmarkEnd w:id="5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:rsidR="006429A4" w:rsidRPr="00132561" w:rsidRDefault="00D5674D">
      <w:pPr>
        <w:pStyle w:val="22"/>
        <w:rPr>
          <w:lang w:val="ru-RU"/>
        </w:rPr>
      </w:pPr>
      <w:bookmarkStart w:id="58" w:name="_Toc470261350"/>
      <w:bookmarkStart w:id="59" w:name="_Toc26741874"/>
      <w:r w:rsidRPr="00132561">
        <w:rPr>
          <w:lang w:val="ru-RU"/>
        </w:rPr>
        <w:t>Назначение и цели функционирования ИСПДн</w:t>
      </w:r>
      <w:bookmarkEnd w:id="58"/>
      <w:bookmarkEnd w:id="59"/>
    </w:p>
    <w:p w:rsidR="000C78AA" w:rsidRDefault="00A856C8" w:rsidP="00F31226">
      <w:pPr>
        <w:spacing w:after="0"/>
        <w:rPr>
          <w:lang w:val="ru-RU"/>
        </w:rPr>
      </w:pPr>
      <w:r w:rsidRPr="00A856C8">
        <w:rPr>
          <w:lang w:val="ru-RU"/>
        </w:rPr>
        <w:t>ГБОУ СО «Верхнесинячихинская школа-интернат»</w:t>
      </w:r>
      <w:r w:rsidR="007D0D4A" w:rsidRPr="007D0D4A">
        <w:rPr>
          <w:lang w:val="ru-RU"/>
        </w:rPr>
        <w:t xml:space="preserve"> </w:t>
      </w:r>
      <w:r w:rsidR="00D5674D">
        <w:rPr>
          <w:lang w:val="ru-RU"/>
        </w:rPr>
        <w:t xml:space="preserve">(далее – Оператор) </w:t>
      </w:r>
      <w:r w:rsidR="00196670" w:rsidRPr="00196670">
        <w:rPr>
          <w:lang w:val="ru-RU"/>
        </w:rPr>
        <w:t xml:space="preserve">является </w:t>
      </w:r>
      <w:r>
        <w:rPr>
          <w:lang w:val="ru-RU"/>
        </w:rPr>
        <w:t>г</w:t>
      </w:r>
      <w:r w:rsidRPr="00A856C8">
        <w:rPr>
          <w:lang w:val="ru-RU"/>
        </w:rPr>
        <w:t>осударственн</w:t>
      </w:r>
      <w:r>
        <w:rPr>
          <w:lang w:val="ru-RU"/>
        </w:rPr>
        <w:t>ым</w:t>
      </w:r>
      <w:r w:rsidRPr="00A856C8">
        <w:rPr>
          <w:lang w:val="ru-RU"/>
        </w:rPr>
        <w:t xml:space="preserve"> бюджетн</w:t>
      </w:r>
      <w:r>
        <w:rPr>
          <w:lang w:val="ru-RU"/>
        </w:rPr>
        <w:t>ым</w:t>
      </w:r>
      <w:r w:rsidRPr="00A856C8">
        <w:rPr>
          <w:lang w:val="ru-RU"/>
        </w:rPr>
        <w:t xml:space="preserve"> общеобразовательн</w:t>
      </w:r>
      <w:r>
        <w:rPr>
          <w:lang w:val="ru-RU"/>
        </w:rPr>
        <w:t>ым</w:t>
      </w:r>
      <w:r w:rsidRPr="00A856C8">
        <w:rPr>
          <w:lang w:val="ru-RU"/>
        </w:rPr>
        <w:t xml:space="preserve"> учреждение</w:t>
      </w:r>
      <w:r>
        <w:rPr>
          <w:lang w:val="ru-RU"/>
        </w:rPr>
        <w:t>м</w:t>
      </w:r>
      <w:r w:rsidRPr="00A856C8">
        <w:rPr>
          <w:lang w:val="ru-RU"/>
        </w:rPr>
        <w:t xml:space="preserve"> Свердловской области</w:t>
      </w:r>
      <w:r>
        <w:rPr>
          <w:lang w:val="ru-RU"/>
        </w:rPr>
        <w:t xml:space="preserve"> «</w:t>
      </w:r>
      <w:r w:rsidRPr="00A856C8">
        <w:rPr>
          <w:lang w:val="ru-RU"/>
        </w:rPr>
        <w:t>Верх</w:t>
      </w:r>
      <w:r>
        <w:rPr>
          <w:lang w:val="ru-RU"/>
        </w:rPr>
        <w:t xml:space="preserve">несинячихинская школа-интернат, </w:t>
      </w:r>
      <w:r w:rsidRPr="00A856C8">
        <w:rPr>
          <w:lang w:val="ru-RU"/>
        </w:rPr>
        <w:t>реализующая адаптированные основные общеобразовательные программы</w:t>
      </w:r>
      <w:r>
        <w:rPr>
          <w:lang w:val="ru-RU"/>
        </w:rPr>
        <w:t>»</w:t>
      </w:r>
      <w:r w:rsidR="000C78AA" w:rsidRPr="00FF27EC">
        <w:rPr>
          <w:lang w:val="ru-RU"/>
        </w:rPr>
        <w:t>.</w:t>
      </w:r>
    </w:p>
    <w:p w:rsidR="006429A4" w:rsidRPr="00911551" w:rsidRDefault="00D5674D" w:rsidP="00F31226">
      <w:pPr>
        <w:spacing w:after="0"/>
        <w:rPr>
          <w:lang w:val="ru-RU"/>
        </w:rPr>
      </w:pPr>
      <w:r>
        <w:rPr>
          <w:lang w:val="ru-RU"/>
        </w:rPr>
        <w:t>Информационна</w:t>
      </w:r>
      <w:r w:rsidR="00D1003E">
        <w:rPr>
          <w:lang w:val="ru-RU"/>
        </w:rPr>
        <w:t>я</w:t>
      </w:r>
      <w:r>
        <w:rPr>
          <w:lang w:val="ru-RU"/>
        </w:rPr>
        <w:t xml:space="preserve"> система персональных данных </w:t>
      </w:r>
      <w:r w:rsidR="000C78AA">
        <w:rPr>
          <w:lang w:val="ru-RU"/>
        </w:rPr>
        <w:t>«</w:t>
      </w:r>
      <w:r w:rsidR="00097A9E">
        <w:rPr>
          <w:lang w:val="ru-RU"/>
        </w:rPr>
        <w:t>ВР</w:t>
      </w:r>
      <w:r w:rsidR="000C78AA">
        <w:rPr>
          <w:lang w:val="ru-RU"/>
        </w:rPr>
        <w:t xml:space="preserve">» </w:t>
      </w:r>
      <w:r w:rsidR="009840F1">
        <w:rPr>
          <w:lang w:val="ru-RU"/>
        </w:rPr>
        <w:t>предназначена для</w:t>
      </w:r>
      <w:r w:rsidR="00231356">
        <w:rPr>
          <w:lang w:val="ru-RU"/>
        </w:rPr>
        <w:t xml:space="preserve"> информационно-технологического сопровождения </w:t>
      </w:r>
      <w:r w:rsidR="00097A9E" w:rsidRPr="00097A9E">
        <w:rPr>
          <w:lang w:val="ru-RU"/>
        </w:rPr>
        <w:t>заместителя директора по воспитательной работе</w:t>
      </w:r>
      <w:r w:rsidR="00097A9E">
        <w:rPr>
          <w:lang w:val="ru-RU"/>
        </w:rPr>
        <w:t xml:space="preserve"> </w:t>
      </w:r>
      <w:r w:rsidR="009840F1">
        <w:rPr>
          <w:lang w:val="ru-RU"/>
        </w:rPr>
        <w:t>в</w:t>
      </w:r>
      <w:r>
        <w:rPr>
          <w:lang w:val="ru-RU"/>
        </w:rPr>
        <w:t xml:space="preserve"> </w:t>
      </w:r>
      <w:r w:rsidR="00A856C8" w:rsidRPr="00A856C8">
        <w:rPr>
          <w:lang w:val="ru-RU"/>
        </w:rPr>
        <w:t>ГБОУ СО «Верхнесинячихинская школа-интернат»</w:t>
      </w:r>
      <w:r>
        <w:rPr>
          <w:lang w:val="ru-RU"/>
        </w:rPr>
        <w:t>.</w:t>
      </w:r>
    </w:p>
    <w:p w:rsidR="006429A4" w:rsidRDefault="00D5674D" w:rsidP="00F31226">
      <w:pPr>
        <w:pStyle w:val="22"/>
        <w:spacing w:before="120"/>
      </w:pPr>
      <w:bookmarkStart w:id="60" w:name="_Toc470261351"/>
      <w:bookmarkStart w:id="61" w:name="_Toc26741875"/>
      <w:r>
        <w:t>Общие сведения о</w:t>
      </w:r>
      <w:r w:rsidR="00132561">
        <w:rPr>
          <w:lang w:val="ru-RU"/>
        </w:rPr>
        <w:t>б</w:t>
      </w:r>
      <w:r>
        <w:t xml:space="preserve"> ИСПДн</w:t>
      </w:r>
      <w:bookmarkEnd w:id="60"/>
      <w:bookmarkEnd w:id="61"/>
    </w:p>
    <w:p w:rsidR="006429A4" w:rsidRDefault="00D5674D" w:rsidP="00F31226">
      <w:pPr>
        <w:pStyle w:val="111"/>
        <w:spacing w:before="120"/>
        <w:ind w:left="0" w:firstLine="709"/>
      </w:pPr>
      <w:bookmarkStart w:id="62" w:name="_Toc470261352"/>
      <w:bookmarkStart w:id="63" w:name="_Toc26741876"/>
      <w:r>
        <w:t>Место расположения ИСПДн</w:t>
      </w:r>
      <w:bookmarkEnd w:id="62"/>
      <w:bookmarkEnd w:id="63"/>
    </w:p>
    <w:p w:rsidR="006429A4" w:rsidRDefault="00D5674D" w:rsidP="00F31226">
      <w:pPr>
        <w:tabs>
          <w:tab w:val="left" w:pos="142"/>
          <w:tab w:val="left" w:pos="1276"/>
        </w:tabs>
        <w:spacing w:after="0"/>
        <w:rPr>
          <w:lang w:val="ru-RU"/>
        </w:rPr>
      </w:pPr>
      <w:r>
        <w:rPr>
          <w:lang w:val="ru-RU"/>
        </w:rPr>
        <w:t>Вычислительные мощности ИСПДн размещены на территории Оператора.</w:t>
      </w:r>
    </w:p>
    <w:p w:rsidR="006429A4" w:rsidRDefault="00D5674D" w:rsidP="00F31226">
      <w:pPr>
        <w:pStyle w:val="111"/>
        <w:spacing w:before="120"/>
        <w:ind w:left="0" w:firstLine="709"/>
      </w:pPr>
      <w:bookmarkStart w:id="64" w:name="_Toc470261353"/>
      <w:bookmarkStart w:id="65" w:name="_Toc26741877"/>
      <w:r>
        <w:t>Состав ИСПДн</w:t>
      </w:r>
      <w:bookmarkEnd w:id="64"/>
      <w:bookmarkEnd w:id="65"/>
    </w:p>
    <w:p w:rsidR="006429A4" w:rsidRDefault="00D5674D" w:rsidP="00F31226">
      <w:pPr>
        <w:spacing w:before="120" w:after="120"/>
        <w:rPr>
          <w:lang w:eastAsia="ru-RU"/>
        </w:rPr>
      </w:pPr>
      <w:r>
        <w:rPr>
          <w:lang w:eastAsia="ru-RU"/>
        </w:rPr>
        <w:t xml:space="preserve">Основными элементами </w:t>
      </w:r>
      <w:r>
        <w:t>ИСПДн</w:t>
      </w:r>
      <w:r>
        <w:rPr>
          <w:lang w:eastAsia="ru-RU"/>
        </w:rPr>
        <w:t xml:space="preserve"> являются:</w:t>
      </w:r>
    </w:p>
    <w:p w:rsidR="006429A4" w:rsidRDefault="00D5674D" w:rsidP="00F31226">
      <w:pPr>
        <w:pStyle w:val="a6"/>
        <w:spacing w:before="120" w:after="120"/>
        <w:ind w:left="0" w:firstLine="709"/>
      </w:pPr>
      <w:r>
        <w:t>информация, содержащаяся в информационной системе;</w:t>
      </w:r>
    </w:p>
    <w:p w:rsidR="006429A4" w:rsidRDefault="00D5674D" w:rsidP="00F31226">
      <w:pPr>
        <w:pStyle w:val="a6"/>
        <w:spacing w:before="120" w:after="120"/>
        <w:ind w:left="0" w:firstLine="709"/>
      </w:pPr>
      <w:r>
        <w:t>технические средства (в том числе средства вычислительной техники, машинные носители информации, средства и системы связи и передачи данных, технические средства обработки буквенно-цифровой, графической, виде</w:t>
      </w:r>
      <w:proofErr w:type="gramStart"/>
      <w:r>
        <w:t>о-</w:t>
      </w:r>
      <w:proofErr w:type="gramEnd"/>
      <w:r>
        <w:t xml:space="preserve"> и речевой информации);</w:t>
      </w:r>
    </w:p>
    <w:p w:rsidR="006429A4" w:rsidRDefault="00D5674D" w:rsidP="00F31226">
      <w:pPr>
        <w:pStyle w:val="a6"/>
        <w:spacing w:before="120" w:after="120"/>
        <w:ind w:left="0" w:firstLine="709"/>
      </w:pPr>
      <w:r>
        <w:t>общесистемное, прикладное, специальное программное обеспечение;</w:t>
      </w:r>
    </w:p>
    <w:p w:rsidR="006429A4" w:rsidRDefault="00D5674D" w:rsidP="00F31226">
      <w:pPr>
        <w:pStyle w:val="a6"/>
        <w:spacing w:before="120" w:after="120"/>
        <w:ind w:left="0" w:firstLine="709"/>
      </w:pPr>
      <w:r>
        <w:t>информационные технологии;</w:t>
      </w:r>
    </w:p>
    <w:p w:rsidR="00561690" w:rsidRDefault="002B0D8D" w:rsidP="00F31226">
      <w:pPr>
        <w:pStyle w:val="a6"/>
        <w:spacing w:before="120" w:after="120"/>
        <w:ind w:left="0" w:firstLine="709"/>
      </w:pPr>
      <w:r>
        <w:t>средства защиты информации</w:t>
      </w:r>
      <w:r w:rsidR="00561690">
        <w:t xml:space="preserve">. </w:t>
      </w:r>
    </w:p>
    <w:p w:rsidR="006429A4" w:rsidRPr="00525536" w:rsidRDefault="00D5674D" w:rsidP="00D1003E">
      <w:pPr>
        <w:pStyle w:val="111"/>
        <w:ind w:left="0" w:firstLine="709"/>
        <w:rPr>
          <w:lang w:val="ru-RU"/>
        </w:rPr>
      </w:pPr>
      <w:bookmarkStart w:id="66" w:name="_Toc470261354"/>
      <w:bookmarkStart w:id="67" w:name="_Toc26741878"/>
      <w:r w:rsidRPr="00525536">
        <w:rPr>
          <w:lang w:val="ru-RU"/>
        </w:rPr>
        <w:t>Сведения об обрабатываемой в ИСПДн информации</w:t>
      </w:r>
      <w:bookmarkEnd w:id="66"/>
      <w:bookmarkEnd w:id="67"/>
    </w:p>
    <w:p w:rsidR="006429A4" w:rsidRDefault="00D5674D">
      <w:pPr>
        <w:pStyle w:val="HCS"/>
        <w:tabs>
          <w:tab w:val="left" w:pos="142"/>
        </w:tabs>
        <w:spacing w:after="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информационн</w:t>
      </w:r>
      <w:r w:rsidR="00B70272">
        <w:rPr>
          <w:rFonts w:ascii="Times New Roman" w:hAnsi="Times New Roman"/>
          <w:sz w:val="24"/>
        </w:rPr>
        <w:t>ой</w:t>
      </w:r>
      <w:r>
        <w:rPr>
          <w:rFonts w:ascii="Times New Roman" w:hAnsi="Times New Roman"/>
          <w:sz w:val="24"/>
        </w:rPr>
        <w:t xml:space="preserve"> систем</w:t>
      </w:r>
      <w:r w:rsidR="00B70272"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 обрабатываются сведения следующих категорий:</w:t>
      </w:r>
    </w:p>
    <w:p w:rsidR="006429A4" w:rsidRDefault="00D5674D" w:rsidP="00F31226">
      <w:pPr>
        <w:pStyle w:val="a6"/>
        <w:ind w:left="0" w:firstLine="709"/>
      </w:pPr>
      <w:r>
        <w:t xml:space="preserve">сведения ограниченного доступа, в том числе </w:t>
      </w:r>
      <w:proofErr w:type="gramStart"/>
      <w:r>
        <w:t>персональные</w:t>
      </w:r>
      <w:proofErr w:type="gramEnd"/>
      <w:r>
        <w:t xml:space="preserve"> данные.</w:t>
      </w:r>
    </w:p>
    <w:p w:rsidR="006429A4" w:rsidRDefault="00D5674D" w:rsidP="00D1003E">
      <w:pPr>
        <w:pStyle w:val="111"/>
        <w:ind w:left="0" w:firstLine="709"/>
      </w:pPr>
      <w:bookmarkStart w:id="68" w:name="_Toc470261355"/>
      <w:bookmarkStart w:id="69" w:name="_Toc26741879"/>
      <w:r>
        <w:t xml:space="preserve">Описание обработки </w:t>
      </w:r>
      <w:proofErr w:type="spellStart"/>
      <w:r>
        <w:t>ПДн</w:t>
      </w:r>
      <w:proofErr w:type="spellEnd"/>
      <w:r>
        <w:t xml:space="preserve"> в ИСПДн</w:t>
      </w:r>
      <w:bookmarkEnd w:id="68"/>
      <w:bookmarkEnd w:id="69"/>
    </w:p>
    <w:p w:rsidR="006429A4" w:rsidRDefault="00D5674D" w:rsidP="00F31226">
      <w:pPr>
        <w:spacing w:before="120" w:after="120"/>
        <w:rPr>
          <w:lang w:val="ru-RU"/>
        </w:rPr>
      </w:pPr>
      <w:r>
        <w:rPr>
          <w:lang w:val="ru-RU"/>
        </w:rPr>
        <w:t xml:space="preserve">В ИСПДн обрабатываются </w:t>
      </w:r>
      <w:proofErr w:type="spellStart"/>
      <w:r>
        <w:rPr>
          <w:lang w:val="ru-RU"/>
        </w:rPr>
        <w:t>ПДн</w:t>
      </w:r>
      <w:proofErr w:type="spellEnd"/>
      <w:r>
        <w:rPr>
          <w:lang w:val="ru-RU"/>
        </w:rPr>
        <w:t xml:space="preserve"> следующих категорий субъектов </w:t>
      </w:r>
      <w:proofErr w:type="spellStart"/>
      <w:r>
        <w:rPr>
          <w:lang w:val="ru-RU"/>
        </w:rPr>
        <w:t>ПДн</w:t>
      </w:r>
      <w:proofErr w:type="spellEnd"/>
      <w:r>
        <w:rPr>
          <w:lang w:val="ru-RU"/>
        </w:rPr>
        <w:t>:</w:t>
      </w:r>
    </w:p>
    <w:p w:rsidR="006D124D" w:rsidRDefault="00936EF6" w:rsidP="00F31226">
      <w:pPr>
        <w:pStyle w:val="a6"/>
        <w:spacing w:before="120" w:after="120"/>
      </w:pPr>
      <w:r>
        <w:t>Обучающиеся</w:t>
      </w:r>
      <w:r w:rsidR="006D124D">
        <w:t>.</w:t>
      </w:r>
    </w:p>
    <w:p w:rsidR="00936EF6" w:rsidRDefault="00936EF6" w:rsidP="00F31226">
      <w:pPr>
        <w:pStyle w:val="a6"/>
        <w:spacing w:before="120" w:after="120"/>
      </w:pPr>
      <w:r>
        <w:t xml:space="preserve">Законные представители </w:t>
      </w:r>
      <w:proofErr w:type="gramStart"/>
      <w:r>
        <w:t>обучающихся</w:t>
      </w:r>
      <w:proofErr w:type="gramEnd"/>
      <w:r>
        <w:t>.</w:t>
      </w:r>
    </w:p>
    <w:p w:rsidR="006429A4" w:rsidRDefault="00A856C8" w:rsidP="00F31226">
      <w:pPr>
        <w:pStyle w:val="a6"/>
        <w:spacing w:before="120" w:after="120"/>
      </w:pPr>
      <w:r>
        <w:t>Сотрудники Оператора.</w:t>
      </w:r>
    </w:p>
    <w:p w:rsidR="006429A4" w:rsidRDefault="00D5674D">
      <w:pPr>
        <w:spacing w:after="0"/>
        <w:rPr>
          <w:lang w:val="ru-RU"/>
        </w:rPr>
      </w:pPr>
      <w:r>
        <w:rPr>
          <w:lang w:val="ru-RU"/>
        </w:rPr>
        <w:t xml:space="preserve">В ИСПДн обрабатываются </w:t>
      </w:r>
      <w:proofErr w:type="spellStart"/>
      <w:r>
        <w:rPr>
          <w:lang w:val="ru-RU"/>
        </w:rPr>
        <w:t>ПДн</w:t>
      </w:r>
      <w:proofErr w:type="spellEnd"/>
      <w:r>
        <w:rPr>
          <w:lang w:val="ru-RU"/>
        </w:rPr>
        <w:t xml:space="preserve"> сотрудников Оператора, </w:t>
      </w:r>
      <w:r w:rsidR="00561690">
        <w:rPr>
          <w:lang w:val="ru-RU"/>
        </w:rPr>
        <w:t xml:space="preserve">относимые к </w:t>
      </w:r>
      <w:r>
        <w:rPr>
          <w:lang w:val="ru-RU"/>
        </w:rPr>
        <w:t>категори</w:t>
      </w:r>
      <w:r w:rsidR="00561690">
        <w:rPr>
          <w:lang w:val="ru-RU"/>
        </w:rPr>
        <w:t>ям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ПД</w:t>
      </w:r>
      <w:r w:rsidR="00561690">
        <w:rPr>
          <w:lang w:val="ru-RU"/>
        </w:rPr>
        <w:t>н</w:t>
      </w:r>
      <w:proofErr w:type="spellEnd"/>
      <w:r w:rsidR="00561690">
        <w:rPr>
          <w:lang w:val="ru-RU"/>
        </w:rPr>
        <w:t xml:space="preserve"> «иные»</w:t>
      </w:r>
      <w:r>
        <w:rPr>
          <w:lang w:val="ru-RU"/>
        </w:rPr>
        <w:t>.</w:t>
      </w:r>
    </w:p>
    <w:p w:rsidR="00561690" w:rsidRDefault="00561690" w:rsidP="00561690">
      <w:pPr>
        <w:spacing w:after="0"/>
        <w:rPr>
          <w:lang w:val="ru-RU"/>
        </w:rPr>
      </w:pPr>
      <w:r>
        <w:rPr>
          <w:lang w:val="ru-RU"/>
        </w:rPr>
        <w:t xml:space="preserve">В ИСПДн обрабатываются </w:t>
      </w:r>
      <w:proofErr w:type="spellStart"/>
      <w:r>
        <w:rPr>
          <w:lang w:val="ru-RU"/>
        </w:rPr>
        <w:t>ПДн</w:t>
      </w:r>
      <w:proofErr w:type="spellEnd"/>
      <w:r>
        <w:rPr>
          <w:lang w:val="ru-RU"/>
        </w:rPr>
        <w:t xml:space="preserve"> граждан РФ, не являющиеся сотрудников Оператора, относимые к категориям </w:t>
      </w:r>
      <w:proofErr w:type="spellStart"/>
      <w:r>
        <w:rPr>
          <w:lang w:val="ru-RU"/>
        </w:rPr>
        <w:t>ПДн</w:t>
      </w:r>
      <w:proofErr w:type="spellEnd"/>
      <w:r>
        <w:rPr>
          <w:lang w:val="ru-RU"/>
        </w:rPr>
        <w:t xml:space="preserve"> «иные».</w:t>
      </w:r>
    </w:p>
    <w:p w:rsidR="006429A4" w:rsidRDefault="00D5674D">
      <w:pPr>
        <w:spacing w:after="0"/>
        <w:rPr>
          <w:lang w:val="ru-RU"/>
        </w:rPr>
      </w:pPr>
      <w:r>
        <w:rPr>
          <w:lang w:val="ru-RU"/>
        </w:rPr>
        <w:t xml:space="preserve">Объем </w:t>
      </w:r>
      <w:proofErr w:type="spellStart"/>
      <w:r>
        <w:rPr>
          <w:lang w:val="ru-RU"/>
        </w:rPr>
        <w:t>ПДн</w:t>
      </w:r>
      <w:proofErr w:type="spellEnd"/>
      <w:r>
        <w:rPr>
          <w:lang w:val="ru-RU"/>
        </w:rPr>
        <w:t xml:space="preserve">, </w:t>
      </w:r>
      <w:proofErr w:type="gramStart"/>
      <w:r>
        <w:rPr>
          <w:lang w:val="ru-RU"/>
        </w:rPr>
        <w:t>обрабатываемых</w:t>
      </w:r>
      <w:proofErr w:type="gramEnd"/>
      <w:r>
        <w:rPr>
          <w:lang w:val="ru-RU"/>
        </w:rPr>
        <w:t xml:space="preserve"> в ИСПДн, менее 100</w:t>
      </w:r>
      <w:r>
        <w:t> </w:t>
      </w:r>
      <w:r>
        <w:rPr>
          <w:lang w:val="ru-RU"/>
        </w:rPr>
        <w:t>000 субъектов.</w:t>
      </w:r>
    </w:p>
    <w:p w:rsidR="006429A4" w:rsidRPr="00F433D0" w:rsidRDefault="00D5674D" w:rsidP="00D1003E">
      <w:pPr>
        <w:pStyle w:val="111"/>
        <w:ind w:left="0" w:firstLine="709"/>
        <w:rPr>
          <w:lang w:val="ru-RU"/>
        </w:rPr>
      </w:pPr>
      <w:bookmarkStart w:id="70" w:name="_Toc470261356"/>
      <w:bookmarkStart w:id="71" w:name="_Toc26741880"/>
      <w:r w:rsidRPr="00F433D0">
        <w:rPr>
          <w:lang w:val="ru-RU"/>
        </w:rPr>
        <w:t>Взаимодействие с сетями общего пользования</w:t>
      </w:r>
      <w:bookmarkEnd w:id="70"/>
      <w:bookmarkEnd w:id="71"/>
    </w:p>
    <w:p w:rsidR="006429A4" w:rsidRDefault="00D5674D">
      <w:pPr>
        <w:tabs>
          <w:tab w:val="left" w:pos="1276"/>
        </w:tabs>
        <w:rPr>
          <w:lang w:val="ru-RU"/>
        </w:rPr>
      </w:pPr>
      <w:r>
        <w:rPr>
          <w:lang w:val="ru-RU"/>
        </w:rPr>
        <w:t>По наличию подключений информационной системы к сетям связи общего пользования и (или) сетям международного информационного обмена ИСПДн относится к системам, имеющим подключение.</w:t>
      </w:r>
    </w:p>
    <w:p w:rsidR="006429A4" w:rsidRDefault="00D5674D" w:rsidP="00F31226">
      <w:pPr>
        <w:pStyle w:val="111"/>
        <w:spacing w:before="120"/>
        <w:ind w:left="0" w:firstLine="709"/>
      </w:pPr>
      <w:bookmarkStart w:id="72" w:name="_Toc470261357"/>
      <w:bookmarkStart w:id="73" w:name="_Toc26741881"/>
      <w:r>
        <w:t>Заданные свойства безопасности</w:t>
      </w:r>
      <w:bookmarkEnd w:id="72"/>
      <w:bookmarkEnd w:id="73"/>
    </w:p>
    <w:p w:rsidR="006429A4" w:rsidRDefault="00D5674D" w:rsidP="00F31226">
      <w:pPr>
        <w:pStyle w:val="afffffffffffff5"/>
        <w:spacing w:before="0" w:after="0"/>
      </w:pPr>
      <w:proofErr w:type="gramStart"/>
      <w:r>
        <w:lastRenderedPageBreak/>
        <w:t xml:space="preserve">Устанавливаются следующие свойства безопасности для защищаемой информации, приведенные в таблице ниже (см. </w:t>
      </w:r>
      <w:r>
        <w:fldChar w:fldCharType="begin"/>
      </w:r>
      <w:r>
        <w:instrText xml:space="preserve"> REF _Ref386473792 \h  \* MERGEFORMAT </w:instrText>
      </w:r>
      <w:r>
        <w:fldChar w:fldCharType="separate"/>
      </w:r>
      <w:r>
        <w:t>Таблица 2 - Свойства безопасности</w:t>
      </w:r>
      <w:r>
        <w:fldChar w:fldCharType="end"/>
      </w:r>
      <w:r>
        <w:t>).</w:t>
      </w:r>
      <w:proofErr w:type="gramEnd"/>
    </w:p>
    <w:p w:rsidR="006429A4" w:rsidRDefault="00D5674D" w:rsidP="00F31226">
      <w:pPr>
        <w:pStyle w:val="afb"/>
        <w:keepNext/>
        <w:spacing w:after="0"/>
        <w:ind w:firstLine="142"/>
        <w:jc w:val="right"/>
        <w:rPr>
          <w:b w:val="0"/>
        </w:rPr>
      </w:pPr>
      <w:bookmarkStart w:id="74" w:name="_Ref386473792"/>
      <w:r>
        <w:rPr>
          <w:b w:val="0"/>
        </w:rPr>
        <w:t>Таблица 2 - Свойства безопасности</w:t>
      </w:r>
      <w:bookmarkEnd w:id="74"/>
    </w:p>
    <w:tbl>
      <w:tblPr>
        <w:tblW w:w="9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812"/>
        <w:gridCol w:w="3363"/>
      </w:tblGrid>
      <w:tr w:rsidR="006429A4" w:rsidTr="00F31226">
        <w:trPr>
          <w:tblHeader/>
          <w:jc w:val="center"/>
        </w:trPr>
        <w:tc>
          <w:tcPr>
            <w:tcW w:w="704" w:type="dxa"/>
          </w:tcPr>
          <w:p w:rsidR="006429A4" w:rsidRDefault="00D5674D" w:rsidP="00F31226">
            <w:pPr>
              <w:tabs>
                <w:tab w:val="left" w:pos="1276"/>
              </w:tabs>
              <w:spacing w:after="0"/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 п/п</w:t>
            </w:r>
          </w:p>
        </w:tc>
        <w:tc>
          <w:tcPr>
            <w:tcW w:w="5812" w:type="dxa"/>
          </w:tcPr>
          <w:p w:rsidR="006429A4" w:rsidRDefault="00D5674D" w:rsidP="00F31226">
            <w:pPr>
              <w:tabs>
                <w:tab w:val="left" w:pos="1276"/>
              </w:tabs>
              <w:spacing w:after="0"/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Характеристика безопасности</w:t>
            </w:r>
          </w:p>
        </w:tc>
        <w:tc>
          <w:tcPr>
            <w:tcW w:w="3363" w:type="dxa"/>
          </w:tcPr>
          <w:p w:rsidR="006429A4" w:rsidRDefault="00D5674D" w:rsidP="00F31226">
            <w:pPr>
              <w:tabs>
                <w:tab w:val="left" w:pos="1276"/>
              </w:tabs>
              <w:spacing w:after="0"/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Наличие характеристики безопасности</w:t>
            </w:r>
          </w:p>
        </w:tc>
      </w:tr>
      <w:tr w:rsidR="006429A4" w:rsidTr="00F31226">
        <w:trPr>
          <w:jc w:val="center"/>
        </w:trPr>
        <w:tc>
          <w:tcPr>
            <w:tcW w:w="704" w:type="dxa"/>
          </w:tcPr>
          <w:p w:rsidR="006429A4" w:rsidRDefault="00F31226" w:rsidP="00C271D3">
            <w:pPr>
              <w:numPr>
                <w:ilvl w:val="0"/>
                <w:numId w:val="36"/>
              </w:numPr>
              <w:tabs>
                <w:tab w:val="left" w:pos="1276"/>
              </w:tabs>
              <w:spacing w:before="120" w:after="120" w:line="240" w:lineRule="auto"/>
              <w:ind w:left="0"/>
              <w:jc w:val="left"/>
              <w:rPr>
                <w:szCs w:val="28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5812" w:type="dxa"/>
          </w:tcPr>
          <w:p w:rsidR="006429A4" w:rsidRDefault="00D5674D" w:rsidP="00F31226">
            <w:pPr>
              <w:tabs>
                <w:tab w:val="left" w:pos="1276"/>
              </w:tabs>
              <w:spacing w:before="120" w:after="12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Конфиденциальность</w:t>
            </w:r>
          </w:p>
        </w:tc>
        <w:tc>
          <w:tcPr>
            <w:tcW w:w="3363" w:type="dxa"/>
          </w:tcPr>
          <w:p w:rsidR="006429A4" w:rsidRDefault="00D5674D" w:rsidP="00F31226">
            <w:pPr>
              <w:tabs>
                <w:tab w:val="left" w:pos="1276"/>
              </w:tabs>
              <w:spacing w:before="120" w:after="120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Да</w:t>
            </w:r>
            <w:proofErr w:type="spellEnd"/>
          </w:p>
        </w:tc>
      </w:tr>
      <w:tr w:rsidR="006429A4" w:rsidTr="00F31226">
        <w:trPr>
          <w:jc w:val="center"/>
        </w:trPr>
        <w:tc>
          <w:tcPr>
            <w:tcW w:w="704" w:type="dxa"/>
          </w:tcPr>
          <w:p w:rsidR="006429A4" w:rsidRDefault="00F31226" w:rsidP="00C271D3">
            <w:pPr>
              <w:numPr>
                <w:ilvl w:val="0"/>
                <w:numId w:val="36"/>
              </w:numPr>
              <w:tabs>
                <w:tab w:val="left" w:pos="1276"/>
              </w:tabs>
              <w:spacing w:before="120" w:after="120" w:line="240" w:lineRule="auto"/>
              <w:ind w:left="0"/>
              <w:jc w:val="left"/>
              <w:rPr>
                <w:szCs w:val="28"/>
              </w:rPr>
            </w:pPr>
            <w:r>
              <w:rPr>
                <w:szCs w:val="28"/>
                <w:lang w:val="ru-RU"/>
              </w:rPr>
              <w:t>2</w:t>
            </w:r>
          </w:p>
        </w:tc>
        <w:tc>
          <w:tcPr>
            <w:tcW w:w="5812" w:type="dxa"/>
          </w:tcPr>
          <w:p w:rsidR="006429A4" w:rsidRDefault="00D5674D" w:rsidP="00F31226">
            <w:pPr>
              <w:tabs>
                <w:tab w:val="left" w:pos="1276"/>
              </w:tabs>
              <w:spacing w:before="120" w:after="12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Целостность</w:t>
            </w:r>
          </w:p>
        </w:tc>
        <w:tc>
          <w:tcPr>
            <w:tcW w:w="3363" w:type="dxa"/>
          </w:tcPr>
          <w:p w:rsidR="006429A4" w:rsidRDefault="00D5674D" w:rsidP="00F31226">
            <w:pPr>
              <w:tabs>
                <w:tab w:val="left" w:pos="1276"/>
              </w:tabs>
              <w:spacing w:before="120" w:after="120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Да</w:t>
            </w:r>
            <w:proofErr w:type="spellEnd"/>
          </w:p>
        </w:tc>
      </w:tr>
      <w:tr w:rsidR="006429A4" w:rsidTr="00F31226">
        <w:trPr>
          <w:jc w:val="center"/>
        </w:trPr>
        <w:tc>
          <w:tcPr>
            <w:tcW w:w="704" w:type="dxa"/>
          </w:tcPr>
          <w:p w:rsidR="006429A4" w:rsidRDefault="00F31226" w:rsidP="00C271D3">
            <w:pPr>
              <w:numPr>
                <w:ilvl w:val="0"/>
                <w:numId w:val="36"/>
              </w:numPr>
              <w:tabs>
                <w:tab w:val="left" w:pos="1276"/>
              </w:tabs>
              <w:spacing w:before="120" w:after="120" w:line="240" w:lineRule="auto"/>
              <w:ind w:left="0"/>
              <w:jc w:val="left"/>
              <w:rPr>
                <w:szCs w:val="28"/>
              </w:rPr>
            </w:pPr>
            <w:r>
              <w:rPr>
                <w:szCs w:val="28"/>
                <w:lang w:val="ru-RU"/>
              </w:rPr>
              <w:t>3</w:t>
            </w:r>
          </w:p>
        </w:tc>
        <w:tc>
          <w:tcPr>
            <w:tcW w:w="5812" w:type="dxa"/>
          </w:tcPr>
          <w:p w:rsidR="006429A4" w:rsidRDefault="00D5674D" w:rsidP="00F31226">
            <w:pPr>
              <w:tabs>
                <w:tab w:val="left" w:pos="1276"/>
              </w:tabs>
              <w:spacing w:before="120" w:after="12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Доступность</w:t>
            </w:r>
          </w:p>
        </w:tc>
        <w:tc>
          <w:tcPr>
            <w:tcW w:w="3363" w:type="dxa"/>
          </w:tcPr>
          <w:p w:rsidR="006429A4" w:rsidRDefault="00D5674D" w:rsidP="00F31226">
            <w:pPr>
              <w:tabs>
                <w:tab w:val="left" w:pos="1276"/>
              </w:tabs>
              <w:spacing w:before="120" w:after="120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Да</w:t>
            </w:r>
            <w:proofErr w:type="spellEnd"/>
          </w:p>
        </w:tc>
      </w:tr>
    </w:tbl>
    <w:p w:rsidR="006429A4" w:rsidRPr="00D1003E" w:rsidRDefault="00D5674D" w:rsidP="00D1003E">
      <w:pPr>
        <w:pStyle w:val="22"/>
      </w:pPr>
      <w:bookmarkStart w:id="75" w:name="_Toc470261358"/>
      <w:bookmarkStart w:id="76" w:name="_Toc26741882"/>
      <w:r w:rsidRPr="00D1003E">
        <w:rPr>
          <w:rFonts w:eastAsia="BatangChe"/>
        </w:rPr>
        <w:t xml:space="preserve">Определение уровня защищенности </w:t>
      </w:r>
      <w:r w:rsidRPr="00D1003E">
        <w:t>ИСПДн</w:t>
      </w:r>
      <w:bookmarkEnd w:id="75"/>
      <w:bookmarkEnd w:id="76"/>
    </w:p>
    <w:p w:rsidR="006429A4" w:rsidRDefault="00D5674D" w:rsidP="00F31226">
      <w:pPr>
        <w:pStyle w:val="HCS"/>
        <w:spacing w:before="120"/>
        <w:ind w:firstLine="709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В качестве системного ПО используется стабильная лицензионная версия операционной системы</w:t>
      </w:r>
      <w:r w:rsidR="00A80AED">
        <w:rPr>
          <w:rFonts w:ascii="Times New Roman" w:hAnsi="Times New Roman"/>
          <w:sz w:val="24"/>
        </w:rPr>
        <w:t xml:space="preserve"> </w:t>
      </w:r>
      <w:r w:rsidR="00A80AED" w:rsidRPr="00F31226">
        <w:rPr>
          <w:rFonts w:ascii="Times New Roman" w:hAnsi="Times New Roman"/>
          <w:sz w:val="24"/>
        </w:rPr>
        <w:t>Windows</w:t>
      </w:r>
      <w:r>
        <w:rPr>
          <w:rFonts w:ascii="Times New Roman" w:hAnsi="Times New Roman"/>
          <w:sz w:val="24"/>
        </w:rPr>
        <w:t xml:space="preserve">, получающая регулярные обновления, а также являющаяся программным обеспечением с закрытым исходным кодом. </w:t>
      </w:r>
      <w:proofErr w:type="gramEnd"/>
    </w:p>
    <w:p w:rsidR="006429A4" w:rsidRDefault="00D5674D" w:rsidP="00F31226">
      <w:pPr>
        <w:pStyle w:val="HCS"/>
        <w:spacing w:before="120"/>
        <w:ind w:firstLine="709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В качестве прикладного ПО используются стабильные лицензионные версии программных продуктов, получающие регулярные обновления и имеющие закрытый исходный код. </w:t>
      </w:r>
      <w:proofErr w:type="gramEnd"/>
    </w:p>
    <w:p w:rsidR="006429A4" w:rsidRDefault="00D5674D" w:rsidP="00F31226">
      <w:pPr>
        <w:pStyle w:val="HCS"/>
        <w:spacing w:before="12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Учитывая вышеприведённые факты, можно говорить о неактуальности угроз, связанных с наличием недокументированных (</w:t>
      </w:r>
      <w:proofErr w:type="spellStart"/>
      <w:r>
        <w:rPr>
          <w:rFonts w:ascii="Times New Roman" w:hAnsi="Times New Roman"/>
          <w:sz w:val="24"/>
        </w:rPr>
        <w:t>недекларированных</w:t>
      </w:r>
      <w:proofErr w:type="spellEnd"/>
      <w:r>
        <w:rPr>
          <w:rFonts w:ascii="Times New Roman" w:hAnsi="Times New Roman"/>
          <w:sz w:val="24"/>
        </w:rPr>
        <w:t>) возможностей в системном программном обеспечении, используемом в ИСПДн.</w:t>
      </w:r>
    </w:p>
    <w:p w:rsidR="006429A4" w:rsidRDefault="00D5674D" w:rsidP="00F31226">
      <w:pPr>
        <w:pStyle w:val="HCS"/>
        <w:spacing w:before="12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Учитывая вышесказанное, можно говорить о неактуальности угроз, связанных с наличием недокументированных (</w:t>
      </w:r>
      <w:proofErr w:type="spellStart"/>
      <w:r>
        <w:rPr>
          <w:rFonts w:ascii="Times New Roman" w:hAnsi="Times New Roman"/>
          <w:sz w:val="24"/>
        </w:rPr>
        <w:t>недекларированных</w:t>
      </w:r>
      <w:proofErr w:type="spellEnd"/>
      <w:r>
        <w:rPr>
          <w:rFonts w:ascii="Times New Roman" w:hAnsi="Times New Roman"/>
          <w:sz w:val="24"/>
        </w:rPr>
        <w:t xml:space="preserve">) возможностей в прикладном программном обеспечении, используемом в ИСПДн. </w:t>
      </w:r>
    </w:p>
    <w:p w:rsidR="006429A4" w:rsidRDefault="00D5674D" w:rsidP="00F31226">
      <w:pPr>
        <w:pStyle w:val="HCS"/>
        <w:spacing w:before="12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Таким образом, для ИСПДн </w:t>
      </w:r>
      <w:proofErr w:type="gramStart"/>
      <w:r>
        <w:rPr>
          <w:rFonts w:ascii="Times New Roman" w:hAnsi="Times New Roman"/>
          <w:sz w:val="24"/>
        </w:rPr>
        <w:t>актуальны</w:t>
      </w:r>
      <w:proofErr w:type="gramEnd"/>
      <w:r>
        <w:rPr>
          <w:rFonts w:ascii="Times New Roman" w:hAnsi="Times New Roman"/>
          <w:sz w:val="24"/>
        </w:rPr>
        <w:t xml:space="preserve"> угрозы, не связанные с наличием недокументированных (</w:t>
      </w:r>
      <w:proofErr w:type="spellStart"/>
      <w:r>
        <w:rPr>
          <w:rFonts w:ascii="Times New Roman" w:hAnsi="Times New Roman"/>
          <w:sz w:val="24"/>
        </w:rPr>
        <w:t>недекларированных</w:t>
      </w:r>
      <w:proofErr w:type="spellEnd"/>
      <w:r>
        <w:rPr>
          <w:rFonts w:ascii="Times New Roman" w:hAnsi="Times New Roman"/>
          <w:sz w:val="24"/>
        </w:rPr>
        <w:t>) возможностей в системном и прикладном программном обеспечении, используемом в информационной системе (угрозы 3-его типа).</w:t>
      </w:r>
    </w:p>
    <w:p w:rsidR="006429A4" w:rsidRDefault="00D5674D" w:rsidP="00F31226">
      <w:pPr>
        <w:pStyle w:val="HCS"/>
        <w:spacing w:before="12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Персональные данные, обрабатываемые в ИСПДн, могут быть отнесены к категориям «иные».</w:t>
      </w:r>
    </w:p>
    <w:p w:rsidR="006429A4" w:rsidRDefault="00D5674D" w:rsidP="00F31226">
      <w:pPr>
        <w:pStyle w:val="HCS"/>
        <w:spacing w:before="12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Субъектами персональных данных, </w:t>
      </w:r>
      <w:proofErr w:type="gramStart"/>
      <w:r>
        <w:rPr>
          <w:rFonts w:ascii="Times New Roman" w:hAnsi="Times New Roman"/>
          <w:sz w:val="24"/>
        </w:rPr>
        <w:t>обрабатываемых</w:t>
      </w:r>
      <w:proofErr w:type="gramEnd"/>
      <w:r>
        <w:rPr>
          <w:rFonts w:ascii="Times New Roman" w:hAnsi="Times New Roman"/>
          <w:sz w:val="24"/>
        </w:rPr>
        <w:t xml:space="preserve"> в ИСПДн, являются </w:t>
      </w:r>
      <w:r w:rsidR="00936EF6">
        <w:rPr>
          <w:rFonts w:ascii="Times New Roman" w:hAnsi="Times New Roman"/>
          <w:sz w:val="24"/>
        </w:rPr>
        <w:t>обучающиеся, законные представители обучающихся</w:t>
      </w:r>
      <w:r w:rsidR="006D124D">
        <w:rPr>
          <w:rFonts w:ascii="Times New Roman" w:hAnsi="Times New Roman"/>
          <w:sz w:val="24"/>
        </w:rPr>
        <w:t>,</w:t>
      </w:r>
      <w:r w:rsidR="006D124D" w:rsidRPr="006D124D">
        <w:rPr>
          <w:rFonts w:ascii="Times New Roman" w:hAnsi="Times New Roman"/>
          <w:sz w:val="24"/>
        </w:rPr>
        <w:t xml:space="preserve"> </w:t>
      </w:r>
      <w:r w:rsidR="00AE2733" w:rsidRPr="00AE2733">
        <w:rPr>
          <w:rFonts w:ascii="Times New Roman" w:hAnsi="Times New Roman"/>
          <w:sz w:val="24"/>
        </w:rPr>
        <w:t>сотрудники Оператора</w:t>
      </w:r>
      <w:r w:rsidR="00BB52CA">
        <w:rPr>
          <w:rFonts w:ascii="Times New Roman" w:hAnsi="Times New Roman"/>
          <w:sz w:val="24"/>
        </w:rPr>
        <w:t>.</w:t>
      </w:r>
    </w:p>
    <w:p w:rsidR="006429A4" w:rsidRDefault="00D5674D" w:rsidP="00F31226">
      <w:pPr>
        <w:pStyle w:val="HCS"/>
        <w:spacing w:before="12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Количество субъектов, </w:t>
      </w:r>
      <w:proofErr w:type="gramStart"/>
      <w:r>
        <w:rPr>
          <w:rFonts w:ascii="Times New Roman" w:hAnsi="Times New Roman"/>
          <w:sz w:val="24"/>
        </w:rPr>
        <w:t>чьи</w:t>
      </w:r>
      <w:proofErr w:type="gramEnd"/>
      <w:r>
        <w:rPr>
          <w:rFonts w:ascii="Times New Roman" w:hAnsi="Times New Roman"/>
          <w:sz w:val="24"/>
        </w:rPr>
        <w:t xml:space="preserve"> персональные данные обрабатываются в ИСПДн, менее 100 000.</w:t>
      </w:r>
    </w:p>
    <w:p w:rsidR="00F31226" w:rsidRDefault="00D5674D" w:rsidP="00F31226">
      <w:pPr>
        <w:pStyle w:val="HCS"/>
        <w:spacing w:before="12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Принцип классификации в соответствие с постановлением правительства №1119 от 1 ноября 2012 года «Об утверждении требований к защите персональных данных при их обработке в информационных системах персональных данных» отображен в Таблице </w:t>
      </w:r>
      <w:r w:rsidR="00356F21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</w:t>
      </w:r>
    </w:p>
    <w:p w:rsidR="00F31226" w:rsidRDefault="00F31226">
      <w:pPr>
        <w:spacing w:line="259" w:lineRule="auto"/>
        <w:ind w:firstLine="0"/>
        <w:jc w:val="left"/>
        <w:rPr>
          <w:rFonts w:eastAsia="Times New Roman"/>
          <w:lang w:val="ru-RU" w:eastAsia="ru-RU"/>
        </w:rPr>
      </w:pPr>
      <w:r>
        <w:br w:type="page"/>
      </w:r>
    </w:p>
    <w:p w:rsidR="006429A4" w:rsidRDefault="00D5674D" w:rsidP="00F31226">
      <w:pPr>
        <w:pStyle w:val="HCS"/>
        <w:ind w:firstLine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Таблица 3 – Определение уровня защищённости </w:t>
      </w:r>
      <w:proofErr w:type="spellStart"/>
      <w:r>
        <w:rPr>
          <w:rFonts w:ascii="Times New Roman" w:hAnsi="Times New Roman"/>
          <w:sz w:val="24"/>
        </w:rPr>
        <w:t>ПДн</w:t>
      </w:r>
      <w:proofErr w:type="spellEnd"/>
    </w:p>
    <w:tbl>
      <w:tblPr>
        <w:tblStyle w:val="afffff1"/>
        <w:tblW w:w="10031" w:type="dxa"/>
        <w:tblLayout w:type="fixed"/>
        <w:tblLook w:val="04A0" w:firstRow="1" w:lastRow="0" w:firstColumn="1" w:lastColumn="0" w:noHBand="0" w:noVBand="1"/>
      </w:tblPr>
      <w:tblGrid>
        <w:gridCol w:w="1980"/>
        <w:gridCol w:w="1984"/>
        <w:gridCol w:w="1985"/>
        <w:gridCol w:w="1417"/>
        <w:gridCol w:w="1276"/>
        <w:gridCol w:w="1389"/>
      </w:tblGrid>
      <w:tr w:rsidR="009059E9" w:rsidTr="00F31226">
        <w:tc>
          <w:tcPr>
            <w:tcW w:w="1980" w:type="dxa"/>
            <w:vMerge w:val="restart"/>
            <w:shd w:val="clear" w:color="auto" w:fill="auto"/>
            <w:vAlign w:val="center"/>
          </w:tcPr>
          <w:p w:rsidR="009059E9" w:rsidRPr="00397BAA" w:rsidRDefault="009059E9" w:rsidP="009059E9">
            <w:pPr>
              <w:pStyle w:val="HCS"/>
              <w:ind w:firstLine="0"/>
              <w:jc w:val="center"/>
              <w:rPr>
                <w:b/>
                <w:sz w:val="26"/>
                <w:szCs w:val="26"/>
              </w:rPr>
            </w:pPr>
            <w:r w:rsidRPr="009059E9">
              <w:rPr>
                <w:rFonts w:ascii="Times New Roman" w:hAnsi="Times New Roman"/>
                <w:sz w:val="24"/>
              </w:rPr>
              <w:t>Тип категории персональных данных</w:t>
            </w:r>
          </w:p>
        </w:tc>
        <w:tc>
          <w:tcPr>
            <w:tcW w:w="1984" w:type="dxa"/>
            <w:vMerge w:val="restart"/>
            <w:vAlign w:val="center"/>
          </w:tcPr>
          <w:p w:rsidR="009059E9" w:rsidRDefault="009059E9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субъектов</w:t>
            </w:r>
          </w:p>
        </w:tc>
        <w:tc>
          <w:tcPr>
            <w:tcW w:w="1985" w:type="dxa"/>
            <w:vMerge w:val="restart"/>
            <w:vAlign w:val="center"/>
          </w:tcPr>
          <w:p w:rsidR="009059E9" w:rsidRDefault="009059E9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субъектов</w:t>
            </w:r>
          </w:p>
        </w:tc>
        <w:tc>
          <w:tcPr>
            <w:tcW w:w="4082" w:type="dxa"/>
            <w:gridSpan w:val="3"/>
            <w:vAlign w:val="center"/>
          </w:tcPr>
          <w:p w:rsidR="009059E9" w:rsidRDefault="009059E9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 актуальных угроз</w:t>
            </w:r>
          </w:p>
        </w:tc>
      </w:tr>
      <w:tr w:rsidR="009059E9" w:rsidTr="00F31226">
        <w:tc>
          <w:tcPr>
            <w:tcW w:w="1980" w:type="dxa"/>
            <w:vMerge/>
            <w:shd w:val="clear" w:color="auto" w:fill="auto"/>
            <w:vAlign w:val="center"/>
          </w:tcPr>
          <w:p w:rsidR="009059E9" w:rsidRDefault="009059E9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9059E9" w:rsidRDefault="009059E9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059E9" w:rsidRDefault="009059E9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059E9" w:rsidRDefault="009059E9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тип</w:t>
            </w:r>
          </w:p>
        </w:tc>
        <w:tc>
          <w:tcPr>
            <w:tcW w:w="1276" w:type="dxa"/>
            <w:vAlign w:val="center"/>
          </w:tcPr>
          <w:p w:rsidR="009059E9" w:rsidRDefault="009059E9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тип</w:t>
            </w:r>
          </w:p>
        </w:tc>
        <w:tc>
          <w:tcPr>
            <w:tcW w:w="1389" w:type="dxa"/>
            <w:vAlign w:val="center"/>
          </w:tcPr>
          <w:p w:rsidR="009059E9" w:rsidRDefault="009059E9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3тип</w:t>
            </w:r>
          </w:p>
        </w:tc>
      </w:tr>
      <w:tr w:rsidR="009059E9" w:rsidTr="00F31226">
        <w:tc>
          <w:tcPr>
            <w:tcW w:w="1980" w:type="dxa"/>
            <w:vMerge w:val="restart"/>
            <w:shd w:val="clear" w:color="auto" w:fill="auto"/>
            <w:vAlign w:val="center"/>
          </w:tcPr>
          <w:p w:rsidR="009059E9" w:rsidRPr="005F4679" w:rsidRDefault="009059E9" w:rsidP="009059E9">
            <w:pPr>
              <w:spacing w:line="240" w:lineRule="auto"/>
              <w:ind w:firstLine="0"/>
              <w:rPr>
                <w:lang w:eastAsia="ru-RU"/>
              </w:rPr>
            </w:pPr>
            <w:proofErr w:type="spellStart"/>
            <w:r w:rsidRPr="005F4679">
              <w:rPr>
                <w:lang w:eastAsia="ru-RU"/>
              </w:rPr>
              <w:t>Специальные</w:t>
            </w:r>
            <w:proofErr w:type="spellEnd"/>
          </w:p>
        </w:tc>
        <w:tc>
          <w:tcPr>
            <w:tcW w:w="1984" w:type="dxa"/>
            <w:vMerge w:val="restart"/>
          </w:tcPr>
          <w:p w:rsidR="009059E9" w:rsidRDefault="009059E9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сотрудники</w:t>
            </w:r>
          </w:p>
        </w:tc>
        <w:tc>
          <w:tcPr>
            <w:tcW w:w="1985" w:type="dxa"/>
          </w:tcPr>
          <w:p w:rsidR="009059E9" w:rsidRDefault="009059E9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Более 100 000</w:t>
            </w:r>
          </w:p>
        </w:tc>
        <w:tc>
          <w:tcPr>
            <w:tcW w:w="1417" w:type="dxa"/>
          </w:tcPr>
          <w:p w:rsidR="009059E9" w:rsidRDefault="009059E9" w:rsidP="009059E9">
            <w:pPr>
              <w:ind w:firstLine="0"/>
              <w:jc w:val="center"/>
            </w:pPr>
            <w:r>
              <w:rPr>
                <w:lang w:val="ru-RU"/>
              </w:rPr>
              <w:t>УЗ 1</w:t>
            </w:r>
          </w:p>
        </w:tc>
        <w:tc>
          <w:tcPr>
            <w:tcW w:w="1276" w:type="dxa"/>
          </w:tcPr>
          <w:p w:rsidR="009059E9" w:rsidRDefault="009059E9" w:rsidP="009059E9">
            <w:pPr>
              <w:ind w:firstLine="0"/>
              <w:jc w:val="center"/>
            </w:pPr>
            <w:r>
              <w:rPr>
                <w:lang w:val="ru-RU"/>
              </w:rPr>
              <w:t>УЗ 1</w:t>
            </w:r>
          </w:p>
        </w:tc>
        <w:tc>
          <w:tcPr>
            <w:tcW w:w="1389" w:type="dxa"/>
          </w:tcPr>
          <w:p w:rsidR="009059E9" w:rsidRDefault="009059E9" w:rsidP="009059E9">
            <w:pPr>
              <w:ind w:firstLine="0"/>
              <w:jc w:val="center"/>
            </w:pPr>
            <w:r>
              <w:rPr>
                <w:lang w:val="ru-RU"/>
              </w:rPr>
              <w:t>УЗ 2</w:t>
            </w:r>
          </w:p>
        </w:tc>
      </w:tr>
      <w:tr w:rsidR="009059E9" w:rsidTr="00F31226">
        <w:tc>
          <w:tcPr>
            <w:tcW w:w="1980" w:type="dxa"/>
            <w:vMerge/>
            <w:shd w:val="clear" w:color="auto" w:fill="auto"/>
            <w:vAlign w:val="center"/>
          </w:tcPr>
          <w:p w:rsidR="009059E9" w:rsidRDefault="009059E9" w:rsidP="009059E9">
            <w:pPr>
              <w:pStyle w:val="HCS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</w:tcPr>
          <w:p w:rsidR="009059E9" w:rsidRDefault="009059E9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</w:tcPr>
          <w:p w:rsidR="009059E9" w:rsidRDefault="009059E9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Менее 100 000</w:t>
            </w:r>
          </w:p>
        </w:tc>
        <w:tc>
          <w:tcPr>
            <w:tcW w:w="1417" w:type="dxa"/>
          </w:tcPr>
          <w:p w:rsidR="009059E9" w:rsidRDefault="009059E9" w:rsidP="009059E9">
            <w:pPr>
              <w:ind w:firstLine="0"/>
              <w:jc w:val="center"/>
            </w:pPr>
            <w:r>
              <w:rPr>
                <w:lang w:val="ru-RU"/>
              </w:rPr>
              <w:t>УЗ 1</w:t>
            </w:r>
          </w:p>
        </w:tc>
        <w:tc>
          <w:tcPr>
            <w:tcW w:w="1276" w:type="dxa"/>
          </w:tcPr>
          <w:p w:rsidR="009059E9" w:rsidRDefault="009059E9" w:rsidP="009059E9">
            <w:pPr>
              <w:ind w:firstLine="0"/>
              <w:jc w:val="center"/>
            </w:pPr>
            <w:r>
              <w:rPr>
                <w:lang w:val="ru-RU"/>
              </w:rPr>
              <w:t>УЗ 2</w:t>
            </w:r>
          </w:p>
        </w:tc>
        <w:tc>
          <w:tcPr>
            <w:tcW w:w="1389" w:type="dxa"/>
          </w:tcPr>
          <w:p w:rsidR="009059E9" w:rsidRDefault="009059E9" w:rsidP="009059E9">
            <w:pPr>
              <w:ind w:firstLine="0"/>
              <w:jc w:val="center"/>
            </w:pPr>
            <w:r>
              <w:rPr>
                <w:lang w:val="ru-RU"/>
              </w:rPr>
              <w:t>УЗ 3</w:t>
            </w:r>
          </w:p>
        </w:tc>
      </w:tr>
      <w:tr w:rsidR="009059E9" w:rsidTr="00F31226">
        <w:tc>
          <w:tcPr>
            <w:tcW w:w="1980" w:type="dxa"/>
            <w:vMerge/>
            <w:shd w:val="clear" w:color="auto" w:fill="auto"/>
            <w:vAlign w:val="center"/>
          </w:tcPr>
          <w:p w:rsidR="009059E9" w:rsidRDefault="009059E9" w:rsidP="009059E9">
            <w:pPr>
              <w:pStyle w:val="HCS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 w:val="restart"/>
          </w:tcPr>
          <w:p w:rsidR="009059E9" w:rsidRDefault="009059E9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Сотрудники</w:t>
            </w:r>
          </w:p>
        </w:tc>
        <w:tc>
          <w:tcPr>
            <w:tcW w:w="1985" w:type="dxa"/>
          </w:tcPr>
          <w:p w:rsidR="009059E9" w:rsidRDefault="009059E9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Более 100 000</w:t>
            </w:r>
          </w:p>
        </w:tc>
        <w:tc>
          <w:tcPr>
            <w:tcW w:w="1417" w:type="dxa"/>
          </w:tcPr>
          <w:p w:rsidR="009059E9" w:rsidRDefault="009059E9" w:rsidP="009059E9">
            <w:pPr>
              <w:ind w:firstLine="0"/>
              <w:jc w:val="center"/>
            </w:pPr>
            <w:r>
              <w:rPr>
                <w:lang w:val="ru-RU"/>
              </w:rPr>
              <w:t>УЗ 1</w:t>
            </w:r>
          </w:p>
        </w:tc>
        <w:tc>
          <w:tcPr>
            <w:tcW w:w="1276" w:type="dxa"/>
          </w:tcPr>
          <w:p w:rsidR="009059E9" w:rsidRDefault="009059E9" w:rsidP="009059E9">
            <w:pPr>
              <w:ind w:firstLine="0"/>
              <w:jc w:val="center"/>
            </w:pPr>
            <w:r>
              <w:rPr>
                <w:lang w:val="ru-RU"/>
              </w:rPr>
              <w:t>УЗ 2</w:t>
            </w:r>
          </w:p>
        </w:tc>
        <w:tc>
          <w:tcPr>
            <w:tcW w:w="1389" w:type="dxa"/>
          </w:tcPr>
          <w:p w:rsidR="009059E9" w:rsidRDefault="009059E9" w:rsidP="009059E9">
            <w:pPr>
              <w:ind w:firstLine="0"/>
              <w:jc w:val="center"/>
            </w:pPr>
            <w:r>
              <w:rPr>
                <w:lang w:val="ru-RU"/>
              </w:rPr>
              <w:t>УЗ 3</w:t>
            </w:r>
          </w:p>
        </w:tc>
      </w:tr>
      <w:tr w:rsidR="009059E9" w:rsidTr="00F31226">
        <w:tc>
          <w:tcPr>
            <w:tcW w:w="1980" w:type="dxa"/>
            <w:vMerge/>
            <w:shd w:val="clear" w:color="auto" w:fill="auto"/>
            <w:vAlign w:val="center"/>
          </w:tcPr>
          <w:p w:rsidR="009059E9" w:rsidRDefault="009059E9" w:rsidP="009059E9">
            <w:pPr>
              <w:pStyle w:val="HCS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</w:tcPr>
          <w:p w:rsidR="009059E9" w:rsidRDefault="009059E9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</w:tcPr>
          <w:p w:rsidR="009059E9" w:rsidRDefault="009059E9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Менее 100 000</w:t>
            </w:r>
          </w:p>
        </w:tc>
        <w:tc>
          <w:tcPr>
            <w:tcW w:w="1417" w:type="dxa"/>
          </w:tcPr>
          <w:p w:rsidR="009059E9" w:rsidRDefault="009059E9" w:rsidP="009059E9">
            <w:pPr>
              <w:ind w:firstLine="0"/>
              <w:jc w:val="center"/>
            </w:pPr>
            <w:r>
              <w:rPr>
                <w:lang w:val="ru-RU"/>
              </w:rPr>
              <w:t>УЗ 1</w:t>
            </w:r>
          </w:p>
        </w:tc>
        <w:tc>
          <w:tcPr>
            <w:tcW w:w="1276" w:type="dxa"/>
          </w:tcPr>
          <w:p w:rsidR="009059E9" w:rsidRDefault="009059E9" w:rsidP="009059E9">
            <w:pPr>
              <w:ind w:firstLine="0"/>
              <w:jc w:val="center"/>
            </w:pPr>
            <w:r>
              <w:rPr>
                <w:lang w:val="ru-RU"/>
              </w:rPr>
              <w:t>УЗ 2</w:t>
            </w:r>
          </w:p>
        </w:tc>
        <w:tc>
          <w:tcPr>
            <w:tcW w:w="1389" w:type="dxa"/>
          </w:tcPr>
          <w:p w:rsidR="009059E9" w:rsidRDefault="009059E9" w:rsidP="009059E9">
            <w:pPr>
              <w:ind w:firstLine="0"/>
              <w:jc w:val="center"/>
            </w:pPr>
            <w:r>
              <w:rPr>
                <w:lang w:val="ru-RU"/>
              </w:rPr>
              <w:t>УЗ 3</w:t>
            </w:r>
          </w:p>
        </w:tc>
      </w:tr>
      <w:tr w:rsidR="009059E9" w:rsidTr="00F31226">
        <w:tc>
          <w:tcPr>
            <w:tcW w:w="1980" w:type="dxa"/>
            <w:vMerge w:val="restart"/>
            <w:shd w:val="clear" w:color="auto" w:fill="auto"/>
            <w:vAlign w:val="center"/>
          </w:tcPr>
          <w:p w:rsidR="009059E9" w:rsidRPr="005F4679" w:rsidRDefault="009059E9" w:rsidP="009059E9">
            <w:pPr>
              <w:spacing w:line="240" w:lineRule="auto"/>
              <w:ind w:firstLine="0"/>
              <w:rPr>
                <w:lang w:eastAsia="ru-RU"/>
              </w:rPr>
            </w:pPr>
            <w:proofErr w:type="spellStart"/>
            <w:r w:rsidRPr="005F4679">
              <w:rPr>
                <w:lang w:eastAsia="ru-RU"/>
              </w:rPr>
              <w:t>Биометрические</w:t>
            </w:r>
            <w:proofErr w:type="spellEnd"/>
          </w:p>
        </w:tc>
        <w:tc>
          <w:tcPr>
            <w:tcW w:w="1984" w:type="dxa"/>
            <w:vMerge w:val="restart"/>
          </w:tcPr>
          <w:p w:rsidR="009059E9" w:rsidRDefault="009059E9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сотрудники</w:t>
            </w:r>
          </w:p>
        </w:tc>
        <w:tc>
          <w:tcPr>
            <w:tcW w:w="1985" w:type="dxa"/>
          </w:tcPr>
          <w:p w:rsidR="009059E9" w:rsidRDefault="009059E9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Более 100 000</w:t>
            </w:r>
          </w:p>
        </w:tc>
        <w:tc>
          <w:tcPr>
            <w:tcW w:w="1417" w:type="dxa"/>
          </w:tcPr>
          <w:p w:rsidR="009059E9" w:rsidRDefault="009059E9" w:rsidP="009059E9">
            <w:pPr>
              <w:ind w:firstLine="0"/>
              <w:jc w:val="center"/>
            </w:pPr>
            <w:r>
              <w:rPr>
                <w:lang w:val="ru-RU"/>
              </w:rPr>
              <w:t>УЗ 1</w:t>
            </w:r>
          </w:p>
        </w:tc>
        <w:tc>
          <w:tcPr>
            <w:tcW w:w="1276" w:type="dxa"/>
          </w:tcPr>
          <w:p w:rsidR="009059E9" w:rsidRDefault="009059E9" w:rsidP="009059E9">
            <w:pPr>
              <w:ind w:firstLine="0"/>
              <w:jc w:val="center"/>
            </w:pPr>
            <w:r>
              <w:rPr>
                <w:lang w:val="ru-RU"/>
              </w:rPr>
              <w:t>УЗ 2</w:t>
            </w:r>
          </w:p>
        </w:tc>
        <w:tc>
          <w:tcPr>
            <w:tcW w:w="1389" w:type="dxa"/>
          </w:tcPr>
          <w:p w:rsidR="009059E9" w:rsidRDefault="009059E9" w:rsidP="009059E9">
            <w:pPr>
              <w:ind w:firstLine="0"/>
              <w:jc w:val="center"/>
            </w:pPr>
            <w:r>
              <w:rPr>
                <w:lang w:val="ru-RU"/>
              </w:rPr>
              <w:t>УЗ 3</w:t>
            </w:r>
          </w:p>
        </w:tc>
      </w:tr>
      <w:tr w:rsidR="009059E9" w:rsidTr="00F31226">
        <w:tc>
          <w:tcPr>
            <w:tcW w:w="1980" w:type="dxa"/>
            <w:vMerge/>
            <w:shd w:val="clear" w:color="auto" w:fill="auto"/>
            <w:vAlign w:val="center"/>
          </w:tcPr>
          <w:p w:rsidR="009059E9" w:rsidRDefault="009059E9" w:rsidP="009059E9">
            <w:pPr>
              <w:pStyle w:val="HCS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</w:tcPr>
          <w:p w:rsidR="009059E9" w:rsidRDefault="009059E9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</w:tcPr>
          <w:p w:rsidR="009059E9" w:rsidRDefault="009059E9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Менее 100 000</w:t>
            </w:r>
          </w:p>
        </w:tc>
        <w:tc>
          <w:tcPr>
            <w:tcW w:w="1417" w:type="dxa"/>
          </w:tcPr>
          <w:p w:rsidR="009059E9" w:rsidRDefault="009059E9" w:rsidP="009059E9">
            <w:pPr>
              <w:ind w:firstLine="0"/>
              <w:jc w:val="center"/>
            </w:pPr>
            <w:r>
              <w:rPr>
                <w:lang w:val="ru-RU"/>
              </w:rPr>
              <w:t>УЗ 1</w:t>
            </w:r>
          </w:p>
        </w:tc>
        <w:tc>
          <w:tcPr>
            <w:tcW w:w="1276" w:type="dxa"/>
          </w:tcPr>
          <w:p w:rsidR="009059E9" w:rsidRDefault="009059E9" w:rsidP="009059E9">
            <w:pPr>
              <w:ind w:firstLine="0"/>
              <w:jc w:val="center"/>
            </w:pPr>
            <w:r>
              <w:rPr>
                <w:lang w:val="ru-RU"/>
              </w:rPr>
              <w:t>УЗ 2</w:t>
            </w:r>
          </w:p>
        </w:tc>
        <w:tc>
          <w:tcPr>
            <w:tcW w:w="1389" w:type="dxa"/>
          </w:tcPr>
          <w:p w:rsidR="009059E9" w:rsidRDefault="009059E9" w:rsidP="009059E9">
            <w:pPr>
              <w:ind w:firstLine="0"/>
              <w:jc w:val="center"/>
            </w:pPr>
            <w:r>
              <w:rPr>
                <w:lang w:val="ru-RU"/>
              </w:rPr>
              <w:t>УЗ 3</w:t>
            </w:r>
          </w:p>
        </w:tc>
      </w:tr>
      <w:tr w:rsidR="009059E9" w:rsidTr="00F31226">
        <w:tc>
          <w:tcPr>
            <w:tcW w:w="1980" w:type="dxa"/>
            <w:vMerge/>
            <w:shd w:val="clear" w:color="auto" w:fill="auto"/>
            <w:vAlign w:val="center"/>
          </w:tcPr>
          <w:p w:rsidR="009059E9" w:rsidRDefault="009059E9" w:rsidP="009059E9">
            <w:pPr>
              <w:pStyle w:val="HCS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 w:val="restart"/>
          </w:tcPr>
          <w:p w:rsidR="009059E9" w:rsidRDefault="009059E9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Сотрудники</w:t>
            </w:r>
          </w:p>
        </w:tc>
        <w:tc>
          <w:tcPr>
            <w:tcW w:w="1985" w:type="dxa"/>
          </w:tcPr>
          <w:p w:rsidR="009059E9" w:rsidRDefault="009059E9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Более 100 000</w:t>
            </w:r>
          </w:p>
        </w:tc>
        <w:tc>
          <w:tcPr>
            <w:tcW w:w="1417" w:type="dxa"/>
          </w:tcPr>
          <w:p w:rsidR="009059E9" w:rsidRDefault="009059E9" w:rsidP="009059E9">
            <w:pPr>
              <w:ind w:firstLine="0"/>
              <w:jc w:val="center"/>
            </w:pPr>
            <w:r>
              <w:rPr>
                <w:lang w:val="ru-RU"/>
              </w:rPr>
              <w:t>УЗ 1</w:t>
            </w:r>
          </w:p>
        </w:tc>
        <w:tc>
          <w:tcPr>
            <w:tcW w:w="1276" w:type="dxa"/>
          </w:tcPr>
          <w:p w:rsidR="009059E9" w:rsidRDefault="009059E9" w:rsidP="009059E9">
            <w:pPr>
              <w:ind w:firstLine="0"/>
              <w:jc w:val="center"/>
            </w:pPr>
            <w:r>
              <w:rPr>
                <w:lang w:val="ru-RU"/>
              </w:rPr>
              <w:t>УЗ 2</w:t>
            </w:r>
          </w:p>
        </w:tc>
        <w:tc>
          <w:tcPr>
            <w:tcW w:w="1389" w:type="dxa"/>
          </w:tcPr>
          <w:p w:rsidR="009059E9" w:rsidRDefault="009059E9" w:rsidP="009059E9">
            <w:pPr>
              <w:ind w:firstLine="0"/>
              <w:jc w:val="center"/>
            </w:pPr>
            <w:r>
              <w:rPr>
                <w:lang w:val="ru-RU"/>
              </w:rPr>
              <w:t>УЗ 3</w:t>
            </w:r>
          </w:p>
        </w:tc>
      </w:tr>
      <w:tr w:rsidR="009059E9" w:rsidTr="00F31226">
        <w:tc>
          <w:tcPr>
            <w:tcW w:w="1980" w:type="dxa"/>
            <w:vMerge/>
            <w:shd w:val="clear" w:color="auto" w:fill="auto"/>
            <w:vAlign w:val="center"/>
          </w:tcPr>
          <w:p w:rsidR="009059E9" w:rsidRDefault="009059E9" w:rsidP="009059E9">
            <w:pPr>
              <w:pStyle w:val="HCS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</w:tcPr>
          <w:p w:rsidR="009059E9" w:rsidRDefault="009059E9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</w:tcPr>
          <w:p w:rsidR="009059E9" w:rsidRDefault="009059E9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Менее 100 000</w:t>
            </w:r>
          </w:p>
        </w:tc>
        <w:tc>
          <w:tcPr>
            <w:tcW w:w="1417" w:type="dxa"/>
          </w:tcPr>
          <w:p w:rsidR="009059E9" w:rsidRDefault="009059E9" w:rsidP="009059E9">
            <w:pPr>
              <w:ind w:firstLine="0"/>
              <w:jc w:val="center"/>
            </w:pPr>
            <w:r>
              <w:rPr>
                <w:lang w:val="ru-RU"/>
              </w:rPr>
              <w:t>УЗ 1</w:t>
            </w:r>
          </w:p>
        </w:tc>
        <w:tc>
          <w:tcPr>
            <w:tcW w:w="1276" w:type="dxa"/>
          </w:tcPr>
          <w:p w:rsidR="009059E9" w:rsidRDefault="009059E9" w:rsidP="009059E9">
            <w:pPr>
              <w:ind w:firstLine="0"/>
              <w:jc w:val="center"/>
            </w:pPr>
            <w:r>
              <w:rPr>
                <w:lang w:val="ru-RU"/>
              </w:rPr>
              <w:t>УЗ 2</w:t>
            </w:r>
          </w:p>
        </w:tc>
        <w:tc>
          <w:tcPr>
            <w:tcW w:w="1389" w:type="dxa"/>
          </w:tcPr>
          <w:p w:rsidR="009059E9" w:rsidRDefault="009059E9" w:rsidP="009059E9">
            <w:pPr>
              <w:ind w:firstLine="0"/>
              <w:jc w:val="center"/>
            </w:pPr>
            <w:r>
              <w:rPr>
                <w:lang w:val="ru-RU"/>
              </w:rPr>
              <w:t>УЗ 3</w:t>
            </w:r>
          </w:p>
        </w:tc>
      </w:tr>
      <w:tr w:rsidR="009059E9" w:rsidTr="00F31226">
        <w:tc>
          <w:tcPr>
            <w:tcW w:w="1980" w:type="dxa"/>
            <w:vMerge w:val="restart"/>
            <w:shd w:val="clear" w:color="auto" w:fill="auto"/>
            <w:vAlign w:val="center"/>
          </w:tcPr>
          <w:p w:rsidR="009059E9" w:rsidRPr="005F4679" w:rsidRDefault="009059E9" w:rsidP="009059E9">
            <w:pPr>
              <w:spacing w:line="240" w:lineRule="auto"/>
              <w:ind w:firstLine="0"/>
              <w:rPr>
                <w:lang w:eastAsia="ru-RU"/>
              </w:rPr>
            </w:pPr>
            <w:proofErr w:type="spellStart"/>
            <w:r w:rsidRPr="005F4679">
              <w:rPr>
                <w:lang w:eastAsia="ru-RU"/>
              </w:rPr>
              <w:t>Иные</w:t>
            </w:r>
            <w:proofErr w:type="spellEnd"/>
          </w:p>
        </w:tc>
        <w:tc>
          <w:tcPr>
            <w:tcW w:w="1984" w:type="dxa"/>
            <w:vMerge w:val="restart"/>
          </w:tcPr>
          <w:p w:rsidR="009059E9" w:rsidRDefault="009059E9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сотрудники</w:t>
            </w:r>
          </w:p>
        </w:tc>
        <w:tc>
          <w:tcPr>
            <w:tcW w:w="1985" w:type="dxa"/>
          </w:tcPr>
          <w:p w:rsidR="009059E9" w:rsidRDefault="009059E9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Более 100 000</w:t>
            </w:r>
          </w:p>
        </w:tc>
        <w:tc>
          <w:tcPr>
            <w:tcW w:w="1417" w:type="dxa"/>
          </w:tcPr>
          <w:p w:rsidR="009059E9" w:rsidRDefault="009059E9" w:rsidP="009059E9">
            <w:pPr>
              <w:ind w:firstLine="0"/>
              <w:jc w:val="center"/>
            </w:pPr>
            <w:r>
              <w:rPr>
                <w:lang w:val="ru-RU"/>
              </w:rPr>
              <w:t>УЗ 1</w:t>
            </w:r>
          </w:p>
        </w:tc>
        <w:tc>
          <w:tcPr>
            <w:tcW w:w="1276" w:type="dxa"/>
          </w:tcPr>
          <w:p w:rsidR="009059E9" w:rsidRDefault="009059E9" w:rsidP="009059E9">
            <w:pPr>
              <w:ind w:firstLine="0"/>
              <w:jc w:val="center"/>
            </w:pPr>
            <w:r>
              <w:rPr>
                <w:lang w:val="ru-RU"/>
              </w:rPr>
              <w:t>УЗ 2</w:t>
            </w:r>
          </w:p>
        </w:tc>
        <w:tc>
          <w:tcPr>
            <w:tcW w:w="1389" w:type="dxa"/>
          </w:tcPr>
          <w:p w:rsidR="009059E9" w:rsidRDefault="009059E9" w:rsidP="009059E9">
            <w:pPr>
              <w:ind w:firstLine="0"/>
              <w:jc w:val="center"/>
            </w:pPr>
            <w:r>
              <w:rPr>
                <w:lang w:val="ru-RU"/>
              </w:rPr>
              <w:t>УЗ 3</w:t>
            </w:r>
          </w:p>
        </w:tc>
      </w:tr>
      <w:tr w:rsidR="009059E9" w:rsidTr="00F31226">
        <w:tc>
          <w:tcPr>
            <w:tcW w:w="1980" w:type="dxa"/>
            <w:vMerge/>
            <w:shd w:val="clear" w:color="auto" w:fill="auto"/>
            <w:vAlign w:val="center"/>
          </w:tcPr>
          <w:p w:rsidR="009059E9" w:rsidRDefault="009059E9" w:rsidP="009059E9">
            <w:pPr>
              <w:pStyle w:val="HCS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</w:tcPr>
          <w:p w:rsidR="009059E9" w:rsidRDefault="009059E9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</w:tcPr>
          <w:p w:rsidR="009059E9" w:rsidRDefault="009059E9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Менее 100 000</w:t>
            </w:r>
          </w:p>
        </w:tc>
        <w:tc>
          <w:tcPr>
            <w:tcW w:w="1417" w:type="dxa"/>
          </w:tcPr>
          <w:p w:rsidR="009059E9" w:rsidRDefault="009059E9" w:rsidP="009059E9">
            <w:pPr>
              <w:ind w:firstLine="0"/>
              <w:jc w:val="center"/>
            </w:pPr>
            <w:r>
              <w:rPr>
                <w:lang w:val="ru-RU"/>
              </w:rPr>
              <w:t>УЗ 1</w:t>
            </w:r>
          </w:p>
        </w:tc>
        <w:tc>
          <w:tcPr>
            <w:tcW w:w="1276" w:type="dxa"/>
          </w:tcPr>
          <w:p w:rsidR="009059E9" w:rsidRDefault="009059E9" w:rsidP="009059E9">
            <w:pPr>
              <w:ind w:firstLine="0"/>
              <w:jc w:val="center"/>
            </w:pPr>
            <w:r>
              <w:rPr>
                <w:lang w:val="ru-RU"/>
              </w:rPr>
              <w:t>УЗ 3</w:t>
            </w:r>
          </w:p>
        </w:tc>
        <w:tc>
          <w:tcPr>
            <w:tcW w:w="1389" w:type="dxa"/>
          </w:tcPr>
          <w:p w:rsidR="009059E9" w:rsidRDefault="009059E9" w:rsidP="009059E9">
            <w:pPr>
              <w:ind w:firstLine="0"/>
              <w:jc w:val="center"/>
            </w:pPr>
            <w:r>
              <w:rPr>
                <w:lang w:val="ru-RU"/>
              </w:rPr>
              <w:t>УЗ 4</w:t>
            </w:r>
          </w:p>
        </w:tc>
      </w:tr>
      <w:tr w:rsidR="009059E9" w:rsidTr="00F31226">
        <w:tc>
          <w:tcPr>
            <w:tcW w:w="1980" w:type="dxa"/>
            <w:vMerge/>
            <w:shd w:val="clear" w:color="auto" w:fill="auto"/>
            <w:vAlign w:val="center"/>
          </w:tcPr>
          <w:p w:rsidR="009059E9" w:rsidRDefault="009059E9" w:rsidP="009059E9">
            <w:pPr>
              <w:pStyle w:val="HCS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 w:val="restart"/>
          </w:tcPr>
          <w:p w:rsidR="009059E9" w:rsidRDefault="009059E9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Сотрудники</w:t>
            </w:r>
          </w:p>
        </w:tc>
        <w:tc>
          <w:tcPr>
            <w:tcW w:w="1985" w:type="dxa"/>
          </w:tcPr>
          <w:p w:rsidR="009059E9" w:rsidRDefault="009059E9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Более 100 000</w:t>
            </w:r>
          </w:p>
        </w:tc>
        <w:tc>
          <w:tcPr>
            <w:tcW w:w="1417" w:type="dxa"/>
          </w:tcPr>
          <w:p w:rsidR="009059E9" w:rsidRDefault="009059E9" w:rsidP="009059E9">
            <w:pPr>
              <w:ind w:firstLine="0"/>
              <w:jc w:val="center"/>
            </w:pPr>
            <w:r>
              <w:rPr>
                <w:lang w:val="ru-RU"/>
              </w:rPr>
              <w:t>УЗ 1</w:t>
            </w:r>
          </w:p>
        </w:tc>
        <w:tc>
          <w:tcPr>
            <w:tcW w:w="1276" w:type="dxa"/>
          </w:tcPr>
          <w:p w:rsidR="009059E9" w:rsidRDefault="009059E9" w:rsidP="009059E9">
            <w:pPr>
              <w:ind w:firstLine="0"/>
              <w:jc w:val="center"/>
            </w:pPr>
            <w:r>
              <w:rPr>
                <w:lang w:val="ru-RU"/>
              </w:rPr>
              <w:t>УЗ 3</w:t>
            </w:r>
          </w:p>
        </w:tc>
        <w:tc>
          <w:tcPr>
            <w:tcW w:w="1389" w:type="dxa"/>
          </w:tcPr>
          <w:p w:rsidR="009059E9" w:rsidRDefault="009059E9" w:rsidP="009059E9">
            <w:pPr>
              <w:ind w:firstLine="0"/>
              <w:jc w:val="center"/>
            </w:pPr>
            <w:r>
              <w:rPr>
                <w:lang w:val="ru-RU"/>
              </w:rPr>
              <w:t>УЗ 4</w:t>
            </w:r>
          </w:p>
        </w:tc>
      </w:tr>
      <w:tr w:rsidR="009059E9" w:rsidTr="00F31226">
        <w:tc>
          <w:tcPr>
            <w:tcW w:w="1980" w:type="dxa"/>
            <w:vMerge/>
            <w:shd w:val="clear" w:color="auto" w:fill="auto"/>
            <w:vAlign w:val="center"/>
          </w:tcPr>
          <w:p w:rsidR="009059E9" w:rsidRDefault="009059E9" w:rsidP="009059E9">
            <w:pPr>
              <w:pStyle w:val="HCS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</w:tcPr>
          <w:p w:rsidR="009059E9" w:rsidRDefault="009059E9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</w:tcPr>
          <w:p w:rsidR="009059E9" w:rsidRDefault="009059E9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Менее 100 000</w:t>
            </w:r>
          </w:p>
        </w:tc>
        <w:tc>
          <w:tcPr>
            <w:tcW w:w="1417" w:type="dxa"/>
          </w:tcPr>
          <w:p w:rsidR="009059E9" w:rsidRDefault="009059E9" w:rsidP="009059E9">
            <w:pPr>
              <w:ind w:firstLine="0"/>
              <w:jc w:val="center"/>
            </w:pPr>
            <w:r>
              <w:rPr>
                <w:lang w:val="ru-RU"/>
              </w:rPr>
              <w:t>УЗ 1</w:t>
            </w:r>
          </w:p>
        </w:tc>
        <w:tc>
          <w:tcPr>
            <w:tcW w:w="1276" w:type="dxa"/>
          </w:tcPr>
          <w:p w:rsidR="009059E9" w:rsidRDefault="009059E9" w:rsidP="009059E9">
            <w:pPr>
              <w:ind w:firstLine="0"/>
              <w:jc w:val="center"/>
            </w:pPr>
            <w:r>
              <w:rPr>
                <w:lang w:val="ru-RU"/>
              </w:rPr>
              <w:t>УЗ 3</w:t>
            </w:r>
          </w:p>
        </w:tc>
        <w:tc>
          <w:tcPr>
            <w:tcW w:w="1389" w:type="dxa"/>
          </w:tcPr>
          <w:p w:rsidR="009059E9" w:rsidRDefault="009059E9" w:rsidP="009059E9">
            <w:pPr>
              <w:ind w:firstLine="0"/>
              <w:jc w:val="center"/>
            </w:pPr>
            <w:r>
              <w:rPr>
                <w:lang w:val="ru-RU"/>
              </w:rPr>
              <w:t>УЗ 4</w:t>
            </w:r>
          </w:p>
        </w:tc>
      </w:tr>
      <w:tr w:rsidR="009059E9" w:rsidTr="00F31226">
        <w:tc>
          <w:tcPr>
            <w:tcW w:w="1980" w:type="dxa"/>
            <w:vMerge w:val="restart"/>
            <w:shd w:val="clear" w:color="auto" w:fill="auto"/>
            <w:vAlign w:val="center"/>
          </w:tcPr>
          <w:p w:rsidR="009059E9" w:rsidRPr="005F4679" w:rsidRDefault="009059E9" w:rsidP="009059E9">
            <w:pPr>
              <w:spacing w:line="240" w:lineRule="auto"/>
              <w:ind w:firstLine="0"/>
              <w:rPr>
                <w:lang w:eastAsia="ru-RU"/>
              </w:rPr>
            </w:pPr>
            <w:proofErr w:type="spellStart"/>
            <w:r w:rsidRPr="005F4679">
              <w:rPr>
                <w:lang w:eastAsia="ru-RU"/>
              </w:rPr>
              <w:t>Общедоступные</w:t>
            </w:r>
            <w:proofErr w:type="spellEnd"/>
          </w:p>
        </w:tc>
        <w:tc>
          <w:tcPr>
            <w:tcW w:w="1984" w:type="dxa"/>
            <w:vMerge w:val="restart"/>
          </w:tcPr>
          <w:p w:rsidR="009059E9" w:rsidRDefault="009059E9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сотрудники</w:t>
            </w:r>
          </w:p>
        </w:tc>
        <w:tc>
          <w:tcPr>
            <w:tcW w:w="1985" w:type="dxa"/>
          </w:tcPr>
          <w:p w:rsidR="009059E9" w:rsidRDefault="009059E9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Более 100 000</w:t>
            </w:r>
          </w:p>
        </w:tc>
        <w:tc>
          <w:tcPr>
            <w:tcW w:w="1417" w:type="dxa"/>
          </w:tcPr>
          <w:p w:rsidR="009059E9" w:rsidRDefault="009059E9" w:rsidP="009059E9">
            <w:pPr>
              <w:ind w:firstLine="0"/>
              <w:jc w:val="center"/>
            </w:pPr>
            <w:r>
              <w:rPr>
                <w:lang w:val="ru-RU"/>
              </w:rPr>
              <w:t>УЗ 2</w:t>
            </w:r>
          </w:p>
        </w:tc>
        <w:tc>
          <w:tcPr>
            <w:tcW w:w="1276" w:type="dxa"/>
          </w:tcPr>
          <w:p w:rsidR="009059E9" w:rsidRDefault="009059E9" w:rsidP="009059E9">
            <w:pPr>
              <w:ind w:firstLine="0"/>
              <w:jc w:val="center"/>
            </w:pPr>
            <w:r>
              <w:rPr>
                <w:lang w:val="ru-RU"/>
              </w:rPr>
              <w:t>УЗ 3</w:t>
            </w:r>
          </w:p>
        </w:tc>
        <w:tc>
          <w:tcPr>
            <w:tcW w:w="1389" w:type="dxa"/>
          </w:tcPr>
          <w:p w:rsidR="009059E9" w:rsidRDefault="009059E9" w:rsidP="009059E9">
            <w:pPr>
              <w:ind w:firstLine="0"/>
              <w:jc w:val="center"/>
            </w:pPr>
            <w:r>
              <w:rPr>
                <w:lang w:val="ru-RU"/>
              </w:rPr>
              <w:t>УЗ 4</w:t>
            </w:r>
          </w:p>
        </w:tc>
      </w:tr>
      <w:tr w:rsidR="006429A4" w:rsidTr="00F31226">
        <w:tc>
          <w:tcPr>
            <w:tcW w:w="1980" w:type="dxa"/>
            <w:vMerge/>
          </w:tcPr>
          <w:p w:rsidR="006429A4" w:rsidRDefault="006429A4">
            <w:pPr>
              <w:pStyle w:val="HCS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</w:tcPr>
          <w:p w:rsidR="006429A4" w:rsidRDefault="006429A4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</w:tcPr>
          <w:p w:rsidR="006429A4" w:rsidRDefault="00D5674D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Менее 100 000</w:t>
            </w:r>
          </w:p>
        </w:tc>
        <w:tc>
          <w:tcPr>
            <w:tcW w:w="1417" w:type="dxa"/>
          </w:tcPr>
          <w:p w:rsidR="006429A4" w:rsidRDefault="00D5674D" w:rsidP="009059E9">
            <w:pPr>
              <w:ind w:firstLine="0"/>
              <w:jc w:val="center"/>
            </w:pPr>
            <w:r>
              <w:rPr>
                <w:lang w:val="ru-RU"/>
              </w:rPr>
              <w:t>УЗ 2</w:t>
            </w:r>
          </w:p>
        </w:tc>
        <w:tc>
          <w:tcPr>
            <w:tcW w:w="1276" w:type="dxa"/>
          </w:tcPr>
          <w:p w:rsidR="006429A4" w:rsidRDefault="00D5674D" w:rsidP="009059E9">
            <w:pPr>
              <w:ind w:firstLine="0"/>
              <w:jc w:val="center"/>
            </w:pPr>
            <w:r>
              <w:rPr>
                <w:lang w:val="ru-RU"/>
              </w:rPr>
              <w:t>УЗ 3</w:t>
            </w:r>
          </w:p>
        </w:tc>
        <w:tc>
          <w:tcPr>
            <w:tcW w:w="1389" w:type="dxa"/>
          </w:tcPr>
          <w:p w:rsidR="006429A4" w:rsidRDefault="00D5674D" w:rsidP="009059E9">
            <w:pPr>
              <w:ind w:firstLine="0"/>
              <w:jc w:val="center"/>
            </w:pPr>
            <w:r>
              <w:rPr>
                <w:lang w:val="ru-RU"/>
              </w:rPr>
              <w:t>УЗ 4</w:t>
            </w:r>
          </w:p>
        </w:tc>
      </w:tr>
      <w:tr w:rsidR="006429A4" w:rsidTr="00F31226">
        <w:tc>
          <w:tcPr>
            <w:tcW w:w="1980" w:type="dxa"/>
            <w:vMerge/>
          </w:tcPr>
          <w:p w:rsidR="006429A4" w:rsidRDefault="006429A4">
            <w:pPr>
              <w:pStyle w:val="HCS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 w:val="restart"/>
          </w:tcPr>
          <w:p w:rsidR="006429A4" w:rsidRDefault="00D5674D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Сотрудники</w:t>
            </w:r>
          </w:p>
        </w:tc>
        <w:tc>
          <w:tcPr>
            <w:tcW w:w="1985" w:type="dxa"/>
          </w:tcPr>
          <w:p w:rsidR="006429A4" w:rsidRDefault="00D5674D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Более 100 000</w:t>
            </w:r>
          </w:p>
        </w:tc>
        <w:tc>
          <w:tcPr>
            <w:tcW w:w="1417" w:type="dxa"/>
          </w:tcPr>
          <w:p w:rsidR="006429A4" w:rsidRDefault="00D5674D" w:rsidP="009059E9">
            <w:pPr>
              <w:ind w:firstLine="0"/>
              <w:jc w:val="center"/>
            </w:pPr>
            <w:r>
              <w:rPr>
                <w:lang w:val="ru-RU"/>
              </w:rPr>
              <w:t>УЗ 2</w:t>
            </w:r>
          </w:p>
        </w:tc>
        <w:tc>
          <w:tcPr>
            <w:tcW w:w="1276" w:type="dxa"/>
          </w:tcPr>
          <w:p w:rsidR="006429A4" w:rsidRDefault="00D5674D" w:rsidP="009059E9">
            <w:pPr>
              <w:ind w:firstLine="0"/>
              <w:jc w:val="center"/>
            </w:pPr>
            <w:r>
              <w:rPr>
                <w:lang w:val="ru-RU"/>
              </w:rPr>
              <w:t>УЗ 3</w:t>
            </w:r>
          </w:p>
        </w:tc>
        <w:tc>
          <w:tcPr>
            <w:tcW w:w="1389" w:type="dxa"/>
          </w:tcPr>
          <w:p w:rsidR="006429A4" w:rsidRDefault="00D5674D" w:rsidP="009059E9">
            <w:pPr>
              <w:ind w:firstLine="0"/>
              <w:jc w:val="center"/>
            </w:pPr>
            <w:r>
              <w:rPr>
                <w:lang w:val="ru-RU"/>
              </w:rPr>
              <w:t>УЗ 4</w:t>
            </w:r>
          </w:p>
        </w:tc>
      </w:tr>
      <w:tr w:rsidR="006429A4" w:rsidTr="00F31226">
        <w:tc>
          <w:tcPr>
            <w:tcW w:w="1980" w:type="dxa"/>
            <w:vMerge/>
          </w:tcPr>
          <w:p w:rsidR="006429A4" w:rsidRDefault="006429A4">
            <w:pPr>
              <w:pStyle w:val="HCS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</w:tcPr>
          <w:p w:rsidR="006429A4" w:rsidRDefault="006429A4">
            <w:pPr>
              <w:pStyle w:val="HCS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6429A4" w:rsidRDefault="00D5674D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Менее 100 000</w:t>
            </w:r>
          </w:p>
        </w:tc>
        <w:tc>
          <w:tcPr>
            <w:tcW w:w="1417" w:type="dxa"/>
          </w:tcPr>
          <w:p w:rsidR="006429A4" w:rsidRDefault="00D5674D" w:rsidP="009059E9">
            <w:pPr>
              <w:ind w:firstLine="0"/>
              <w:jc w:val="center"/>
            </w:pPr>
            <w:r>
              <w:rPr>
                <w:lang w:val="ru-RU"/>
              </w:rPr>
              <w:t>УЗ 2</w:t>
            </w:r>
          </w:p>
        </w:tc>
        <w:tc>
          <w:tcPr>
            <w:tcW w:w="1276" w:type="dxa"/>
          </w:tcPr>
          <w:p w:rsidR="006429A4" w:rsidRDefault="00D5674D" w:rsidP="009059E9">
            <w:pPr>
              <w:ind w:firstLine="0"/>
              <w:jc w:val="center"/>
            </w:pPr>
            <w:r>
              <w:rPr>
                <w:lang w:val="ru-RU"/>
              </w:rPr>
              <w:t>УЗ 3</w:t>
            </w:r>
          </w:p>
        </w:tc>
        <w:tc>
          <w:tcPr>
            <w:tcW w:w="1389" w:type="dxa"/>
          </w:tcPr>
          <w:p w:rsidR="006429A4" w:rsidRDefault="00D5674D" w:rsidP="009059E9">
            <w:pPr>
              <w:ind w:firstLine="0"/>
              <w:jc w:val="center"/>
            </w:pPr>
            <w:r>
              <w:rPr>
                <w:lang w:val="ru-RU"/>
              </w:rPr>
              <w:t>УЗ 4</w:t>
            </w:r>
          </w:p>
        </w:tc>
      </w:tr>
    </w:tbl>
    <w:p w:rsidR="006429A4" w:rsidRDefault="00D5674D">
      <w:pPr>
        <w:pStyle w:val="HCS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6429A4" w:rsidRDefault="00D5674D">
      <w:pPr>
        <w:pStyle w:val="HCS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соответствие с Таблицей </w:t>
      </w:r>
      <w:r w:rsidR="00356F21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ИСПДн может быть присвоен </w:t>
      </w:r>
      <w:r w:rsidR="00B92158">
        <w:rPr>
          <w:rFonts w:ascii="Times New Roman" w:hAnsi="Times New Roman"/>
          <w:sz w:val="24"/>
        </w:rPr>
        <w:t>четвертый</w:t>
      </w:r>
      <w:r>
        <w:rPr>
          <w:rFonts w:ascii="Times New Roman" w:hAnsi="Times New Roman"/>
          <w:sz w:val="24"/>
        </w:rPr>
        <w:t xml:space="preserve"> уровень защищенности.</w:t>
      </w:r>
    </w:p>
    <w:p w:rsidR="006429A4" w:rsidRDefault="00D5674D">
      <w:pPr>
        <w:pStyle w:val="22"/>
      </w:pPr>
      <w:bookmarkStart w:id="77" w:name="_Toc470261361"/>
      <w:bookmarkStart w:id="78" w:name="_Toc26741883"/>
      <w:r>
        <w:t>Структурно-функциональные характеристики ИСПДн</w:t>
      </w:r>
      <w:bookmarkEnd w:id="57"/>
      <w:bookmarkEnd w:id="77"/>
      <w:bookmarkEnd w:id="78"/>
    </w:p>
    <w:p w:rsidR="006429A4" w:rsidRPr="00D1003E" w:rsidRDefault="00D5674D" w:rsidP="00F31226">
      <w:pPr>
        <w:pStyle w:val="32"/>
        <w:ind w:left="0" w:firstLine="709"/>
      </w:pPr>
      <w:bookmarkStart w:id="79" w:name="_Toc381111000"/>
      <w:bookmarkStart w:id="80" w:name="_Toc470261363"/>
      <w:bookmarkStart w:id="81" w:name="_Toc342917294"/>
      <w:bookmarkStart w:id="82" w:name="_Toc386040889"/>
      <w:bookmarkStart w:id="83" w:name="_Toc26741884"/>
      <w:r w:rsidRPr="00D1003E">
        <w:t>Программное обеспечение системы</w:t>
      </w:r>
      <w:bookmarkEnd w:id="79"/>
      <w:bookmarkEnd w:id="80"/>
      <w:bookmarkEnd w:id="81"/>
      <w:bookmarkEnd w:id="82"/>
      <w:bookmarkEnd w:id="83"/>
    </w:p>
    <w:p w:rsidR="00097A9E" w:rsidRPr="00097A9E" w:rsidRDefault="00D5674D" w:rsidP="00097A9E">
      <w:pPr>
        <w:rPr>
          <w:lang w:val="ru-RU" w:eastAsia="ru-RU"/>
        </w:rPr>
      </w:pPr>
      <w:r>
        <w:rPr>
          <w:lang w:val="ru-RU" w:eastAsia="ru-RU"/>
        </w:rPr>
        <w:t>В качестве программного обеспечения используется следующи</w:t>
      </w:r>
      <w:r w:rsidR="00731369">
        <w:rPr>
          <w:lang w:val="ru-RU" w:eastAsia="ru-RU"/>
        </w:rPr>
        <w:t xml:space="preserve">й </w:t>
      </w:r>
      <w:r w:rsidR="0025770B">
        <w:rPr>
          <w:lang w:val="ru-RU" w:eastAsia="ru-RU"/>
        </w:rPr>
        <w:t>состав</w:t>
      </w:r>
      <w:r w:rsidR="00731369">
        <w:rPr>
          <w:lang w:val="ru-RU" w:eastAsia="ru-RU"/>
        </w:rPr>
        <w:t xml:space="preserve"> программных средств</w:t>
      </w:r>
      <w:r>
        <w:rPr>
          <w:lang w:val="ru-RU" w:eastAsia="ru-RU"/>
        </w:rPr>
        <w:t>:</w:t>
      </w:r>
      <w:bookmarkStart w:id="84" w:name="_Toc470261364"/>
    </w:p>
    <w:p w:rsidR="00097A9E" w:rsidRDefault="00097A9E" w:rsidP="00097A9E">
      <w:pPr>
        <w:pStyle w:val="1fc"/>
        <w:widowControl w:val="0"/>
        <w:tabs>
          <w:tab w:val="left" w:pos="1134"/>
        </w:tabs>
        <w:spacing w:after="200" w:line="240" w:lineRule="auto"/>
        <w:ind w:firstLine="0"/>
        <w:jc w:val="left"/>
      </w:pPr>
      <w:r>
        <w:t xml:space="preserve">АРМ </w:t>
      </w:r>
      <w:proofErr w:type="spellStart"/>
      <w:r>
        <w:t>Лихачевой</w:t>
      </w:r>
      <w:proofErr w:type="spellEnd"/>
      <w:r>
        <w:t>:</w:t>
      </w:r>
    </w:p>
    <w:p w:rsidR="00097A9E" w:rsidRDefault="00097A9E" w:rsidP="00C271D3">
      <w:pPr>
        <w:pStyle w:val="1fc"/>
        <w:widowControl w:val="0"/>
        <w:numPr>
          <w:ilvl w:val="0"/>
          <w:numId w:val="35"/>
        </w:numPr>
        <w:tabs>
          <w:tab w:val="left" w:pos="1134"/>
        </w:tabs>
        <w:spacing w:after="200" w:line="240" w:lineRule="auto"/>
        <w:ind w:left="0" w:firstLine="709"/>
        <w:jc w:val="left"/>
      </w:pPr>
      <w:r>
        <w:t>Microsoft Windows 10.</w:t>
      </w:r>
    </w:p>
    <w:p w:rsidR="00097A9E" w:rsidRDefault="00097A9E" w:rsidP="00C271D3">
      <w:pPr>
        <w:pStyle w:val="1fc"/>
        <w:widowControl w:val="0"/>
        <w:numPr>
          <w:ilvl w:val="0"/>
          <w:numId w:val="35"/>
        </w:numPr>
        <w:tabs>
          <w:tab w:val="left" w:pos="1134"/>
        </w:tabs>
        <w:spacing w:after="200" w:line="240" w:lineRule="auto"/>
        <w:ind w:left="0" w:firstLine="709"/>
        <w:jc w:val="left"/>
      </w:pPr>
      <w:r>
        <w:t>Microsoft Office 16.</w:t>
      </w:r>
    </w:p>
    <w:p w:rsidR="00097A9E" w:rsidRPr="007A1C28" w:rsidRDefault="00097A9E" w:rsidP="00C271D3">
      <w:pPr>
        <w:pStyle w:val="1fc"/>
        <w:widowControl w:val="0"/>
        <w:numPr>
          <w:ilvl w:val="0"/>
          <w:numId w:val="35"/>
        </w:numPr>
        <w:tabs>
          <w:tab w:val="left" w:pos="1134"/>
        </w:tabs>
        <w:spacing w:after="200" w:line="240" w:lineRule="auto"/>
        <w:ind w:left="0" w:firstLine="709"/>
        <w:jc w:val="left"/>
      </w:pPr>
      <w:r>
        <w:t>Mozilla Firefox.</w:t>
      </w:r>
    </w:p>
    <w:p w:rsidR="006429A4" w:rsidRPr="00593B20" w:rsidRDefault="00D5674D" w:rsidP="0025770B">
      <w:pPr>
        <w:pStyle w:val="32"/>
        <w:spacing w:before="240"/>
        <w:rPr>
          <w:lang w:val="ru-RU"/>
        </w:rPr>
      </w:pPr>
      <w:bookmarkStart w:id="85" w:name="_Toc26741885"/>
      <w:r w:rsidRPr="00593B20">
        <w:rPr>
          <w:lang w:val="ru-RU"/>
        </w:rPr>
        <w:lastRenderedPageBreak/>
        <w:t>Аппаратное обеспечение</w:t>
      </w:r>
      <w:bookmarkEnd w:id="84"/>
      <w:bookmarkEnd w:id="85"/>
    </w:p>
    <w:p w:rsidR="00AE2733" w:rsidRDefault="0025770B" w:rsidP="00A7733D">
      <w:pPr>
        <w:rPr>
          <w:lang w:val="ru-RU"/>
        </w:rPr>
      </w:pPr>
      <w:bookmarkStart w:id="86" w:name="_Toc386040918"/>
      <w:r>
        <w:rPr>
          <w:lang w:val="ru-RU" w:eastAsia="ru-RU"/>
        </w:rPr>
        <w:t xml:space="preserve">Аппаратное обеспечение представлено </w:t>
      </w:r>
      <w:r w:rsidR="00F433D0">
        <w:rPr>
          <w:lang w:val="ru-RU" w:eastAsia="ru-RU"/>
        </w:rPr>
        <w:t>автоматизированным рабочим мест</w:t>
      </w:r>
      <w:r w:rsidR="00A02272">
        <w:rPr>
          <w:lang w:val="ru-RU" w:eastAsia="ru-RU"/>
        </w:rPr>
        <w:t xml:space="preserve">ом </w:t>
      </w:r>
      <w:r>
        <w:rPr>
          <w:lang w:val="ru-RU" w:eastAsia="ru-RU"/>
        </w:rPr>
        <w:t>в составе системного блока, монитора, манипулятора «мышь», клавиатуры и принтер</w:t>
      </w:r>
      <w:r w:rsidR="00F433D0">
        <w:rPr>
          <w:lang w:val="ru-RU" w:eastAsia="ru-RU"/>
        </w:rPr>
        <w:t>а</w:t>
      </w:r>
      <w:r>
        <w:rPr>
          <w:lang w:val="ru-RU" w:eastAsia="ru-RU"/>
        </w:rPr>
        <w:t>, расположенн</w:t>
      </w:r>
      <w:r w:rsidR="002B0D8D">
        <w:rPr>
          <w:lang w:val="ru-RU" w:eastAsia="ru-RU"/>
        </w:rPr>
        <w:t>ым</w:t>
      </w:r>
      <w:r w:rsidR="00F433D0">
        <w:rPr>
          <w:lang w:val="ru-RU" w:eastAsia="ru-RU"/>
        </w:rPr>
        <w:t xml:space="preserve"> </w:t>
      </w:r>
      <w:r>
        <w:rPr>
          <w:lang w:val="ru-RU" w:eastAsia="ru-RU"/>
        </w:rPr>
        <w:t>по адресу</w:t>
      </w:r>
      <w:r w:rsidR="002C4872">
        <w:rPr>
          <w:lang w:val="ru-RU" w:eastAsia="ru-RU"/>
        </w:rPr>
        <w:t xml:space="preserve">: </w:t>
      </w:r>
      <w:proofErr w:type="spellStart"/>
      <w:r w:rsidR="00A856C8" w:rsidRPr="00A856C8">
        <w:rPr>
          <w:lang w:val="ru-RU"/>
        </w:rPr>
        <w:t>пгт</w:t>
      </w:r>
      <w:proofErr w:type="spellEnd"/>
      <w:r w:rsidR="00A856C8" w:rsidRPr="00A856C8">
        <w:rPr>
          <w:lang w:val="ru-RU"/>
        </w:rPr>
        <w:t>. Верхняя Син</w:t>
      </w:r>
      <w:r w:rsidR="00A7733D">
        <w:rPr>
          <w:lang w:val="ru-RU"/>
        </w:rPr>
        <w:t xml:space="preserve">ячиха, ул. </w:t>
      </w:r>
      <w:proofErr w:type="spellStart"/>
      <w:r w:rsidR="00A7733D">
        <w:rPr>
          <w:lang w:val="ru-RU"/>
        </w:rPr>
        <w:t>Черепановская</w:t>
      </w:r>
      <w:proofErr w:type="spellEnd"/>
      <w:r w:rsidR="00A7733D">
        <w:rPr>
          <w:lang w:val="ru-RU"/>
        </w:rPr>
        <w:t>, д. 13.</w:t>
      </w:r>
    </w:p>
    <w:p w:rsidR="006429A4" w:rsidRPr="0041544A" w:rsidRDefault="009F533A" w:rsidP="0041544A">
      <w:pPr>
        <w:rPr>
          <w:lang w:val="ru-RU" w:eastAsia="ru-RU"/>
        </w:rPr>
      </w:pPr>
      <w:r>
        <w:rPr>
          <w:lang w:val="ru-RU" w:eastAsia="ru-RU"/>
        </w:rPr>
        <w:t xml:space="preserve">Доступ в локальную </w:t>
      </w:r>
      <w:r w:rsidR="00CB5B04">
        <w:rPr>
          <w:lang w:val="ru-RU" w:eastAsia="ru-RU"/>
        </w:rPr>
        <w:t xml:space="preserve">сеть </w:t>
      </w:r>
      <w:r>
        <w:rPr>
          <w:lang w:val="ru-RU" w:eastAsia="ru-RU"/>
        </w:rPr>
        <w:t>и сеть Интернет осуществляется через коммутатор</w:t>
      </w:r>
      <w:r w:rsidR="00215C02">
        <w:rPr>
          <w:lang w:val="ru-RU" w:eastAsia="ru-RU"/>
        </w:rPr>
        <w:t xml:space="preserve">ы </w:t>
      </w:r>
      <w:r w:rsidR="00A7733D" w:rsidRPr="00A7733D">
        <w:rPr>
          <w:lang w:eastAsia="ru-RU"/>
        </w:rPr>
        <w:t>D</w:t>
      </w:r>
      <w:r w:rsidR="00A7733D" w:rsidRPr="00A7733D">
        <w:rPr>
          <w:lang w:val="ru-RU" w:eastAsia="ru-RU"/>
        </w:rPr>
        <w:t>-</w:t>
      </w:r>
      <w:r w:rsidR="00A7733D" w:rsidRPr="00A7733D">
        <w:rPr>
          <w:lang w:eastAsia="ru-RU"/>
        </w:rPr>
        <w:t>Link</w:t>
      </w:r>
      <w:r w:rsidR="00A7733D" w:rsidRPr="00A7733D">
        <w:rPr>
          <w:lang w:val="ru-RU" w:eastAsia="ru-RU"/>
        </w:rPr>
        <w:t xml:space="preserve"> </w:t>
      </w:r>
      <w:r w:rsidR="00A7733D" w:rsidRPr="00A7733D">
        <w:rPr>
          <w:lang w:eastAsia="ru-RU"/>
        </w:rPr>
        <w:t>DGS</w:t>
      </w:r>
      <w:r w:rsidR="00A7733D" w:rsidRPr="00A7733D">
        <w:rPr>
          <w:lang w:val="ru-RU" w:eastAsia="ru-RU"/>
        </w:rPr>
        <w:t>-1100-26/</w:t>
      </w:r>
      <w:r w:rsidR="00A7733D" w:rsidRPr="00A7733D">
        <w:rPr>
          <w:lang w:eastAsia="ru-RU"/>
        </w:rPr>
        <w:t>ME</w:t>
      </w:r>
      <w:r w:rsidR="00A7733D">
        <w:rPr>
          <w:lang w:val="ru-RU" w:eastAsia="ru-RU"/>
        </w:rPr>
        <w:t xml:space="preserve"> и </w:t>
      </w:r>
      <w:r w:rsidR="00A7733D" w:rsidRPr="00A7733D">
        <w:rPr>
          <w:lang w:eastAsia="ru-RU"/>
        </w:rPr>
        <w:t>TP</w:t>
      </w:r>
      <w:r w:rsidR="00A7733D" w:rsidRPr="00A7733D">
        <w:rPr>
          <w:lang w:val="ru-RU" w:eastAsia="ru-RU"/>
        </w:rPr>
        <w:t>-</w:t>
      </w:r>
      <w:r w:rsidR="00A7733D" w:rsidRPr="00A7733D">
        <w:rPr>
          <w:lang w:eastAsia="ru-RU"/>
        </w:rPr>
        <w:t>Link</w:t>
      </w:r>
      <w:r w:rsidR="00A7733D" w:rsidRPr="00A7733D">
        <w:rPr>
          <w:lang w:val="ru-RU" w:eastAsia="ru-RU"/>
        </w:rPr>
        <w:t xml:space="preserve"> </w:t>
      </w:r>
      <w:r w:rsidR="00A7733D" w:rsidRPr="00A7733D">
        <w:rPr>
          <w:lang w:eastAsia="ru-RU"/>
        </w:rPr>
        <w:t>TD</w:t>
      </w:r>
      <w:r w:rsidR="00A7733D" w:rsidRPr="00A7733D">
        <w:rPr>
          <w:lang w:val="ru-RU" w:eastAsia="ru-RU"/>
        </w:rPr>
        <w:t>-</w:t>
      </w:r>
      <w:r w:rsidR="00A7733D" w:rsidRPr="00A7733D">
        <w:rPr>
          <w:lang w:eastAsia="ru-RU"/>
        </w:rPr>
        <w:t>W</w:t>
      </w:r>
      <w:r w:rsidR="00A7733D" w:rsidRPr="00A7733D">
        <w:rPr>
          <w:lang w:val="ru-RU" w:eastAsia="ru-RU"/>
        </w:rPr>
        <w:t>8951</w:t>
      </w:r>
      <w:r w:rsidR="00A7733D" w:rsidRPr="00A7733D">
        <w:rPr>
          <w:lang w:eastAsia="ru-RU"/>
        </w:rPr>
        <w:t>ND</w:t>
      </w:r>
      <w:r w:rsidR="00A7733D">
        <w:rPr>
          <w:lang w:val="ru-RU" w:eastAsia="ru-RU"/>
        </w:rPr>
        <w:t>.</w:t>
      </w:r>
      <w:r w:rsidR="00F31226">
        <w:rPr>
          <w:lang w:val="ru-RU" w:eastAsia="ru-RU"/>
        </w:rPr>
        <w:t xml:space="preserve">  </w:t>
      </w:r>
      <w:bookmarkStart w:id="87" w:name="_Toc386040949"/>
      <w:bookmarkStart w:id="88" w:name="_Toc412136660"/>
      <w:bookmarkStart w:id="89" w:name="_Toc389061677"/>
      <w:bookmarkStart w:id="90" w:name="_Toc464126604"/>
      <w:bookmarkStart w:id="91" w:name="_Toc412136710"/>
      <w:bookmarkStart w:id="92" w:name="_Toc388874906"/>
      <w:bookmarkStart w:id="93" w:name="_Toc388875008"/>
      <w:bookmarkStart w:id="94" w:name="_Toc389484136"/>
      <w:bookmarkStart w:id="95" w:name="_Toc388874959"/>
      <w:bookmarkStart w:id="96" w:name="_Toc412123445"/>
      <w:bookmarkStart w:id="97" w:name="_Toc464126857"/>
      <w:bookmarkStart w:id="98" w:name="_Toc389121067"/>
      <w:bookmarkStart w:id="99" w:name="_Toc464126909"/>
      <w:bookmarkStart w:id="100" w:name="_Toc469928256"/>
      <w:bookmarkStart w:id="101" w:name="_Toc412123380"/>
      <w:bookmarkStart w:id="102" w:name="_Toc507073067"/>
      <w:bookmarkStart w:id="103" w:name="_Toc470163196"/>
      <w:bookmarkStart w:id="104" w:name="_Toc507071544"/>
      <w:bookmarkStart w:id="105" w:name="_Toc470077297"/>
      <w:bookmarkStart w:id="106" w:name="_Toc470261367"/>
      <w:bookmarkStart w:id="107" w:name="_Toc389120965"/>
      <w:bookmarkStart w:id="108" w:name="_Toc507881023"/>
      <w:bookmarkStart w:id="109" w:name="_Toc507881990"/>
      <w:bookmarkStart w:id="110" w:name="_Toc510265438"/>
      <w:bookmarkStart w:id="111" w:name="_Toc510305092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</w:p>
    <w:p w:rsidR="006429A4" w:rsidRPr="0041544A" w:rsidRDefault="00D5674D" w:rsidP="00F31226">
      <w:pPr>
        <w:pStyle w:val="14"/>
        <w:tabs>
          <w:tab w:val="clear" w:pos="1134"/>
          <w:tab w:val="left" w:pos="0"/>
        </w:tabs>
        <w:ind w:left="0" w:firstLine="709"/>
        <w:rPr>
          <w:lang w:val="ru-RU"/>
        </w:rPr>
      </w:pPr>
      <w:bookmarkStart w:id="112" w:name="_Toc470261368"/>
      <w:bookmarkStart w:id="113" w:name="_Toc26741886"/>
      <w:r w:rsidRPr="0041544A">
        <w:rPr>
          <w:lang w:val="ru-RU"/>
        </w:rPr>
        <w:t xml:space="preserve">Модель вероятного нарушителя </w:t>
      </w:r>
      <w:proofErr w:type="gramStart"/>
      <w:r w:rsidRPr="0041544A">
        <w:rPr>
          <w:lang w:val="ru-RU"/>
        </w:rPr>
        <w:t>информационной</w:t>
      </w:r>
      <w:proofErr w:type="gramEnd"/>
      <w:r w:rsidRPr="0041544A">
        <w:rPr>
          <w:lang w:val="ru-RU"/>
        </w:rPr>
        <w:t xml:space="preserve"> безопасности</w:t>
      </w:r>
      <w:bookmarkEnd w:id="112"/>
      <w:bookmarkEnd w:id="113"/>
      <w:r w:rsidRPr="0041544A">
        <w:rPr>
          <w:lang w:val="ru-RU"/>
        </w:rPr>
        <w:t xml:space="preserve"> </w:t>
      </w:r>
    </w:p>
    <w:p w:rsidR="006429A4" w:rsidRPr="00F31226" w:rsidRDefault="00D5674D" w:rsidP="00F31226">
      <w:pPr>
        <w:pStyle w:val="118"/>
        <w:ind w:left="0" w:firstLine="709"/>
        <w:rPr>
          <w:lang w:val="ru-RU"/>
        </w:rPr>
      </w:pPr>
      <w:bookmarkStart w:id="114" w:name="_Toc388875017"/>
      <w:bookmarkStart w:id="115" w:name="_Toc388874968"/>
      <w:bookmarkStart w:id="116" w:name="_Toc388874915"/>
      <w:bookmarkStart w:id="117" w:name="_Toc470261369"/>
      <w:bookmarkStart w:id="118" w:name="_Toc26741887"/>
      <w:bookmarkEnd w:id="114"/>
      <w:bookmarkEnd w:id="115"/>
      <w:bookmarkEnd w:id="116"/>
      <w:r w:rsidRPr="00F31226">
        <w:rPr>
          <w:rFonts w:hint="eastAsia"/>
          <w:lang w:val="ru-RU"/>
        </w:rPr>
        <w:t>Описание</w:t>
      </w:r>
      <w:r w:rsidRPr="00F31226">
        <w:rPr>
          <w:lang w:val="ru-RU"/>
        </w:rPr>
        <w:t xml:space="preserve"> </w:t>
      </w:r>
      <w:r w:rsidRPr="00F31226">
        <w:rPr>
          <w:rFonts w:hint="eastAsia"/>
          <w:lang w:val="ru-RU"/>
        </w:rPr>
        <w:t>возможных</w:t>
      </w:r>
      <w:r w:rsidRPr="00F31226">
        <w:rPr>
          <w:lang w:val="ru-RU"/>
        </w:rPr>
        <w:t xml:space="preserve"> </w:t>
      </w:r>
      <w:r w:rsidRPr="00F31226">
        <w:rPr>
          <w:rFonts w:hint="eastAsia"/>
          <w:lang w:val="ru-RU"/>
        </w:rPr>
        <w:t>нарушителей</w:t>
      </w:r>
      <w:bookmarkEnd w:id="117"/>
      <w:bookmarkEnd w:id="118"/>
    </w:p>
    <w:p w:rsidR="006429A4" w:rsidRDefault="00D5674D">
      <w:pPr>
        <w:tabs>
          <w:tab w:val="left" w:pos="1276"/>
        </w:tabs>
        <w:rPr>
          <w:lang w:val="ru-RU"/>
        </w:rPr>
      </w:pPr>
      <w:r>
        <w:rPr>
          <w:lang w:val="ru-RU"/>
        </w:rPr>
        <w:t>По признаку принадлежности к ИСПДн все нарушители делятся на две группы:</w:t>
      </w:r>
    </w:p>
    <w:p w:rsidR="006429A4" w:rsidRDefault="00D5674D" w:rsidP="00F31226">
      <w:pPr>
        <w:pStyle w:val="a6"/>
        <w:ind w:left="0" w:firstLine="709"/>
      </w:pPr>
      <w:r>
        <w:t xml:space="preserve">Внешние нарушители – физические лица, не имеющие права пребывания на территории, в пределах которой </w:t>
      </w:r>
      <w:proofErr w:type="gramStart"/>
      <w:r>
        <w:t>размещена</w:t>
      </w:r>
      <w:proofErr w:type="gramEnd"/>
      <w:r>
        <w:t xml:space="preserve"> ИСПДн.</w:t>
      </w:r>
    </w:p>
    <w:p w:rsidR="006429A4" w:rsidRDefault="00D5674D" w:rsidP="00F31226">
      <w:pPr>
        <w:pStyle w:val="a6"/>
        <w:ind w:left="0" w:firstLine="709"/>
      </w:pPr>
      <w:r>
        <w:t xml:space="preserve">Внутренние нарушители – физические лица, имеющие право пребывания на территории, в пределах которой </w:t>
      </w:r>
      <w:proofErr w:type="gramStart"/>
      <w:r>
        <w:t>размещена</w:t>
      </w:r>
      <w:proofErr w:type="gramEnd"/>
      <w:r>
        <w:t xml:space="preserve"> ИСПДн.</w:t>
      </w:r>
    </w:p>
    <w:p w:rsidR="006429A4" w:rsidRPr="00D1003E" w:rsidRDefault="00D5674D" w:rsidP="00F31226">
      <w:pPr>
        <w:pStyle w:val="32"/>
        <w:ind w:left="0" w:firstLine="709"/>
      </w:pPr>
      <w:bookmarkStart w:id="119" w:name="_Toc26741888"/>
      <w:r w:rsidRPr="00D1003E">
        <w:t>Внешний нарушитель</w:t>
      </w:r>
      <w:bookmarkEnd w:id="119"/>
      <w:r w:rsidRPr="00D1003E">
        <w:t xml:space="preserve"> </w:t>
      </w:r>
    </w:p>
    <w:p w:rsidR="006429A4" w:rsidRDefault="00D5674D" w:rsidP="00F31226">
      <w:pPr>
        <w:tabs>
          <w:tab w:val="left" w:pos="1276"/>
        </w:tabs>
        <w:spacing w:before="120" w:after="120"/>
        <w:rPr>
          <w:lang w:val="ru-RU"/>
        </w:rPr>
      </w:pPr>
      <w:r>
        <w:rPr>
          <w:lang w:val="ru-RU"/>
        </w:rPr>
        <w:t xml:space="preserve">В качестве внешнего нарушителя </w:t>
      </w:r>
      <w:proofErr w:type="gramStart"/>
      <w:r>
        <w:rPr>
          <w:lang w:val="ru-RU"/>
        </w:rPr>
        <w:t>информационной</w:t>
      </w:r>
      <w:proofErr w:type="gramEnd"/>
      <w:r>
        <w:rPr>
          <w:lang w:val="ru-RU"/>
        </w:rPr>
        <w:t xml:space="preserve"> безопасности, рассматривается нарушитель, который не имеет непосредственного доступа к техническим средствам и ресурсам системы.</w:t>
      </w:r>
    </w:p>
    <w:p w:rsidR="006429A4" w:rsidRDefault="00D5674D" w:rsidP="00F31226">
      <w:pPr>
        <w:tabs>
          <w:tab w:val="left" w:pos="1276"/>
        </w:tabs>
        <w:spacing w:before="120" w:after="120"/>
        <w:rPr>
          <w:lang w:val="ru-RU"/>
        </w:rPr>
      </w:pPr>
      <w:r>
        <w:rPr>
          <w:lang w:val="ru-RU"/>
        </w:rPr>
        <w:t xml:space="preserve">ИСПДн имеет подключение к сетям связи общего пользования и (или) сетям международного информационного обмена. Внешние нарушители, имеющие потенциальную возможность реализации атаки по данному каналу, относятся к вероятным нарушителям. </w:t>
      </w:r>
    </w:p>
    <w:p w:rsidR="003860CB" w:rsidRDefault="003860CB" w:rsidP="00F31226">
      <w:pPr>
        <w:tabs>
          <w:tab w:val="left" w:pos="1276"/>
        </w:tabs>
        <w:spacing w:before="120" w:after="120"/>
        <w:rPr>
          <w:lang w:val="ru-RU"/>
        </w:rPr>
      </w:pPr>
      <w:r w:rsidRPr="003860CB">
        <w:rPr>
          <w:lang w:val="ru-RU"/>
        </w:rPr>
        <w:t xml:space="preserve">Предполагается, что внешний нарушитель не будет воздействовать на защищаемую информацию по техническим каналам утечки, так как объем и значимость информации, хранимой и обрабатываемой в </w:t>
      </w:r>
      <w:r>
        <w:rPr>
          <w:lang w:val="ru-RU"/>
        </w:rPr>
        <w:t>ИСПДн</w:t>
      </w:r>
      <w:r w:rsidRPr="003860CB">
        <w:rPr>
          <w:lang w:val="ru-RU"/>
        </w:rPr>
        <w:t xml:space="preserve">, являются </w:t>
      </w:r>
      <w:proofErr w:type="gramStart"/>
      <w:r w:rsidRPr="003860CB">
        <w:rPr>
          <w:lang w:val="ru-RU"/>
        </w:rPr>
        <w:t>недостаточными</w:t>
      </w:r>
      <w:proofErr w:type="gramEnd"/>
      <w:r w:rsidRPr="003860CB">
        <w:rPr>
          <w:lang w:val="ru-RU"/>
        </w:rPr>
        <w:t xml:space="preserve"> для </w:t>
      </w:r>
      <w:r>
        <w:rPr>
          <w:lang w:val="ru-RU"/>
        </w:rPr>
        <w:t>проведения крайне дорогостоящих и трудоемких атака</w:t>
      </w:r>
      <w:r w:rsidRPr="003860CB">
        <w:rPr>
          <w:lang w:val="ru-RU"/>
        </w:rPr>
        <w:t>, направленн</w:t>
      </w:r>
      <w:r>
        <w:rPr>
          <w:lang w:val="ru-RU"/>
        </w:rPr>
        <w:t>ых</w:t>
      </w:r>
      <w:r w:rsidRPr="003860CB">
        <w:rPr>
          <w:lang w:val="ru-RU"/>
        </w:rPr>
        <w:t xml:space="preserve"> на добывание информации по техническим каналам утечки</w:t>
      </w:r>
      <w:r>
        <w:rPr>
          <w:lang w:val="ru-RU"/>
        </w:rPr>
        <w:t>.</w:t>
      </w:r>
    </w:p>
    <w:p w:rsidR="006429A4" w:rsidRDefault="00D5674D" w:rsidP="00F31226">
      <w:pPr>
        <w:pStyle w:val="32"/>
        <w:ind w:left="0" w:firstLine="709"/>
      </w:pPr>
      <w:bookmarkStart w:id="120" w:name="_Toc26741889"/>
      <w:r>
        <w:t>Внутренний нарушитель</w:t>
      </w:r>
      <w:bookmarkEnd w:id="120"/>
    </w:p>
    <w:p w:rsidR="006429A4" w:rsidRDefault="00D5674D" w:rsidP="00F31226">
      <w:pPr>
        <w:tabs>
          <w:tab w:val="left" w:pos="1276"/>
        </w:tabs>
        <w:spacing w:before="120" w:after="120"/>
        <w:rPr>
          <w:lang w:val="ru-RU"/>
        </w:rPr>
      </w:pPr>
      <w:proofErr w:type="gramStart"/>
      <w:r>
        <w:rPr>
          <w:lang w:val="ru-RU"/>
        </w:rPr>
        <w:t>Возможности внутреннего нарушителя зависят от действующих ограничительных факторов, из которых в основным является реализация комплекса организационно-технических мер, в том числе по подбору, расстановке и обеспечению высокой профессиональной подготовке кадров, допуску физических лиц к техническим средствам и ресурсам системы, и контролю за порядком проведения работ, направленных на предотвращение и пресечение несанкционированных действий.</w:t>
      </w:r>
      <w:proofErr w:type="gramEnd"/>
    </w:p>
    <w:p w:rsidR="006429A4" w:rsidRPr="0041544A" w:rsidRDefault="00D5674D" w:rsidP="00F31226">
      <w:pPr>
        <w:tabs>
          <w:tab w:val="left" w:pos="1276"/>
        </w:tabs>
        <w:spacing w:before="120" w:after="120"/>
        <w:rPr>
          <w:lang w:val="ru-RU"/>
        </w:rPr>
      </w:pPr>
      <w:r>
        <w:rPr>
          <w:lang w:val="ru-RU"/>
        </w:rPr>
        <w:t xml:space="preserve">Исходя из особенностей функционирования ИСПДн, допущенные к ней физические лица, имеют разные полномочия на доступ к ресурсам системы. </w:t>
      </w:r>
      <w:r w:rsidRPr="0041544A">
        <w:rPr>
          <w:lang w:val="ru-RU"/>
        </w:rPr>
        <w:t>К внутренним нарушителям могут относиться:</w:t>
      </w:r>
    </w:p>
    <w:p w:rsidR="006429A4" w:rsidRDefault="00D5674D" w:rsidP="00F31226">
      <w:pPr>
        <w:pStyle w:val="a6"/>
        <w:ind w:left="0" w:firstLine="709"/>
      </w:pPr>
      <w:bookmarkStart w:id="121" w:name="OLE_LINK3"/>
      <w:bookmarkStart w:id="122" w:name="OLE_LINK4"/>
      <w:bookmarkStart w:id="123" w:name="OLE_LINK5"/>
      <w:bookmarkStart w:id="124" w:name="OLE_LINK6"/>
      <w:r>
        <w:t xml:space="preserve">Персонал сторонних организаций, уполномоченный администрировать инфраструктуру </w:t>
      </w:r>
      <w:bookmarkEnd w:id="121"/>
      <w:bookmarkEnd w:id="122"/>
      <w:bookmarkEnd w:id="123"/>
      <w:bookmarkEnd w:id="124"/>
      <w:r>
        <w:t>и ПО ИСПДн, но не имеющий доступ к пе</w:t>
      </w:r>
      <w:r w:rsidR="00911551">
        <w:t>рсональным данным (категория 1).</w:t>
      </w:r>
    </w:p>
    <w:p w:rsidR="006429A4" w:rsidRDefault="00D5674D" w:rsidP="00F31226">
      <w:pPr>
        <w:pStyle w:val="a6"/>
        <w:ind w:left="0" w:firstLine="709"/>
      </w:pPr>
      <w:r>
        <w:t>Зарегистрированные пользователи ИСПДн, осуществляющие ограниченный доступ к ресурсам ИСПДн (категория 2).</w:t>
      </w:r>
    </w:p>
    <w:p w:rsidR="00624E29" w:rsidRDefault="00624E29" w:rsidP="00F31226">
      <w:pPr>
        <w:pStyle w:val="a6"/>
        <w:ind w:left="0" w:firstLine="709"/>
      </w:pPr>
      <w:r w:rsidRPr="00624E29">
        <w:lastRenderedPageBreak/>
        <w:t xml:space="preserve">Персонал Оператора, обладающий административными правами </w:t>
      </w:r>
      <w:r>
        <w:t xml:space="preserve">для доступа </w:t>
      </w:r>
      <w:proofErr w:type="gramStart"/>
      <w:r>
        <w:t>к</w:t>
      </w:r>
      <w:proofErr w:type="gramEnd"/>
      <w:r>
        <w:t xml:space="preserve"> </w:t>
      </w:r>
      <w:proofErr w:type="gramStart"/>
      <w:r w:rsidRPr="00624E29">
        <w:t>ПО</w:t>
      </w:r>
      <w:proofErr w:type="gramEnd"/>
      <w:r>
        <w:t>, инфраструктуре и средствам защиты информации</w:t>
      </w:r>
      <w:r w:rsidRPr="00624E29">
        <w:t xml:space="preserve"> ИС</w:t>
      </w:r>
      <w:r>
        <w:t>ПДн</w:t>
      </w:r>
      <w:r w:rsidRPr="00624E29">
        <w:t xml:space="preserve"> (категория </w:t>
      </w:r>
      <w:r>
        <w:t>5</w:t>
      </w:r>
      <w:r w:rsidRPr="00624E29">
        <w:t>).</w:t>
      </w:r>
    </w:p>
    <w:p w:rsidR="006429A4" w:rsidRDefault="00D5674D" w:rsidP="00F31226">
      <w:pPr>
        <w:pStyle w:val="a6"/>
        <w:ind w:left="0" w:firstLine="709"/>
      </w:pPr>
      <w:r>
        <w:t>Разработчики и лица, обеспечивающие поставку, сопровождение и ремонт технических средств на ИСПДн (категория 8).</w:t>
      </w:r>
    </w:p>
    <w:p w:rsidR="00D85E7A" w:rsidRDefault="00D85E7A" w:rsidP="00F31226">
      <w:pPr>
        <w:tabs>
          <w:tab w:val="left" w:pos="1276"/>
        </w:tabs>
        <w:spacing w:before="120" w:after="120"/>
        <w:rPr>
          <w:lang w:val="ru-RU"/>
        </w:rPr>
      </w:pPr>
      <w:r>
        <w:rPr>
          <w:lang w:val="ru-RU"/>
        </w:rPr>
        <w:t>Лиц</w:t>
      </w:r>
      <w:r w:rsidR="005028F7">
        <w:rPr>
          <w:lang w:val="ru-RU"/>
        </w:rPr>
        <w:t xml:space="preserve">а, относящиеся к категориям 1, </w:t>
      </w:r>
      <w:r>
        <w:rPr>
          <w:lang w:val="ru-RU"/>
        </w:rPr>
        <w:t>2</w:t>
      </w:r>
      <w:r w:rsidR="005028F7">
        <w:rPr>
          <w:lang w:val="ru-RU"/>
        </w:rPr>
        <w:t xml:space="preserve"> и </w:t>
      </w:r>
      <w:r w:rsidR="0041544A">
        <w:rPr>
          <w:lang w:val="ru-RU"/>
        </w:rPr>
        <w:t>5</w:t>
      </w:r>
      <w:r>
        <w:rPr>
          <w:lang w:val="ru-RU"/>
        </w:rPr>
        <w:t xml:space="preserve"> относятся к вероятным нарушителям.</w:t>
      </w:r>
      <w:r w:rsidR="0041544A">
        <w:rPr>
          <w:lang w:val="ru-RU"/>
        </w:rPr>
        <w:t xml:space="preserve"> Лица, относящиеся к категории 8 не рассматриваются в качестве вероятных </w:t>
      </w:r>
      <w:proofErr w:type="gramStart"/>
      <w:r w:rsidR="0041544A">
        <w:rPr>
          <w:lang w:val="ru-RU"/>
        </w:rPr>
        <w:t>нарушителей</w:t>
      </w:r>
      <w:proofErr w:type="gramEnd"/>
      <w:r w:rsidR="0041544A">
        <w:rPr>
          <w:lang w:val="ru-RU"/>
        </w:rPr>
        <w:t xml:space="preserve"> поскольку не будут рисковать имиджем компании ради незначительной экономической выгоды. </w:t>
      </w:r>
    </w:p>
    <w:p w:rsidR="00D85E7A" w:rsidRDefault="00D85E7A" w:rsidP="00F31226">
      <w:pPr>
        <w:tabs>
          <w:tab w:val="left" w:pos="1276"/>
        </w:tabs>
        <w:spacing w:before="120" w:after="120"/>
        <w:rPr>
          <w:lang w:val="ru-RU"/>
        </w:rPr>
      </w:pPr>
      <w:r>
        <w:rPr>
          <w:lang w:val="ru-RU"/>
        </w:rPr>
        <w:t xml:space="preserve">На </w:t>
      </w:r>
      <w:proofErr w:type="gramStart"/>
      <w:r>
        <w:rPr>
          <w:lang w:val="ru-RU"/>
        </w:rPr>
        <w:t>лиц, относящихся к категории 1 возложены</w:t>
      </w:r>
      <w:proofErr w:type="gramEnd"/>
      <w:r>
        <w:rPr>
          <w:lang w:val="ru-RU"/>
        </w:rPr>
        <w:t xml:space="preserve"> задачи по администрированию программно-аппаратных средств и баз данных ИСПДн. Администраторы потенциально могут реализовать угрозы ИБ, используя возможности по </w:t>
      </w:r>
      <w:proofErr w:type="gramStart"/>
      <w:r>
        <w:rPr>
          <w:lang w:val="ru-RU"/>
        </w:rPr>
        <w:t>непосредственному</w:t>
      </w:r>
      <w:proofErr w:type="gramEnd"/>
      <w:r>
        <w:rPr>
          <w:lang w:val="ru-RU"/>
        </w:rPr>
        <w:t xml:space="preserve"> доступ к защищаемой информации, обрабатываемой и хранимой в ИСПДн, а также к техническим и программным средствам ИСПДн, включая средства защиты, используемые в ИСПДн, в соответствии с установленными для них административными правами. Лица, относящиеся к данным категориям, хорошо знакомы с основными принципами, алгоритмами, протоколами, реализуемыми в ИСПДн, а также с применяемыми мерами в области защиты информации.</w:t>
      </w:r>
    </w:p>
    <w:p w:rsidR="00D85E7A" w:rsidRDefault="00D85E7A" w:rsidP="00F31226">
      <w:pPr>
        <w:tabs>
          <w:tab w:val="left" w:pos="1276"/>
        </w:tabs>
        <w:spacing w:before="120" w:after="120"/>
        <w:rPr>
          <w:lang w:val="ru-RU"/>
        </w:rPr>
      </w:pPr>
      <w:r>
        <w:rPr>
          <w:lang w:val="ru-RU"/>
        </w:rPr>
        <w:t>Предполагается, что они могут использовать стандартное оборудование для идентификац</w:t>
      </w:r>
      <w:proofErr w:type="gramStart"/>
      <w:r>
        <w:rPr>
          <w:lang w:val="ru-RU"/>
        </w:rPr>
        <w:t>ии уя</w:t>
      </w:r>
      <w:proofErr w:type="gramEnd"/>
      <w:r>
        <w:rPr>
          <w:lang w:val="ru-RU"/>
        </w:rPr>
        <w:t>звимостей, либо для реализации угроз информационной безопасности. Данное оборудование может быть, как частью штатных средств, так и может относиться к легко получаемому оборудованию. Так же возможен факт обладания данными лицами специализированного оборудования или программных средств.</w:t>
      </w:r>
    </w:p>
    <w:p w:rsidR="00D85E7A" w:rsidRDefault="00D85E7A" w:rsidP="00F31226">
      <w:pPr>
        <w:tabs>
          <w:tab w:val="left" w:pos="1276"/>
        </w:tabs>
        <w:spacing w:before="120" w:after="120"/>
        <w:rPr>
          <w:lang w:val="ru-RU"/>
        </w:rPr>
      </w:pPr>
      <w:r>
        <w:rPr>
          <w:lang w:val="ru-RU"/>
        </w:rPr>
        <w:t>Лица, относящиеся к категории 1, являются сотрудниками сторонних организаций. Между Оператором и данными организациями заключены соглашения о конфиденциальности, обязующее весь персонал, имеющий доступ к инфраструктуре ИСПДн, ПО и данным, циркулирующим в ней, обеспечивать необходимый уровень защищённости.</w:t>
      </w:r>
    </w:p>
    <w:p w:rsidR="00D85E7A" w:rsidRDefault="00D85E7A" w:rsidP="00F31226">
      <w:pPr>
        <w:tabs>
          <w:tab w:val="left" w:pos="1276"/>
        </w:tabs>
        <w:spacing w:before="120" w:after="120"/>
        <w:rPr>
          <w:lang w:val="ru-RU"/>
        </w:rPr>
      </w:pPr>
      <w:r>
        <w:rPr>
          <w:lang w:val="ru-RU"/>
        </w:rPr>
        <w:t>К лицам категории 2</w:t>
      </w:r>
      <w:r w:rsidR="005028F7">
        <w:rPr>
          <w:lang w:val="ru-RU"/>
        </w:rPr>
        <w:t xml:space="preserve"> и </w:t>
      </w:r>
      <w:r w:rsidR="0041544A">
        <w:rPr>
          <w:lang w:val="ru-RU"/>
        </w:rPr>
        <w:t>5</w:t>
      </w:r>
      <w:r>
        <w:rPr>
          <w:lang w:val="ru-RU"/>
        </w:rPr>
        <w:t xml:space="preserve"> применяется комплекс особых организационных мер по их подбору, принятию на работу, назначению на должность и контролю выполнения ими своих должностных обязанностей. </w:t>
      </w:r>
    </w:p>
    <w:p w:rsidR="00D85E7A" w:rsidRDefault="00D85E7A" w:rsidP="00F31226">
      <w:pPr>
        <w:tabs>
          <w:tab w:val="left" w:pos="1276"/>
        </w:tabs>
        <w:spacing w:before="120" w:after="120"/>
        <w:rPr>
          <w:lang w:val="ru-RU"/>
        </w:rPr>
      </w:pPr>
      <w:proofErr w:type="gramStart"/>
      <w:r>
        <w:rPr>
          <w:lang w:val="ru-RU"/>
        </w:rPr>
        <w:t xml:space="preserve">Лица, относящиеся к категории 2 </w:t>
      </w:r>
      <w:r w:rsidR="005028F7">
        <w:rPr>
          <w:lang w:val="ru-RU"/>
        </w:rPr>
        <w:t xml:space="preserve">и </w:t>
      </w:r>
      <w:r w:rsidR="0041544A">
        <w:rPr>
          <w:lang w:val="ru-RU"/>
        </w:rPr>
        <w:t>5</w:t>
      </w:r>
      <w:r w:rsidR="005028F7">
        <w:rPr>
          <w:lang w:val="ru-RU"/>
        </w:rPr>
        <w:t xml:space="preserve"> </w:t>
      </w:r>
      <w:r>
        <w:rPr>
          <w:lang w:val="ru-RU"/>
        </w:rPr>
        <w:t>выбираются</w:t>
      </w:r>
      <w:proofErr w:type="gramEnd"/>
      <w:r>
        <w:rPr>
          <w:lang w:val="ru-RU"/>
        </w:rPr>
        <w:t xml:space="preserve"> из доверенных лиц и поэтому они исключаются из числа вероятных нарушителей.</w:t>
      </w:r>
    </w:p>
    <w:p w:rsidR="00D85E7A" w:rsidRDefault="00D85E7A" w:rsidP="00F31226">
      <w:pPr>
        <w:tabs>
          <w:tab w:val="left" w:pos="1276"/>
        </w:tabs>
        <w:spacing w:before="120" w:after="120"/>
        <w:rPr>
          <w:lang w:val="ru-RU"/>
        </w:rPr>
      </w:pPr>
      <w:r>
        <w:rPr>
          <w:lang w:val="ru-RU"/>
        </w:rPr>
        <w:t xml:space="preserve">Предполагается, что сговор </w:t>
      </w:r>
      <w:proofErr w:type="gramStart"/>
      <w:r>
        <w:rPr>
          <w:lang w:val="ru-RU"/>
        </w:rPr>
        <w:t>внутренних</w:t>
      </w:r>
      <w:proofErr w:type="gramEnd"/>
      <w:r>
        <w:rPr>
          <w:lang w:val="ru-RU"/>
        </w:rPr>
        <w:t xml:space="preserve"> нарушителей маловероятен в силу принятых организационных и контролирующих мер.</w:t>
      </w:r>
    </w:p>
    <w:p w:rsidR="00D85E7A" w:rsidRDefault="00D85E7A" w:rsidP="00D85E7A">
      <w:pPr>
        <w:pStyle w:val="22"/>
        <w:rPr>
          <w:lang w:val="ru-RU"/>
        </w:rPr>
      </w:pPr>
      <w:bookmarkStart w:id="125" w:name="_Toc470261370"/>
      <w:bookmarkStart w:id="126" w:name="_Toc26741890"/>
      <w:proofErr w:type="gramStart"/>
      <w:r>
        <w:rPr>
          <w:lang w:val="ru-RU"/>
        </w:rPr>
        <w:t>Предположения об имеющихся у нарушителя информации об объектах атак</w:t>
      </w:r>
      <w:bookmarkEnd w:id="125"/>
      <w:bookmarkEnd w:id="126"/>
      <w:r>
        <w:rPr>
          <w:lang w:val="ru-RU"/>
        </w:rPr>
        <w:t xml:space="preserve"> </w:t>
      </w:r>
      <w:proofErr w:type="gramEnd"/>
    </w:p>
    <w:p w:rsidR="00D85E7A" w:rsidRDefault="00D85E7A" w:rsidP="007D3D19">
      <w:pPr>
        <w:pStyle w:val="-6"/>
        <w:tabs>
          <w:tab w:val="left" w:pos="1276"/>
        </w:tabs>
        <w:spacing w:line="240" w:lineRule="auto"/>
        <w:ind w:firstLine="709"/>
        <w:rPr>
          <w:i/>
          <w:sz w:val="24"/>
        </w:rPr>
      </w:pPr>
      <w:r>
        <w:rPr>
          <w:i/>
          <w:sz w:val="24"/>
        </w:rPr>
        <w:t xml:space="preserve">В качестве основных уровней знаний нарушителей об ИСПДн можно выделить </w:t>
      </w:r>
      <w:proofErr w:type="gramStart"/>
      <w:r>
        <w:rPr>
          <w:i/>
          <w:sz w:val="24"/>
        </w:rPr>
        <w:t>следующие</w:t>
      </w:r>
      <w:proofErr w:type="gramEnd"/>
      <w:r>
        <w:rPr>
          <w:i/>
          <w:sz w:val="24"/>
        </w:rPr>
        <w:t>:</w:t>
      </w:r>
    </w:p>
    <w:p w:rsidR="00D85E7A" w:rsidRDefault="00D85E7A" w:rsidP="007D3D19">
      <w:pPr>
        <w:pStyle w:val="a6"/>
        <w:ind w:left="0" w:firstLine="709"/>
      </w:pPr>
      <w:r>
        <w:t>Информация о назначении и общих характеристиках ИСПДн.</w:t>
      </w:r>
    </w:p>
    <w:p w:rsidR="00D85E7A" w:rsidRDefault="00D85E7A" w:rsidP="007D3D19">
      <w:pPr>
        <w:pStyle w:val="a6"/>
        <w:ind w:left="0" w:firstLine="709"/>
      </w:pPr>
      <w:r>
        <w:t>Информация, полученная из эксплуатационной документации на ИСПДн.</w:t>
      </w:r>
    </w:p>
    <w:p w:rsidR="00D85E7A" w:rsidRDefault="00D85E7A" w:rsidP="007D3D19">
      <w:pPr>
        <w:pStyle w:val="a6"/>
        <w:ind w:left="0" w:firstLine="709"/>
      </w:pPr>
      <w:r>
        <w:t>Информация, полученная из проектной документации на ИСПДн.</w:t>
      </w:r>
    </w:p>
    <w:p w:rsidR="00D85E7A" w:rsidRDefault="00D85E7A" w:rsidP="007D3D19">
      <w:pPr>
        <w:pStyle w:val="-6"/>
        <w:tabs>
          <w:tab w:val="left" w:pos="1276"/>
        </w:tabs>
        <w:spacing w:line="240" w:lineRule="auto"/>
        <w:ind w:firstLine="709"/>
        <w:rPr>
          <w:i/>
          <w:sz w:val="24"/>
        </w:rPr>
      </w:pPr>
      <w:r>
        <w:rPr>
          <w:i/>
          <w:sz w:val="24"/>
        </w:rPr>
        <w:t>Нарушитель может иметь:</w:t>
      </w:r>
    </w:p>
    <w:p w:rsidR="00D85E7A" w:rsidRDefault="00D85E7A" w:rsidP="007D3D19">
      <w:pPr>
        <w:pStyle w:val="a6"/>
        <w:ind w:left="0" w:firstLine="709"/>
      </w:pPr>
      <w:r>
        <w:t>Информацию об организации работы, архитектуре, используемых технических и программных решениях.</w:t>
      </w:r>
    </w:p>
    <w:p w:rsidR="00D85E7A" w:rsidRDefault="00D85E7A" w:rsidP="007D3D19">
      <w:pPr>
        <w:pStyle w:val="a6"/>
        <w:ind w:left="0" w:firstLine="709"/>
      </w:pPr>
      <w:r>
        <w:lastRenderedPageBreak/>
        <w:t>Сведения об информационных ресурсах: порядок и правила создания, хранения, передачи информации. Структура и свойства информации.</w:t>
      </w:r>
    </w:p>
    <w:p w:rsidR="00D85E7A" w:rsidRDefault="00D85E7A" w:rsidP="007D3D19">
      <w:pPr>
        <w:pStyle w:val="a6"/>
        <w:ind w:left="0" w:firstLine="709"/>
      </w:pPr>
      <w:r>
        <w:t>Данные об уязвимостях и каналах реализации угроз в ИСПДн.</w:t>
      </w:r>
    </w:p>
    <w:p w:rsidR="00D85E7A" w:rsidRDefault="00D85E7A" w:rsidP="007D3D19">
      <w:pPr>
        <w:pStyle w:val="a6"/>
        <w:ind w:left="0" w:firstLine="709"/>
      </w:pPr>
      <w:r>
        <w:t xml:space="preserve">Сведения о реализованных мерах по обеспечению </w:t>
      </w:r>
      <w:proofErr w:type="gramStart"/>
      <w:r>
        <w:t>информационной</w:t>
      </w:r>
      <w:proofErr w:type="gramEnd"/>
      <w:r>
        <w:t xml:space="preserve"> безопасности данных, циркулирующих в ИСПДн.</w:t>
      </w:r>
    </w:p>
    <w:p w:rsidR="00D85E7A" w:rsidRDefault="00D85E7A" w:rsidP="007D3D19">
      <w:pPr>
        <w:pStyle w:val="a6"/>
        <w:ind w:left="0" w:firstLine="709"/>
      </w:pPr>
      <w:r>
        <w:t>Исходные коды программного обеспечения, используемого в ИСПДн.</w:t>
      </w:r>
    </w:p>
    <w:p w:rsidR="00D85E7A" w:rsidRDefault="00D85E7A" w:rsidP="0009050B">
      <w:pPr>
        <w:tabs>
          <w:tab w:val="left" w:pos="1276"/>
        </w:tabs>
        <w:spacing w:before="120" w:after="120"/>
        <w:rPr>
          <w:lang w:val="ru-RU"/>
        </w:rPr>
      </w:pPr>
      <w:r>
        <w:rPr>
          <w:lang w:val="ru-RU"/>
        </w:rPr>
        <w:t>Предполагается, что лица, отнесенные к категории 1</w:t>
      </w:r>
      <w:r w:rsidR="005028F7">
        <w:rPr>
          <w:lang w:val="ru-RU"/>
        </w:rPr>
        <w:t xml:space="preserve"> и 5</w:t>
      </w:r>
      <w:r>
        <w:rPr>
          <w:lang w:val="ru-RU"/>
        </w:rPr>
        <w:t>, обладают информацией, содержащейся в эксплуатационной документации на ИСПДн.</w:t>
      </w:r>
    </w:p>
    <w:p w:rsidR="00D85E7A" w:rsidRDefault="00D85E7A" w:rsidP="0009050B">
      <w:pPr>
        <w:tabs>
          <w:tab w:val="left" w:pos="1276"/>
        </w:tabs>
        <w:spacing w:before="120" w:after="120"/>
        <w:rPr>
          <w:lang w:val="ru-RU"/>
        </w:rPr>
      </w:pPr>
      <w:r>
        <w:rPr>
          <w:lang w:val="ru-RU"/>
        </w:rPr>
        <w:t xml:space="preserve">Предполагается, что лица, отнесенные к категории 2, обладают только информацией о функционале системы. </w:t>
      </w:r>
    </w:p>
    <w:p w:rsidR="00D85E7A" w:rsidRDefault="00D85E7A" w:rsidP="0009050B">
      <w:pPr>
        <w:tabs>
          <w:tab w:val="left" w:pos="1276"/>
        </w:tabs>
        <w:spacing w:before="120" w:after="120"/>
        <w:rPr>
          <w:lang w:val="ru-RU"/>
        </w:rPr>
      </w:pPr>
      <w:r>
        <w:rPr>
          <w:lang w:val="ru-RU"/>
        </w:rPr>
        <w:t>Предполагается, что лица категории 8 имеют права на санкционированное нахождение в помещениях, в которых располагаются вычислительные ресурсы ИСПДн. Однако</w:t>
      </w:r>
      <w:proofErr w:type="gramStart"/>
      <w:r>
        <w:rPr>
          <w:lang w:val="ru-RU"/>
        </w:rPr>
        <w:t>,</w:t>
      </w:r>
      <w:proofErr w:type="gramEnd"/>
      <w:r>
        <w:rPr>
          <w:lang w:val="ru-RU"/>
        </w:rPr>
        <w:t xml:space="preserve"> лица данных категорий не имеют парольной информации на доступ к </w:t>
      </w:r>
      <w:r w:rsidR="00624E29">
        <w:rPr>
          <w:lang w:val="ru-RU"/>
        </w:rPr>
        <w:t>персональным данным</w:t>
      </w:r>
      <w:r>
        <w:rPr>
          <w:lang w:val="ru-RU"/>
        </w:rPr>
        <w:t xml:space="preserve"> </w:t>
      </w:r>
      <w:r w:rsidR="00D8147F">
        <w:rPr>
          <w:lang w:val="ru-RU"/>
        </w:rPr>
        <w:t xml:space="preserve">в </w:t>
      </w:r>
      <w:r>
        <w:rPr>
          <w:lang w:val="ru-RU"/>
        </w:rPr>
        <w:t>ИСПДн.</w:t>
      </w:r>
    </w:p>
    <w:p w:rsidR="006429A4" w:rsidRDefault="00D85E7A" w:rsidP="0009050B">
      <w:pPr>
        <w:tabs>
          <w:tab w:val="left" w:pos="1276"/>
        </w:tabs>
        <w:spacing w:before="120" w:after="120"/>
        <w:rPr>
          <w:lang w:val="ru-RU"/>
        </w:rPr>
      </w:pPr>
      <w:r>
        <w:rPr>
          <w:lang w:val="ru-RU"/>
        </w:rPr>
        <w:t xml:space="preserve">Таким образом, наиболее </w:t>
      </w:r>
      <w:proofErr w:type="gramStart"/>
      <w:r>
        <w:rPr>
          <w:lang w:val="ru-RU"/>
        </w:rPr>
        <w:t>информированными</w:t>
      </w:r>
      <w:proofErr w:type="gramEnd"/>
      <w:r>
        <w:rPr>
          <w:lang w:val="ru-RU"/>
        </w:rPr>
        <w:t xml:space="preserve"> о</w:t>
      </w:r>
      <w:r w:rsidR="005028F7">
        <w:rPr>
          <w:lang w:val="ru-RU"/>
        </w:rPr>
        <w:t>б</w:t>
      </w:r>
      <w:r>
        <w:rPr>
          <w:lang w:val="ru-RU"/>
        </w:rPr>
        <w:t xml:space="preserve"> ИСПДн являются лица категории 1</w:t>
      </w:r>
      <w:r w:rsidR="005028F7">
        <w:rPr>
          <w:lang w:val="ru-RU"/>
        </w:rPr>
        <w:t xml:space="preserve"> и 5</w:t>
      </w:r>
      <w:r>
        <w:rPr>
          <w:lang w:val="ru-RU"/>
        </w:rPr>
        <w:t>.</w:t>
      </w:r>
      <w:r w:rsidR="00D5674D">
        <w:rPr>
          <w:lang w:val="ru-RU"/>
        </w:rPr>
        <w:t xml:space="preserve"> </w:t>
      </w:r>
    </w:p>
    <w:p w:rsidR="006429A4" w:rsidRPr="00525536" w:rsidRDefault="00D5674D" w:rsidP="0009050B">
      <w:pPr>
        <w:pStyle w:val="118"/>
        <w:spacing w:before="120"/>
        <w:rPr>
          <w:lang w:val="ru-RU"/>
        </w:rPr>
      </w:pPr>
      <w:bookmarkStart w:id="127" w:name="_Toc470261371"/>
      <w:bookmarkStart w:id="128" w:name="_Toc26741891"/>
      <w:r w:rsidRPr="00525536">
        <w:rPr>
          <w:lang w:val="ru-RU"/>
        </w:rPr>
        <w:t>Предположения об имеющихся у нарушителя средствах атак</w:t>
      </w:r>
      <w:bookmarkEnd w:id="127"/>
      <w:bookmarkEnd w:id="128"/>
      <w:r w:rsidRPr="00525536">
        <w:rPr>
          <w:lang w:val="ru-RU"/>
        </w:rPr>
        <w:t xml:space="preserve"> </w:t>
      </w:r>
    </w:p>
    <w:p w:rsidR="006429A4" w:rsidRDefault="00D5674D" w:rsidP="0009050B">
      <w:pPr>
        <w:tabs>
          <w:tab w:val="left" w:pos="1276"/>
        </w:tabs>
        <w:spacing w:before="120" w:after="120"/>
        <w:rPr>
          <w:lang w:val="ru-RU"/>
        </w:rPr>
      </w:pPr>
      <w:r>
        <w:rPr>
          <w:lang w:val="ru-RU"/>
        </w:rPr>
        <w:t>Предполагается, что нарушитель может иметь:</w:t>
      </w:r>
    </w:p>
    <w:p w:rsidR="006429A4" w:rsidRDefault="00D5674D" w:rsidP="0009050B">
      <w:pPr>
        <w:pStyle w:val="a6"/>
        <w:spacing w:before="120" w:after="120"/>
      </w:pPr>
      <w:r>
        <w:t>Аппаратные компоненты ИСПДн.</w:t>
      </w:r>
    </w:p>
    <w:p w:rsidR="006429A4" w:rsidRDefault="00D5674D" w:rsidP="0009050B">
      <w:pPr>
        <w:pStyle w:val="a6"/>
        <w:spacing w:before="120" w:after="120"/>
      </w:pPr>
      <w:r>
        <w:t>Доступные в свободной продаже технические и программные средства.</w:t>
      </w:r>
    </w:p>
    <w:p w:rsidR="006429A4" w:rsidRDefault="00D5674D" w:rsidP="0009050B">
      <w:pPr>
        <w:pStyle w:val="a6"/>
        <w:spacing w:before="120" w:after="120"/>
      </w:pPr>
      <w:r>
        <w:t>Специально разработанные технические и программные средства.</w:t>
      </w:r>
    </w:p>
    <w:p w:rsidR="006429A4" w:rsidRDefault="00D5674D" w:rsidP="0009050B">
      <w:pPr>
        <w:tabs>
          <w:tab w:val="left" w:pos="1276"/>
        </w:tabs>
        <w:spacing w:before="120" w:after="120"/>
        <w:rPr>
          <w:lang w:val="ru-RU"/>
        </w:rPr>
      </w:pPr>
      <w:r>
        <w:rPr>
          <w:lang w:val="ru-RU"/>
        </w:rPr>
        <w:t>Предполагается, что нарушитель имеет все необходимые для проведения атак по доступным ему каналам атак средства, возможности которых не превосходят возможности аналогичных средств атак на информацию, содержащую сведения, составляющие государственную тайну.</w:t>
      </w:r>
    </w:p>
    <w:p w:rsidR="006429A4" w:rsidRDefault="00D5674D" w:rsidP="0009050B">
      <w:pPr>
        <w:tabs>
          <w:tab w:val="left" w:pos="1276"/>
        </w:tabs>
        <w:spacing w:before="120" w:after="120"/>
        <w:rPr>
          <w:lang w:val="ru-RU"/>
        </w:rPr>
      </w:pPr>
      <w:r>
        <w:rPr>
          <w:lang w:val="ru-RU"/>
        </w:rPr>
        <w:t>Так же предполагается, что в силу отсутствия целесообразности приобретения дорогостоящего оборудования, для перехвата информации, циркулирующей в ИСПДн, нарушитель не обладает:</w:t>
      </w:r>
    </w:p>
    <w:p w:rsidR="006429A4" w:rsidRDefault="00D5674D" w:rsidP="0009050B">
      <w:pPr>
        <w:pStyle w:val="a6"/>
        <w:ind w:left="0" w:firstLine="709"/>
      </w:pPr>
      <w:r>
        <w:t>Средствами перехвата по техническим каналам утечки.</w:t>
      </w:r>
    </w:p>
    <w:p w:rsidR="006429A4" w:rsidRDefault="00D5674D" w:rsidP="0009050B">
      <w:pPr>
        <w:pStyle w:val="a6"/>
        <w:ind w:left="0" w:firstLine="709"/>
      </w:pPr>
      <w:r>
        <w:t>Средствами воздействия через сигнальные цепи.</w:t>
      </w:r>
    </w:p>
    <w:p w:rsidR="006429A4" w:rsidRDefault="00D5674D" w:rsidP="0009050B">
      <w:pPr>
        <w:pStyle w:val="a6"/>
        <w:ind w:left="0" w:firstLine="709"/>
      </w:pPr>
      <w:r>
        <w:t>Средствами воздействия на источники и через цепи питания.</w:t>
      </w:r>
    </w:p>
    <w:p w:rsidR="006429A4" w:rsidRDefault="00D5674D" w:rsidP="0009050B">
      <w:pPr>
        <w:pStyle w:val="a6"/>
        <w:ind w:left="0" w:firstLine="709"/>
      </w:pPr>
      <w:r>
        <w:t>Средствами воздействия через цепи заземления.</w:t>
      </w:r>
    </w:p>
    <w:p w:rsidR="006429A4" w:rsidRDefault="00D5674D" w:rsidP="0009050B">
      <w:pPr>
        <w:pStyle w:val="a6"/>
        <w:ind w:left="0" w:firstLine="709"/>
      </w:pPr>
      <w:r>
        <w:t>Средствами активного воздействия на ОТСС ИСПДн.</w:t>
      </w:r>
    </w:p>
    <w:p w:rsidR="006429A4" w:rsidRDefault="00D5674D">
      <w:pPr>
        <w:tabs>
          <w:tab w:val="left" w:pos="1276"/>
        </w:tabs>
        <w:rPr>
          <w:lang w:val="ru-RU"/>
        </w:rPr>
      </w:pPr>
      <w:r>
        <w:rPr>
          <w:lang w:val="ru-RU"/>
        </w:rPr>
        <w:t>Предполагается, что наиболее совершенными средствами реализации угр</w:t>
      </w:r>
      <w:r w:rsidR="005028F7">
        <w:rPr>
          <w:lang w:val="ru-RU"/>
        </w:rPr>
        <w:t>оз обладают лица категорий 1, 2 и 5</w:t>
      </w:r>
      <w:r>
        <w:rPr>
          <w:lang w:val="ru-RU"/>
        </w:rPr>
        <w:t>.</w:t>
      </w:r>
    </w:p>
    <w:p w:rsidR="006429A4" w:rsidRDefault="00D5674D" w:rsidP="0009050B">
      <w:pPr>
        <w:pStyle w:val="118"/>
        <w:ind w:left="0" w:firstLine="709"/>
      </w:pPr>
      <w:bookmarkStart w:id="129" w:name="_Toc470261372"/>
      <w:bookmarkStart w:id="130" w:name="_Toc26741892"/>
      <w:r>
        <w:t>Описание каналов реализации атак</w:t>
      </w:r>
      <w:bookmarkEnd w:id="129"/>
      <w:bookmarkEnd w:id="130"/>
      <w:r>
        <w:t xml:space="preserve"> </w:t>
      </w:r>
    </w:p>
    <w:p w:rsidR="006429A4" w:rsidRDefault="00D5674D">
      <w:pPr>
        <w:tabs>
          <w:tab w:val="left" w:pos="1276"/>
        </w:tabs>
        <w:rPr>
          <w:lang w:val="ru-RU"/>
        </w:rPr>
      </w:pPr>
      <w:r>
        <w:rPr>
          <w:lang w:val="ru-RU"/>
        </w:rPr>
        <w:t>Каналами реализации угроз ИБ ИСПДн являются:</w:t>
      </w:r>
    </w:p>
    <w:p w:rsidR="006429A4" w:rsidRDefault="00D5674D" w:rsidP="0009050B">
      <w:pPr>
        <w:pStyle w:val="a6"/>
        <w:ind w:left="0" w:firstLine="709"/>
      </w:pPr>
      <w:r>
        <w:t>каналы непосредственного доступа к объекту атаки (акустический, визуальный, физический);</w:t>
      </w:r>
    </w:p>
    <w:p w:rsidR="006429A4" w:rsidRDefault="00D5674D" w:rsidP="0009050B">
      <w:pPr>
        <w:pStyle w:val="a6"/>
        <w:ind w:left="0" w:firstLine="709"/>
      </w:pPr>
      <w:r>
        <w:t>машинные носители информации;</w:t>
      </w:r>
    </w:p>
    <w:p w:rsidR="006429A4" w:rsidRDefault="00D5674D" w:rsidP="0009050B">
      <w:pPr>
        <w:pStyle w:val="a6"/>
        <w:ind w:left="0" w:firstLine="709"/>
      </w:pPr>
      <w:r>
        <w:t>носители информации, выведенные из употребления;</w:t>
      </w:r>
    </w:p>
    <w:p w:rsidR="006429A4" w:rsidRDefault="00D5674D" w:rsidP="0009050B">
      <w:pPr>
        <w:pStyle w:val="a6"/>
        <w:ind w:left="0" w:firstLine="709"/>
      </w:pPr>
      <w:r>
        <w:t>технические каналы утечки;</w:t>
      </w:r>
    </w:p>
    <w:p w:rsidR="006429A4" w:rsidRDefault="00D5674D" w:rsidP="0009050B">
      <w:pPr>
        <w:pStyle w:val="a6"/>
        <w:ind w:left="0" w:firstLine="709"/>
      </w:pPr>
      <w:r>
        <w:lastRenderedPageBreak/>
        <w:t>сигнальные цепи;</w:t>
      </w:r>
    </w:p>
    <w:p w:rsidR="006429A4" w:rsidRDefault="00D5674D" w:rsidP="0009050B">
      <w:pPr>
        <w:pStyle w:val="a6"/>
        <w:ind w:left="0" w:firstLine="709"/>
      </w:pPr>
      <w:r>
        <w:t>цепи электропитания;</w:t>
      </w:r>
    </w:p>
    <w:p w:rsidR="006429A4" w:rsidRDefault="00D5674D" w:rsidP="0009050B">
      <w:pPr>
        <w:pStyle w:val="a6"/>
        <w:ind w:left="0" w:firstLine="709"/>
      </w:pPr>
      <w:r>
        <w:t>цепи заземления;</w:t>
      </w:r>
    </w:p>
    <w:p w:rsidR="006429A4" w:rsidRDefault="00D5674D" w:rsidP="0009050B">
      <w:pPr>
        <w:pStyle w:val="a6"/>
        <w:ind w:left="0" w:firstLine="709"/>
      </w:pPr>
      <w:r>
        <w:t>канал утечки за счет электронных устройств негласного получения информации;</w:t>
      </w:r>
    </w:p>
    <w:p w:rsidR="006429A4" w:rsidRPr="00D1471E" w:rsidRDefault="00D5674D" w:rsidP="0009050B">
      <w:pPr>
        <w:pStyle w:val="a6"/>
        <w:ind w:left="0" w:firstLine="709"/>
      </w:pPr>
      <w:r>
        <w:t>информационные и управляющие интерфейсы СВТ.</w:t>
      </w:r>
    </w:p>
    <w:p w:rsidR="006429A4" w:rsidRPr="00525536" w:rsidRDefault="00D5674D" w:rsidP="0009050B">
      <w:pPr>
        <w:pStyle w:val="14"/>
        <w:tabs>
          <w:tab w:val="clear" w:pos="1134"/>
          <w:tab w:val="left" w:pos="0"/>
        </w:tabs>
        <w:ind w:left="0" w:firstLine="709"/>
        <w:rPr>
          <w:lang w:val="ru-RU"/>
        </w:rPr>
      </w:pPr>
      <w:bookmarkStart w:id="131" w:name="_Toc470261373"/>
      <w:bookmarkStart w:id="132" w:name="_Toc26741893"/>
      <w:r w:rsidRPr="00525536">
        <w:rPr>
          <w:lang w:val="ru-RU"/>
        </w:rPr>
        <w:t>Определение уровня исходной защищенности информационной системы</w:t>
      </w:r>
      <w:bookmarkEnd w:id="131"/>
      <w:bookmarkEnd w:id="132"/>
    </w:p>
    <w:p w:rsidR="006429A4" w:rsidRDefault="00D5674D" w:rsidP="0009050B">
      <w:pPr>
        <w:pStyle w:val="118"/>
        <w:ind w:left="0" w:firstLine="709"/>
      </w:pPr>
      <w:bookmarkStart w:id="133" w:name="_Toc388874908"/>
      <w:bookmarkStart w:id="134" w:name="_Toc388874961"/>
      <w:bookmarkStart w:id="135" w:name="_Toc388875010"/>
      <w:bookmarkStart w:id="136" w:name="_Toc389061679"/>
      <w:bookmarkStart w:id="137" w:name="_Toc389121069"/>
      <w:bookmarkStart w:id="138" w:name="_Toc389120967"/>
      <w:bookmarkStart w:id="139" w:name="_Toc470261375"/>
      <w:bookmarkStart w:id="140" w:name="_Toc26741894"/>
      <w:bookmarkEnd w:id="133"/>
      <w:bookmarkEnd w:id="134"/>
      <w:bookmarkEnd w:id="135"/>
      <w:bookmarkEnd w:id="136"/>
      <w:bookmarkEnd w:id="137"/>
      <w:bookmarkEnd w:id="138"/>
      <w:r>
        <w:t>Определение уровня исходной защищенности ИСПДн</w:t>
      </w:r>
      <w:bookmarkEnd w:id="139"/>
      <w:bookmarkEnd w:id="140"/>
    </w:p>
    <w:p w:rsidR="006429A4" w:rsidRDefault="00D5674D" w:rsidP="0009050B">
      <w:pPr>
        <w:pStyle w:val="affffffffff3"/>
        <w:tabs>
          <w:tab w:val="left" w:pos="1276"/>
        </w:tabs>
        <w:spacing w:before="120" w:after="120" w:line="240" w:lineRule="auto"/>
        <w:rPr>
          <w:szCs w:val="24"/>
        </w:rPr>
      </w:pPr>
      <w:r>
        <w:rPr>
          <w:szCs w:val="24"/>
        </w:rPr>
        <w:t xml:space="preserve">Под уровнем исходной защищенности </w:t>
      </w:r>
      <w:r>
        <w:t>ИСПДн</w:t>
      </w:r>
      <w:r>
        <w:rPr>
          <w:szCs w:val="24"/>
        </w:rPr>
        <w:t xml:space="preserve"> понимается обобщенный показатель, зависящий от технических и эксплуатационных характеристик </w:t>
      </w:r>
      <w:r>
        <w:t>ИСПДн</w:t>
      </w:r>
      <w:r>
        <w:rPr>
          <w:szCs w:val="24"/>
        </w:rPr>
        <w:t xml:space="preserve">, приведенных в таблице ниже (см. </w:t>
      </w:r>
      <w:r w:rsidR="00CB7EF5" w:rsidRPr="00CB7EF5">
        <w:rPr>
          <w:szCs w:val="24"/>
        </w:rPr>
        <w:t>Уровень исходной защищенности ИСПДн</w:t>
      </w:r>
      <w:r>
        <w:rPr>
          <w:szCs w:val="24"/>
        </w:rPr>
        <w:t>).</w:t>
      </w:r>
    </w:p>
    <w:p w:rsidR="006429A4" w:rsidRDefault="00D5674D" w:rsidP="0009050B">
      <w:pPr>
        <w:pStyle w:val="afb"/>
        <w:keepNext/>
        <w:spacing w:before="120" w:after="120"/>
        <w:ind w:firstLine="142"/>
        <w:jc w:val="right"/>
        <w:rPr>
          <w:b w:val="0"/>
        </w:rPr>
      </w:pPr>
      <w:bookmarkStart w:id="141" w:name="_Ref386473012"/>
      <w:r>
        <w:rPr>
          <w:b w:val="0"/>
        </w:rPr>
        <w:t xml:space="preserve">Таблица 4 – Уровень исходной защищенности </w:t>
      </w:r>
      <w:bookmarkEnd w:id="141"/>
      <w:r>
        <w:rPr>
          <w:b w:val="0"/>
        </w:rPr>
        <w:t>ИСПДн</w:t>
      </w:r>
    </w:p>
    <w:tbl>
      <w:tblPr>
        <w:tblW w:w="9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6"/>
        <w:gridCol w:w="1731"/>
        <w:gridCol w:w="1750"/>
        <w:gridCol w:w="1948"/>
      </w:tblGrid>
      <w:tr w:rsidR="007B538A" w:rsidTr="0009050B">
        <w:trPr>
          <w:tblHeader/>
          <w:jc w:val="center"/>
        </w:trPr>
        <w:tc>
          <w:tcPr>
            <w:tcW w:w="4326" w:type="dxa"/>
            <w:vMerge w:val="restart"/>
            <w:tcBorders>
              <w:top w:val="single" w:sz="4" w:space="0" w:color="auto"/>
            </w:tcBorders>
          </w:tcPr>
          <w:p w:rsidR="007B538A" w:rsidRDefault="007B538A" w:rsidP="0009050B">
            <w:pPr>
              <w:tabs>
                <w:tab w:val="left" w:pos="1276"/>
              </w:tabs>
              <w:spacing w:before="60" w:after="60"/>
              <w:ind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Технические и эксплуатационные характеристики ИСПДн</w:t>
            </w:r>
          </w:p>
        </w:tc>
        <w:tc>
          <w:tcPr>
            <w:tcW w:w="5429" w:type="dxa"/>
            <w:gridSpan w:val="3"/>
            <w:tcBorders>
              <w:top w:val="single" w:sz="4" w:space="0" w:color="auto"/>
            </w:tcBorders>
          </w:tcPr>
          <w:p w:rsidR="007B538A" w:rsidRDefault="007B538A" w:rsidP="0009050B">
            <w:pPr>
              <w:tabs>
                <w:tab w:val="left" w:pos="1276"/>
              </w:tabs>
              <w:spacing w:before="60" w:after="60"/>
              <w:ind w:firstLine="0"/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Уровень</w:t>
            </w:r>
            <w:proofErr w:type="spellEnd"/>
            <w:r>
              <w:rPr>
                <w:b/>
                <w:sz w:val="22"/>
              </w:rPr>
              <w:t xml:space="preserve"> защищенности</w:t>
            </w:r>
          </w:p>
        </w:tc>
      </w:tr>
      <w:tr w:rsidR="007B538A" w:rsidTr="0009050B">
        <w:trPr>
          <w:tblHeader/>
          <w:jc w:val="center"/>
        </w:trPr>
        <w:tc>
          <w:tcPr>
            <w:tcW w:w="4326" w:type="dxa"/>
            <w:vMerge/>
          </w:tcPr>
          <w:p w:rsidR="007B538A" w:rsidRDefault="007B538A" w:rsidP="0009050B">
            <w:pPr>
              <w:tabs>
                <w:tab w:val="left" w:pos="1276"/>
              </w:tabs>
              <w:spacing w:before="60" w:after="60"/>
              <w:ind w:firstLine="0"/>
              <w:jc w:val="left"/>
              <w:rPr>
                <w:sz w:val="22"/>
              </w:rPr>
            </w:pPr>
          </w:p>
        </w:tc>
        <w:tc>
          <w:tcPr>
            <w:tcW w:w="1731" w:type="dxa"/>
          </w:tcPr>
          <w:p w:rsidR="007B538A" w:rsidRDefault="007B538A" w:rsidP="0009050B">
            <w:pPr>
              <w:tabs>
                <w:tab w:val="left" w:pos="1276"/>
              </w:tabs>
              <w:spacing w:before="60" w:after="60"/>
              <w:ind w:firstLine="0"/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Высокий</w:t>
            </w:r>
            <w:proofErr w:type="spellEnd"/>
          </w:p>
        </w:tc>
        <w:tc>
          <w:tcPr>
            <w:tcW w:w="1750" w:type="dxa"/>
          </w:tcPr>
          <w:p w:rsidR="007B538A" w:rsidRDefault="007B538A" w:rsidP="0009050B">
            <w:pPr>
              <w:tabs>
                <w:tab w:val="left" w:pos="1276"/>
              </w:tabs>
              <w:spacing w:before="60" w:after="60"/>
              <w:ind w:firstLine="0"/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Средний</w:t>
            </w:r>
            <w:proofErr w:type="spellEnd"/>
          </w:p>
        </w:tc>
        <w:tc>
          <w:tcPr>
            <w:tcW w:w="1948" w:type="dxa"/>
          </w:tcPr>
          <w:p w:rsidR="007B538A" w:rsidRDefault="007B538A" w:rsidP="0009050B">
            <w:pPr>
              <w:tabs>
                <w:tab w:val="left" w:pos="1276"/>
              </w:tabs>
              <w:spacing w:before="60" w:after="60"/>
              <w:ind w:firstLine="0"/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Низкий</w:t>
            </w:r>
            <w:proofErr w:type="spellEnd"/>
          </w:p>
        </w:tc>
      </w:tr>
      <w:tr w:rsidR="007B538A" w:rsidTr="0009050B">
        <w:trPr>
          <w:trHeight w:val="880"/>
          <w:jc w:val="center"/>
        </w:trPr>
        <w:tc>
          <w:tcPr>
            <w:tcW w:w="4326" w:type="dxa"/>
            <w:tcBorders>
              <w:bottom w:val="nil"/>
            </w:tcBorders>
          </w:tcPr>
          <w:p w:rsidR="007B538A" w:rsidRDefault="007B538A" w:rsidP="0009050B">
            <w:pPr>
              <w:tabs>
                <w:tab w:val="left" w:pos="1276"/>
              </w:tabs>
              <w:spacing w:before="60" w:after="60"/>
              <w:ind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1.</w:t>
            </w:r>
            <w:r>
              <w:rPr>
                <w:sz w:val="22"/>
              </w:rPr>
              <w:t> </w:t>
            </w:r>
            <w:r>
              <w:rPr>
                <w:sz w:val="22"/>
                <w:lang w:val="ru-RU"/>
              </w:rPr>
              <w:t>По территориальному размещению:</w:t>
            </w:r>
          </w:p>
          <w:p w:rsidR="007B538A" w:rsidRDefault="007B538A" w:rsidP="0009050B">
            <w:pPr>
              <w:tabs>
                <w:tab w:val="left" w:pos="1276"/>
              </w:tabs>
              <w:spacing w:before="60" w:after="60"/>
              <w:ind w:firstLine="0"/>
              <w:rPr>
                <w:sz w:val="22"/>
                <w:szCs w:val="22"/>
                <w:lang w:val="ru-RU"/>
              </w:rPr>
            </w:pPr>
            <w:r>
              <w:rPr>
                <w:sz w:val="22"/>
                <w:lang w:val="ru-RU"/>
              </w:rPr>
              <w:t>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79146A">
              <w:rPr>
                <w:sz w:val="22"/>
                <w:szCs w:val="22"/>
                <w:lang w:val="ru-RU"/>
              </w:rPr>
              <w:t>локальная</w:t>
            </w:r>
            <w:proofErr w:type="gramEnd"/>
            <w:r w:rsidRPr="0079146A">
              <w:rPr>
                <w:sz w:val="22"/>
                <w:szCs w:val="22"/>
                <w:lang w:val="ru-RU"/>
              </w:rPr>
              <w:t xml:space="preserve"> ИСПДн, развернутая в пределах</w:t>
            </w:r>
            <w:r w:rsidR="0009050B">
              <w:rPr>
                <w:sz w:val="22"/>
                <w:szCs w:val="22"/>
                <w:lang w:val="ru-RU"/>
              </w:rPr>
              <w:t xml:space="preserve"> </w:t>
            </w:r>
            <w:r w:rsidRPr="0079146A">
              <w:rPr>
                <w:sz w:val="22"/>
                <w:szCs w:val="22"/>
                <w:lang w:val="ru-RU"/>
              </w:rPr>
              <w:t>одного здания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731" w:type="dxa"/>
            <w:tcBorders>
              <w:bottom w:val="nil"/>
            </w:tcBorders>
            <w:vAlign w:val="center"/>
          </w:tcPr>
          <w:p w:rsidR="007B538A" w:rsidRDefault="007B538A" w:rsidP="0009050B">
            <w:pPr>
              <w:tabs>
                <w:tab w:val="left" w:pos="1276"/>
              </w:tabs>
              <w:spacing w:before="60" w:after="60"/>
              <w:ind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+</w:t>
            </w:r>
          </w:p>
        </w:tc>
        <w:tc>
          <w:tcPr>
            <w:tcW w:w="1750" w:type="dxa"/>
            <w:tcBorders>
              <w:bottom w:val="nil"/>
            </w:tcBorders>
            <w:vAlign w:val="center"/>
          </w:tcPr>
          <w:p w:rsidR="007B538A" w:rsidRDefault="007B538A" w:rsidP="0009050B">
            <w:pPr>
              <w:tabs>
                <w:tab w:val="left" w:pos="1276"/>
              </w:tabs>
              <w:spacing w:before="60" w:after="60"/>
              <w:ind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-</w:t>
            </w:r>
          </w:p>
        </w:tc>
        <w:tc>
          <w:tcPr>
            <w:tcW w:w="1948" w:type="dxa"/>
            <w:tcBorders>
              <w:bottom w:val="nil"/>
            </w:tcBorders>
            <w:vAlign w:val="center"/>
          </w:tcPr>
          <w:p w:rsidR="007B538A" w:rsidRDefault="007B538A" w:rsidP="0009050B">
            <w:pPr>
              <w:tabs>
                <w:tab w:val="left" w:pos="1276"/>
              </w:tabs>
              <w:spacing w:before="60" w:after="6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7B538A" w:rsidTr="0009050B">
        <w:trPr>
          <w:trHeight w:val="1078"/>
          <w:jc w:val="center"/>
        </w:trPr>
        <w:tc>
          <w:tcPr>
            <w:tcW w:w="4326" w:type="dxa"/>
            <w:tcBorders>
              <w:bottom w:val="nil"/>
            </w:tcBorders>
          </w:tcPr>
          <w:p w:rsidR="007B538A" w:rsidRDefault="007B538A" w:rsidP="0009050B">
            <w:pPr>
              <w:tabs>
                <w:tab w:val="left" w:pos="1276"/>
              </w:tabs>
              <w:spacing w:before="60" w:after="60"/>
              <w:ind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2.</w:t>
            </w:r>
            <w:r>
              <w:rPr>
                <w:sz w:val="22"/>
              </w:rPr>
              <w:t> </w:t>
            </w:r>
            <w:r>
              <w:rPr>
                <w:sz w:val="22"/>
                <w:lang w:val="ru-RU"/>
              </w:rPr>
              <w:t>По наличию соединения с сетями общего пользования:</w:t>
            </w:r>
          </w:p>
          <w:p w:rsidR="007B538A" w:rsidRPr="00AB59BC" w:rsidRDefault="007B538A" w:rsidP="0009050B">
            <w:pPr>
              <w:tabs>
                <w:tab w:val="left" w:pos="1276"/>
              </w:tabs>
              <w:spacing w:before="60" w:after="60"/>
              <w:ind w:firstLine="0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lang w:val="ru-RU"/>
              </w:rPr>
              <w:t xml:space="preserve">- </w:t>
            </w:r>
            <w:r>
              <w:rPr>
                <w:sz w:val="22"/>
                <w:szCs w:val="22"/>
                <w:lang w:val="ru-RU"/>
              </w:rPr>
              <w:t>ИСПДн, имеющая одноточечный выход в сеть общего пользования.</w:t>
            </w:r>
            <w:proofErr w:type="gramEnd"/>
          </w:p>
        </w:tc>
        <w:tc>
          <w:tcPr>
            <w:tcW w:w="1731" w:type="dxa"/>
            <w:tcBorders>
              <w:bottom w:val="nil"/>
            </w:tcBorders>
            <w:vAlign w:val="center"/>
          </w:tcPr>
          <w:p w:rsidR="007B538A" w:rsidRDefault="007B538A" w:rsidP="0009050B">
            <w:pPr>
              <w:tabs>
                <w:tab w:val="left" w:pos="1276"/>
              </w:tabs>
              <w:spacing w:before="60" w:after="60"/>
              <w:ind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-</w:t>
            </w:r>
          </w:p>
        </w:tc>
        <w:tc>
          <w:tcPr>
            <w:tcW w:w="1750" w:type="dxa"/>
            <w:tcBorders>
              <w:bottom w:val="nil"/>
            </w:tcBorders>
            <w:vAlign w:val="center"/>
          </w:tcPr>
          <w:p w:rsidR="007B538A" w:rsidRDefault="007B538A" w:rsidP="0009050B">
            <w:pPr>
              <w:tabs>
                <w:tab w:val="left" w:pos="1276"/>
              </w:tabs>
              <w:spacing w:before="60" w:after="60"/>
              <w:ind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+</w:t>
            </w:r>
          </w:p>
        </w:tc>
        <w:tc>
          <w:tcPr>
            <w:tcW w:w="1948" w:type="dxa"/>
            <w:tcBorders>
              <w:bottom w:val="nil"/>
            </w:tcBorders>
            <w:vAlign w:val="center"/>
          </w:tcPr>
          <w:p w:rsidR="007B538A" w:rsidRDefault="007B538A" w:rsidP="0009050B">
            <w:pPr>
              <w:tabs>
                <w:tab w:val="left" w:pos="1276"/>
              </w:tabs>
              <w:spacing w:before="60" w:after="60"/>
              <w:ind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-</w:t>
            </w:r>
          </w:p>
        </w:tc>
      </w:tr>
      <w:tr w:rsidR="007B538A" w:rsidTr="0009050B">
        <w:trPr>
          <w:jc w:val="center"/>
        </w:trPr>
        <w:tc>
          <w:tcPr>
            <w:tcW w:w="4326" w:type="dxa"/>
            <w:tcBorders>
              <w:bottom w:val="nil"/>
            </w:tcBorders>
          </w:tcPr>
          <w:p w:rsidR="007B538A" w:rsidRDefault="007B538A" w:rsidP="0009050B">
            <w:pPr>
              <w:tabs>
                <w:tab w:val="left" w:pos="1276"/>
              </w:tabs>
              <w:spacing w:before="60" w:after="60"/>
              <w:ind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3. По встроенным (легальным) операциям с записями баз персональных данных:</w:t>
            </w:r>
          </w:p>
          <w:p w:rsidR="007B538A" w:rsidRDefault="007B538A" w:rsidP="0009050B">
            <w:pPr>
              <w:tabs>
                <w:tab w:val="left" w:pos="1276"/>
              </w:tabs>
              <w:spacing w:before="60" w:after="60"/>
              <w:ind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- </w:t>
            </w:r>
            <w:r w:rsidR="00BB14C3">
              <w:rPr>
                <w:sz w:val="22"/>
                <w:szCs w:val="22"/>
                <w:lang w:val="ru-RU"/>
              </w:rPr>
              <w:t>запись, удаление, сортировка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731" w:type="dxa"/>
            <w:tcBorders>
              <w:bottom w:val="nil"/>
            </w:tcBorders>
            <w:vAlign w:val="center"/>
          </w:tcPr>
          <w:p w:rsidR="007B538A" w:rsidRDefault="007B538A" w:rsidP="0009050B">
            <w:pPr>
              <w:tabs>
                <w:tab w:val="left" w:pos="1276"/>
              </w:tabs>
              <w:spacing w:before="60" w:after="60"/>
              <w:ind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-</w:t>
            </w:r>
          </w:p>
        </w:tc>
        <w:tc>
          <w:tcPr>
            <w:tcW w:w="1750" w:type="dxa"/>
            <w:tcBorders>
              <w:bottom w:val="nil"/>
            </w:tcBorders>
            <w:vAlign w:val="center"/>
          </w:tcPr>
          <w:p w:rsidR="007B538A" w:rsidRDefault="00BB14C3" w:rsidP="0009050B">
            <w:pPr>
              <w:tabs>
                <w:tab w:val="left" w:pos="1276"/>
              </w:tabs>
              <w:spacing w:before="60" w:after="60"/>
              <w:ind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+</w:t>
            </w:r>
          </w:p>
        </w:tc>
        <w:tc>
          <w:tcPr>
            <w:tcW w:w="1948" w:type="dxa"/>
            <w:tcBorders>
              <w:bottom w:val="nil"/>
            </w:tcBorders>
            <w:vAlign w:val="center"/>
          </w:tcPr>
          <w:p w:rsidR="007B538A" w:rsidRDefault="00BB14C3" w:rsidP="0009050B">
            <w:pPr>
              <w:tabs>
                <w:tab w:val="left" w:pos="1276"/>
              </w:tabs>
              <w:spacing w:before="60" w:after="60"/>
              <w:ind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-</w:t>
            </w:r>
          </w:p>
        </w:tc>
      </w:tr>
      <w:tr w:rsidR="007B538A" w:rsidRPr="00F31226" w:rsidTr="0009050B">
        <w:trPr>
          <w:jc w:val="center"/>
        </w:trPr>
        <w:tc>
          <w:tcPr>
            <w:tcW w:w="4326" w:type="dxa"/>
            <w:tcBorders>
              <w:top w:val="single" w:sz="4" w:space="0" w:color="auto"/>
              <w:bottom w:val="nil"/>
            </w:tcBorders>
          </w:tcPr>
          <w:p w:rsidR="007B538A" w:rsidRDefault="007B538A" w:rsidP="0009050B">
            <w:pPr>
              <w:tabs>
                <w:tab w:val="left" w:pos="1276"/>
              </w:tabs>
              <w:spacing w:before="60" w:after="60"/>
              <w:ind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4.</w:t>
            </w:r>
            <w:r>
              <w:rPr>
                <w:sz w:val="22"/>
              </w:rPr>
              <w:t> </w:t>
            </w:r>
            <w:r>
              <w:rPr>
                <w:sz w:val="22"/>
                <w:lang w:val="ru-RU"/>
              </w:rPr>
              <w:t>По разграничению доступа к персональным данным:</w:t>
            </w:r>
          </w:p>
        </w:tc>
        <w:tc>
          <w:tcPr>
            <w:tcW w:w="1731" w:type="dxa"/>
            <w:tcBorders>
              <w:top w:val="single" w:sz="4" w:space="0" w:color="auto"/>
              <w:bottom w:val="nil"/>
            </w:tcBorders>
            <w:vAlign w:val="center"/>
          </w:tcPr>
          <w:p w:rsidR="007B538A" w:rsidRDefault="007B538A" w:rsidP="0009050B">
            <w:pPr>
              <w:tabs>
                <w:tab w:val="left" w:pos="1276"/>
              </w:tabs>
              <w:spacing w:before="60" w:after="60"/>
              <w:ind w:firstLine="0"/>
              <w:jc w:val="center"/>
              <w:rPr>
                <w:sz w:val="22"/>
                <w:lang w:val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nil"/>
            </w:tcBorders>
            <w:vAlign w:val="center"/>
          </w:tcPr>
          <w:p w:rsidR="007B538A" w:rsidRDefault="007B538A" w:rsidP="0009050B">
            <w:pPr>
              <w:tabs>
                <w:tab w:val="left" w:pos="1276"/>
              </w:tabs>
              <w:spacing w:before="60" w:after="60"/>
              <w:ind w:firstLine="0"/>
              <w:jc w:val="center"/>
              <w:rPr>
                <w:sz w:val="22"/>
                <w:lang w:val="ru-RU"/>
              </w:rPr>
            </w:pPr>
          </w:p>
        </w:tc>
        <w:tc>
          <w:tcPr>
            <w:tcW w:w="1948" w:type="dxa"/>
            <w:tcBorders>
              <w:top w:val="single" w:sz="4" w:space="0" w:color="auto"/>
              <w:bottom w:val="nil"/>
            </w:tcBorders>
            <w:vAlign w:val="center"/>
          </w:tcPr>
          <w:p w:rsidR="007B538A" w:rsidRDefault="007B538A" w:rsidP="0009050B">
            <w:pPr>
              <w:tabs>
                <w:tab w:val="left" w:pos="1276"/>
              </w:tabs>
              <w:spacing w:before="60" w:after="60"/>
              <w:ind w:firstLine="0"/>
              <w:jc w:val="center"/>
              <w:rPr>
                <w:sz w:val="22"/>
                <w:lang w:val="ru-RU"/>
              </w:rPr>
            </w:pPr>
          </w:p>
        </w:tc>
      </w:tr>
      <w:tr w:rsidR="007B538A" w:rsidTr="0009050B">
        <w:trPr>
          <w:trHeight w:val="78"/>
          <w:jc w:val="center"/>
        </w:trPr>
        <w:tc>
          <w:tcPr>
            <w:tcW w:w="4326" w:type="dxa"/>
            <w:tcBorders>
              <w:top w:val="nil"/>
            </w:tcBorders>
          </w:tcPr>
          <w:p w:rsidR="007B538A" w:rsidRDefault="007B538A" w:rsidP="0009050B">
            <w:pPr>
              <w:tabs>
                <w:tab w:val="left" w:pos="1276"/>
              </w:tabs>
              <w:spacing w:before="60" w:after="60"/>
              <w:ind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- </w:t>
            </w:r>
            <w:r>
              <w:rPr>
                <w:sz w:val="22"/>
                <w:szCs w:val="22"/>
                <w:lang w:val="ru-RU"/>
              </w:rPr>
              <w:t xml:space="preserve">ИСПДн, к которой имеют доступ </w:t>
            </w:r>
            <w:proofErr w:type="gramStart"/>
            <w:r>
              <w:rPr>
                <w:sz w:val="22"/>
                <w:szCs w:val="22"/>
                <w:lang w:val="ru-RU"/>
              </w:rPr>
              <w:t>определенные</w:t>
            </w:r>
            <w:proofErr w:type="gramEnd"/>
            <w:r>
              <w:rPr>
                <w:sz w:val="22"/>
                <w:szCs w:val="22"/>
                <w:lang w:val="ru-RU"/>
              </w:rPr>
              <w:t xml:space="preserve"> перечнем сотрудники организации, являющейся владельцем ИСПДн, либо субъект </w:t>
            </w:r>
            <w:proofErr w:type="spellStart"/>
            <w:r>
              <w:rPr>
                <w:sz w:val="22"/>
                <w:szCs w:val="22"/>
                <w:lang w:val="ru-RU"/>
              </w:rPr>
              <w:t>ПДн</w:t>
            </w:r>
            <w:proofErr w:type="spellEnd"/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731" w:type="dxa"/>
            <w:tcBorders>
              <w:top w:val="nil"/>
            </w:tcBorders>
            <w:vAlign w:val="center"/>
          </w:tcPr>
          <w:p w:rsidR="007B538A" w:rsidRDefault="007B538A" w:rsidP="0009050B">
            <w:pPr>
              <w:tabs>
                <w:tab w:val="left" w:pos="1276"/>
              </w:tabs>
              <w:spacing w:before="60" w:after="6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50" w:type="dxa"/>
            <w:tcBorders>
              <w:top w:val="nil"/>
            </w:tcBorders>
            <w:vAlign w:val="center"/>
          </w:tcPr>
          <w:p w:rsidR="007B538A" w:rsidRDefault="007B538A" w:rsidP="0009050B">
            <w:pPr>
              <w:tabs>
                <w:tab w:val="left" w:pos="1276"/>
              </w:tabs>
              <w:spacing w:before="60" w:after="6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1948" w:type="dxa"/>
            <w:tcBorders>
              <w:top w:val="nil"/>
            </w:tcBorders>
            <w:vAlign w:val="center"/>
          </w:tcPr>
          <w:p w:rsidR="007B538A" w:rsidRDefault="007B538A" w:rsidP="0009050B">
            <w:pPr>
              <w:tabs>
                <w:tab w:val="left" w:pos="1276"/>
              </w:tabs>
              <w:spacing w:before="60" w:after="6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7B538A" w:rsidRPr="00F31226" w:rsidTr="0009050B">
        <w:trPr>
          <w:trHeight w:val="589"/>
          <w:jc w:val="center"/>
        </w:trPr>
        <w:tc>
          <w:tcPr>
            <w:tcW w:w="4326" w:type="dxa"/>
            <w:tcBorders>
              <w:bottom w:val="nil"/>
            </w:tcBorders>
          </w:tcPr>
          <w:p w:rsidR="007B538A" w:rsidRDefault="007B538A" w:rsidP="0009050B">
            <w:pPr>
              <w:tabs>
                <w:tab w:val="left" w:pos="1276"/>
              </w:tabs>
              <w:spacing w:before="60" w:after="60"/>
              <w:ind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5.</w:t>
            </w:r>
            <w:r>
              <w:rPr>
                <w:sz w:val="22"/>
              </w:rPr>
              <w:t> </w:t>
            </w:r>
            <w:r>
              <w:rPr>
                <w:sz w:val="22"/>
                <w:lang w:val="ru-RU"/>
              </w:rPr>
              <w:t xml:space="preserve">По наличию соединений с другими базами данных иных </w:t>
            </w:r>
            <w:r>
              <w:rPr>
                <w:lang w:val="ru-RU"/>
              </w:rPr>
              <w:t>ИСПДн</w:t>
            </w:r>
            <w:r>
              <w:rPr>
                <w:sz w:val="22"/>
                <w:lang w:val="ru-RU"/>
              </w:rPr>
              <w:t>:</w:t>
            </w:r>
          </w:p>
        </w:tc>
        <w:tc>
          <w:tcPr>
            <w:tcW w:w="1731" w:type="dxa"/>
            <w:tcBorders>
              <w:bottom w:val="nil"/>
            </w:tcBorders>
            <w:vAlign w:val="center"/>
          </w:tcPr>
          <w:p w:rsidR="007B538A" w:rsidRDefault="007B538A" w:rsidP="0009050B">
            <w:pPr>
              <w:tabs>
                <w:tab w:val="left" w:pos="1276"/>
              </w:tabs>
              <w:spacing w:before="60" w:after="60"/>
              <w:ind w:firstLine="0"/>
              <w:jc w:val="center"/>
              <w:rPr>
                <w:sz w:val="22"/>
                <w:lang w:val="ru-RU"/>
              </w:rPr>
            </w:pPr>
          </w:p>
          <w:p w:rsidR="007B538A" w:rsidRDefault="007B538A" w:rsidP="0009050B">
            <w:pPr>
              <w:tabs>
                <w:tab w:val="left" w:pos="1276"/>
              </w:tabs>
              <w:spacing w:before="60" w:after="60"/>
              <w:ind w:firstLine="0"/>
              <w:jc w:val="center"/>
              <w:rPr>
                <w:sz w:val="22"/>
                <w:lang w:val="ru-RU"/>
              </w:rPr>
            </w:pPr>
          </w:p>
        </w:tc>
        <w:tc>
          <w:tcPr>
            <w:tcW w:w="1750" w:type="dxa"/>
            <w:tcBorders>
              <w:bottom w:val="nil"/>
            </w:tcBorders>
            <w:vAlign w:val="center"/>
          </w:tcPr>
          <w:p w:rsidR="007B538A" w:rsidRDefault="007B538A" w:rsidP="0009050B">
            <w:pPr>
              <w:tabs>
                <w:tab w:val="left" w:pos="1276"/>
              </w:tabs>
              <w:spacing w:before="60" w:after="60"/>
              <w:ind w:firstLine="0"/>
              <w:jc w:val="center"/>
              <w:rPr>
                <w:sz w:val="22"/>
                <w:lang w:val="ru-RU"/>
              </w:rPr>
            </w:pPr>
          </w:p>
        </w:tc>
        <w:tc>
          <w:tcPr>
            <w:tcW w:w="1948" w:type="dxa"/>
            <w:tcBorders>
              <w:bottom w:val="nil"/>
            </w:tcBorders>
            <w:vAlign w:val="center"/>
          </w:tcPr>
          <w:p w:rsidR="007B538A" w:rsidRDefault="007B538A" w:rsidP="0009050B">
            <w:pPr>
              <w:tabs>
                <w:tab w:val="left" w:pos="1276"/>
              </w:tabs>
              <w:spacing w:before="60" w:after="60"/>
              <w:ind w:firstLine="0"/>
              <w:jc w:val="center"/>
              <w:rPr>
                <w:sz w:val="22"/>
                <w:lang w:val="ru-RU"/>
              </w:rPr>
            </w:pPr>
          </w:p>
          <w:p w:rsidR="007B538A" w:rsidRDefault="007B538A" w:rsidP="0009050B">
            <w:pPr>
              <w:tabs>
                <w:tab w:val="left" w:pos="1276"/>
              </w:tabs>
              <w:spacing w:before="60" w:after="60"/>
              <w:ind w:firstLine="0"/>
              <w:jc w:val="center"/>
              <w:rPr>
                <w:sz w:val="22"/>
                <w:lang w:val="ru-RU"/>
              </w:rPr>
            </w:pPr>
          </w:p>
        </w:tc>
      </w:tr>
      <w:tr w:rsidR="007B538A" w:rsidTr="0009050B">
        <w:trPr>
          <w:trHeight w:val="780"/>
          <w:jc w:val="center"/>
        </w:trPr>
        <w:tc>
          <w:tcPr>
            <w:tcW w:w="4326" w:type="dxa"/>
            <w:tcBorders>
              <w:top w:val="nil"/>
            </w:tcBorders>
          </w:tcPr>
          <w:p w:rsidR="007B538A" w:rsidRDefault="007B538A" w:rsidP="0009050B">
            <w:pPr>
              <w:tabs>
                <w:tab w:val="left" w:pos="1276"/>
              </w:tabs>
              <w:spacing w:before="60" w:after="60"/>
              <w:ind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- </w:t>
            </w:r>
            <w:r>
              <w:rPr>
                <w:lang w:val="ru-RU"/>
              </w:rPr>
              <w:t>ИСПДн</w:t>
            </w:r>
            <w:r>
              <w:rPr>
                <w:sz w:val="22"/>
                <w:lang w:val="ru-RU"/>
              </w:rPr>
              <w:t xml:space="preserve">, в </w:t>
            </w:r>
            <w:proofErr w:type="gramStart"/>
            <w:r>
              <w:rPr>
                <w:sz w:val="22"/>
                <w:lang w:val="ru-RU"/>
              </w:rPr>
              <w:t>которой</w:t>
            </w:r>
            <w:proofErr w:type="gramEnd"/>
            <w:r>
              <w:rPr>
                <w:sz w:val="22"/>
                <w:lang w:val="ru-RU"/>
              </w:rPr>
              <w:t xml:space="preserve"> используется </w:t>
            </w:r>
            <w:r>
              <w:rPr>
                <w:sz w:val="22"/>
                <w:lang w:val="ru-RU"/>
              </w:rPr>
              <w:br/>
              <w:t xml:space="preserve">одна база данных, принадлежащая организации – владельцу данной </w:t>
            </w:r>
            <w:r>
              <w:rPr>
                <w:lang w:val="ru-RU"/>
              </w:rPr>
              <w:t>ИСПДн</w:t>
            </w:r>
            <w:r>
              <w:rPr>
                <w:sz w:val="22"/>
                <w:lang w:val="ru-RU"/>
              </w:rPr>
              <w:t>.</w:t>
            </w:r>
          </w:p>
        </w:tc>
        <w:tc>
          <w:tcPr>
            <w:tcW w:w="1731" w:type="dxa"/>
            <w:tcBorders>
              <w:top w:val="nil"/>
            </w:tcBorders>
            <w:vAlign w:val="center"/>
          </w:tcPr>
          <w:p w:rsidR="007B538A" w:rsidRDefault="007B538A" w:rsidP="0009050B">
            <w:pPr>
              <w:tabs>
                <w:tab w:val="left" w:pos="1276"/>
              </w:tabs>
              <w:spacing w:before="60" w:after="6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1750" w:type="dxa"/>
            <w:tcBorders>
              <w:top w:val="nil"/>
            </w:tcBorders>
            <w:vAlign w:val="center"/>
          </w:tcPr>
          <w:p w:rsidR="007B538A" w:rsidRDefault="007B538A" w:rsidP="0009050B">
            <w:pPr>
              <w:tabs>
                <w:tab w:val="left" w:pos="1276"/>
              </w:tabs>
              <w:spacing w:before="60" w:after="6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48" w:type="dxa"/>
            <w:tcBorders>
              <w:top w:val="nil"/>
            </w:tcBorders>
            <w:vAlign w:val="center"/>
          </w:tcPr>
          <w:p w:rsidR="007B538A" w:rsidRDefault="007B538A" w:rsidP="0009050B">
            <w:pPr>
              <w:tabs>
                <w:tab w:val="left" w:pos="1276"/>
              </w:tabs>
              <w:spacing w:before="60" w:after="6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7B538A" w:rsidTr="0009050B">
        <w:trPr>
          <w:trHeight w:val="427"/>
          <w:jc w:val="center"/>
        </w:trPr>
        <w:tc>
          <w:tcPr>
            <w:tcW w:w="4326" w:type="dxa"/>
          </w:tcPr>
          <w:p w:rsidR="007B538A" w:rsidRDefault="007B538A" w:rsidP="0009050B">
            <w:pPr>
              <w:tabs>
                <w:tab w:val="left" w:pos="1276"/>
              </w:tabs>
              <w:spacing w:before="60" w:after="60"/>
              <w:ind w:firstLine="0"/>
              <w:rPr>
                <w:sz w:val="22"/>
                <w:lang w:val="ru-RU"/>
              </w:rPr>
            </w:pPr>
            <w:r>
              <w:rPr>
                <w:spacing w:val="-10"/>
                <w:sz w:val="22"/>
                <w:lang w:val="ru-RU"/>
              </w:rPr>
              <w:t>6.</w:t>
            </w:r>
            <w:r>
              <w:rPr>
                <w:spacing w:val="-10"/>
                <w:sz w:val="22"/>
              </w:rPr>
              <w:t> </w:t>
            </w:r>
            <w:r>
              <w:rPr>
                <w:sz w:val="22"/>
                <w:lang w:val="ru-RU"/>
              </w:rPr>
              <w:t xml:space="preserve">По уровню обобщения (обезличивания) </w:t>
            </w:r>
            <w:proofErr w:type="spellStart"/>
            <w:r>
              <w:rPr>
                <w:sz w:val="22"/>
                <w:lang w:val="ru-RU"/>
              </w:rPr>
              <w:t>ПДн</w:t>
            </w:r>
            <w:proofErr w:type="spellEnd"/>
            <w:r>
              <w:rPr>
                <w:sz w:val="22"/>
                <w:lang w:val="ru-RU"/>
              </w:rPr>
              <w:t>:</w:t>
            </w:r>
          </w:p>
          <w:p w:rsidR="007B538A" w:rsidRDefault="007B538A" w:rsidP="0009050B">
            <w:pPr>
              <w:tabs>
                <w:tab w:val="left" w:pos="1276"/>
              </w:tabs>
              <w:spacing w:before="60" w:after="60"/>
              <w:ind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- </w:t>
            </w:r>
            <w:r>
              <w:rPr>
                <w:lang w:val="ru-RU"/>
              </w:rPr>
              <w:t>ИСПДн</w:t>
            </w:r>
            <w:r>
              <w:rPr>
                <w:sz w:val="22"/>
                <w:lang w:val="ru-RU"/>
              </w:rPr>
              <w:t xml:space="preserve">, в </w:t>
            </w:r>
            <w:proofErr w:type="gramStart"/>
            <w:r>
              <w:rPr>
                <w:sz w:val="22"/>
                <w:lang w:val="ru-RU"/>
              </w:rPr>
              <w:t>которой</w:t>
            </w:r>
            <w:proofErr w:type="gramEnd"/>
            <w:r>
              <w:rPr>
                <w:sz w:val="22"/>
                <w:lang w:val="ru-RU"/>
              </w:rPr>
              <w:t xml:space="preserve"> предоставляемые пользователю данные не являются обезличенными (т.е. присутствует информация, позволяющая </w:t>
            </w:r>
            <w:r>
              <w:rPr>
                <w:sz w:val="22"/>
                <w:lang w:val="ru-RU"/>
              </w:rPr>
              <w:lastRenderedPageBreak/>
              <w:t xml:space="preserve">идентифицировать субъекта </w:t>
            </w:r>
            <w:proofErr w:type="spellStart"/>
            <w:r>
              <w:rPr>
                <w:sz w:val="22"/>
                <w:lang w:val="ru-RU"/>
              </w:rPr>
              <w:t>ПДн</w:t>
            </w:r>
            <w:proofErr w:type="spellEnd"/>
            <w:r>
              <w:rPr>
                <w:sz w:val="22"/>
                <w:lang w:val="ru-RU"/>
              </w:rPr>
              <w:t>).</w:t>
            </w:r>
          </w:p>
        </w:tc>
        <w:tc>
          <w:tcPr>
            <w:tcW w:w="1731" w:type="dxa"/>
            <w:vAlign w:val="center"/>
          </w:tcPr>
          <w:p w:rsidR="007B538A" w:rsidRDefault="007B538A" w:rsidP="0009050B">
            <w:pPr>
              <w:tabs>
                <w:tab w:val="left" w:pos="1276"/>
              </w:tabs>
              <w:spacing w:before="60" w:after="6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-</w:t>
            </w:r>
          </w:p>
        </w:tc>
        <w:tc>
          <w:tcPr>
            <w:tcW w:w="1750" w:type="dxa"/>
            <w:vAlign w:val="center"/>
          </w:tcPr>
          <w:p w:rsidR="007B538A" w:rsidRDefault="007B538A" w:rsidP="0009050B">
            <w:pPr>
              <w:tabs>
                <w:tab w:val="left" w:pos="1276"/>
              </w:tabs>
              <w:spacing w:before="60" w:after="6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48" w:type="dxa"/>
            <w:vAlign w:val="center"/>
          </w:tcPr>
          <w:p w:rsidR="007B538A" w:rsidRDefault="007B538A" w:rsidP="0009050B">
            <w:pPr>
              <w:tabs>
                <w:tab w:val="left" w:pos="1276"/>
              </w:tabs>
              <w:spacing w:before="60" w:after="60"/>
              <w:ind w:firstLine="0"/>
              <w:jc w:val="center"/>
              <w:rPr>
                <w:sz w:val="22"/>
              </w:rPr>
            </w:pPr>
          </w:p>
          <w:p w:rsidR="007B538A" w:rsidRDefault="007B538A" w:rsidP="0009050B">
            <w:pPr>
              <w:tabs>
                <w:tab w:val="left" w:pos="1276"/>
              </w:tabs>
              <w:spacing w:before="60" w:after="6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  <w:p w:rsidR="007B538A" w:rsidRDefault="007B538A" w:rsidP="0009050B">
            <w:pPr>
              <w:tabs>
                <w:tab w:val="left" w:pos="1276"/>
              </w:tabs>
              <w:spacing w:before="60" w:after="60"/>
              <w:ind w:firstLine="0"/>
              <w:jc w:val="center"/>
              <w:rPr>
                <w:sz w:val="22"/>
              </w:rPr>
            </w:pPr>
          </w:p>
        </w:tc>
      </w:tr>
      <w:tr w:rsidR="007B538A" w:rsidTr="0009050B">
        <w:trPr>
          <w:trHeight w:val="691"/>
          <w:jc w:val="center"/>
        </w:trPr>
        <w:tc>
          <w:tcPr>
            <w:tcW w:w="4326" w:type="dxa"/>
            <w:tcBorders>
              <w:bottom w:val="nil"/>
            </w:tcBorders>
          </w:tcPr>
          <w:p w:rsidR="007B538A" w:rsidRDefault="007B538A" w:rsidP="0009050B">
            <w:pPr>
              <w:tabs>
                <w:tab w:val="left" w:pos="1276"/>
              </w:tabs>
              <w:spacing w:before="60" w:after="60"/>
              <w:ind w:firstLine="0"/>
              <w:rPr>
                <w:sz w:val="22"/>
                <w:lang w:val="ru-RU"/>
              </w:rPr>
            </w:pPr>
            <w:r>
              <w:rPr>
                <w:spacing w:val="-16"/>
                <w:sz w:val="22"/>
                <w:lang w:val="ru-RU"/>
              </w:rPr>
              <w:lastRenderedPageBreak/>
              <w:t>7.</w:t>
            </w:r>
            <w:r>
              <w:rPr>
                <w:spacing w:val="-16"/>
                <w:sz w:val="22"/>
              </w:rPr>
              <w:t> </w:t>
            </w:r>
            <w:r>
              <w:rPr>
                <w:sz w:val="22"/>
                <w:lang w:val="ru-RU"/>
              </w:rPr>
              <w:t xml:space="preserve">По объему данных, </w:t>
            </w:r>
            <w:proofErr w:type="gramStart"/>
            <w:r>
              <w:rPr>
                <w:sz w:val="22"/>
                <w:lang w:val="ru-RU"/>
              </w:rPr>
              <w:t>которые</w:t>
            </w:r>
            <w:proofErr w:type="gramEnd"/>
            <w:r>
              <w:rPr>
                <w:sz w:val="22"/>
                <w:lang w:val="ru-RU"/>
              </w:rPr>
              <w:t xml:space="preserve"> предоставляются сторонним пользователям </w:t>
            </w:r>
            <w:r>
              <w:rPr>
                <w:lang w:val="ru-RU"/>
              </w:rPr>
              <w:t>ИСПДн</w:t>
            </w:r>
            <w:r>
              <w:rPr>
                <w:sz w:val="22"/>
                <w:lang w:val="ru-RU"/>
              </w:rPr>
              <w:t xml:space="preserve"> без предварительной обработки:</w:t>
            </w:r>
          </w:p>
        </w:tc>
        <w:tc>
          <w:tcPr>
            <w:tcW w:w="1731" w:type="dxa"/>
            <w:tcBorders>
              <w:bottom w:val="nil"/>
            </w:tcBorders>
            <w:vAlign w:val="center"/>
          </w:tcPr>
          <w:p w:rsidR="007B538A" w:rsidRDefault="007B538A" w:rsidP="0009050B">
            <w:pPr>
              <w:tabs>
                <w:tab w:val="left" w:pos="1276"/>
              </w:tabs>
              <w:spacing w:before="60" w:after="60"/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ru-RU"/>
              </w:rPr>
              <w:t>-</w:t>
            </w:r>
          </w:p>
        </w:tc>
        <w:tc>
          <w:tcPr>
            <w:tcW w:w="1750" w:type="dxa"/>
            <w:tcBorders>
              <w:bottom w:val="nil"/>
            </w:tcBorders>
            <w:vAlign w:val="center"/>
          </w:tcPr>
          <w:p w:rsidR="007B538A" w:rsidRDefault="007B538A" w:rsidP="0009050B">
            <w:pPr>
              <w:tabs>
                <w:tab w:val="left" w:pos="1276"/>
              </w:tabs>
              <w:spacing w:before="60" w:after="6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1948" w:type="dxa"/>
            <w:tcBorders>
              <w:bottom w:val="nil"/>
            </w:tcBorders>
            <w:vAlign w:val="center"/>
          </w:tcPr>
          <w:p w:rsidR="007B538A" w:rsidRDefault="007B538A" w:rsidP="0009050B">
            <w:pPr>
              <w:tabs>
                <w:tab w:val="left" w:pos="1276"/>
              </w:tabs>
              <w:spacing w:before="60" w:after="6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7B538A" w:rsidTr="0009050B">
        <w:trPr>
          <w:trHeight w:val="149"/>
          <w:jc w:val="center"/>
        </w:trPr>
        <w:tc>
          <w:tcPr>
            <w:tcW w:w="4326" w:type="dxa"/>
            <w:tcBorders>
              <w:top w:val="nil"/>
              <w:bottom w:val="single" w:sz="4" w:space="0" w:color="auto"/>
            </w:tcBorders>
          </w:tcPr>
          <w:p w:rsidR="007B538A" w:rsidRDefault="007B538A" w:rsidP="0009050B">
            <w:pPr>
              <w:tabs>
                <w:tab w:val="left" w:pos="1276"/>
              </w:tabs>
              <w:spacing w:before="60" w:after="60"/>
              <w:ind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- </w:t>
            </w:r>
            <w:r>
              <w:rPr>
                <w:sz w:val="22"/>
                <w:szCs w:val="22"/>
                <w:lang w:val="ru-RU"/>
              </w:rPr>
              <w:t xml:space="preserve">ИСПДн, предоставляющая часть </w:t>
            </w:r>
            <w:proofErr w:type="spellStart"/>
            <w:r>
              <w:rPr>
                <w:sz w:val="22"/>
                <w:szCs w:val="22"/>
                <w:lang w:val="ru-RU"/>
              </w:rPr>
              <w:t>ПДн</w:t>
            </w:r>
            <w:proofErr w:type="spellEnd"/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731" w:type="dxa"/>
            <w:tcBorders>
              <w:top w:val="nil"/>
              <w:bottom w:val="single" w:sz="4" w:space="0" w:color="auto"/>
            </w:tcBorders>
            <w:vAlign w:val="center"/>
          </w:tcPr>
          <w:p w:rsidR="007B538A" w:rsidRDefault="007B538A" w:rsidP="0009050B">
            <w:pPr>
              <w:tabs>
                <w:tab w:val="left" w:pos="1276"/>
              </w:tabs>
              <w:spacing w:before="60" w:after="60"/>
              <w:ind w:firstLine="0"/>
              <w:jc w:val="center"/>
              <w:rPr>
                <w:sz w:val="22"/>
                <w:lang w:val="ru-RU"/>
              </w:rPr>
            </w:pPr>
          </w:p>
        </w:tc>
        <w:tc>
          <w:tcPr>
            <w:tcW w:w="1750" w:type="dxa"/>
            <w:tcBorders>
              <w:top w:val="nil"/>
              <w:bottom w:val="single" w:sz="4" w:space="0" w:color="auto"/>
            </w:tcBorders>
            <w:vAlign w:val="center"/>
          </w:tcPr>
          <w:p w:rsidR="007B538A" w:rsidRDefault="007B538A" w:rsidP="0009050B">
            <w:pPr>
              <w:tabs>
                <w:tab w:val="left" w:pos="1276"/>
              </w:tabs>
              <w:spacing w:before="60" w:after="60"/>
              <w:ind w:firstLine="0"/>
              <w:jc w:val="center"/>
              <w:rPr>
                <w:sz w:val="22"/>
                <w:lang w:val="ru-RU"/>
              </w:rPr>
            </w:pPr>
          </w:p>
        </w:tc>
        <w:tc>
          <w:tcPr>
            <w:tcW w:w="1948" w:type="dxa"/>
            <w:tcBorders>
              <w:top w:val="nil"/>
              <w:bottom w:val="single" w:sz="4" w:space="0" w:color="auto"/>
            </w:tcBorders>
            <w:vAlign w:val="center"/>
          </w:tcPr>
          <w:p w:rsidR="007B538A" w:rsidRDefault="007B538A" w:rsidP="0009050B">
            <w:pPr>
              <w:tabs>
                <w:tab w:val="left" w:pos="1276"/>
              </w:tabs>
              <w:spacing w:before="60" w:after="60"/>
              <w:ind w:firstLine="0"/>
              <w:jc w:val="center"/>
              <w:rPr>
                <w:sz w:val="22"/>
                <w:lang w:val="ru-RU"/>
              </w:rPr>
            </w:pPr>
          </w:p>
        </w:tc>
      </w:tr>
      <w:tr w:rsidR="007B538A" w:rsidTr="0009050B">
        <w:trPr>
          <w:trHeight w:val="149"/>
          <w:jc w:val="center"/>
        </w:trPr>
        <w:tc>
          <w:tcPr>
            <w:tcW w:w="4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8A" w:rsidRDefault="007B538A" w:rsidP="003C71A0">
            <w:pPr>
              <w:tabs>
                <w:tab w:val="left" w:pos="1276"/>
              </w:tabs>
              <w:ind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Процентное соотношение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8A" w:rsidRDefault="007B538A" w:rsidP="003C71A0">
            <w:pPr>
              <w:tabs>
                <w:tab w:val="left" w:pos="1276"/>
              </w:tabs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lang w:val="ru-RU"/>
              </w:rPr>
              <w:t>28</w:t>
            </w:r>
            <w:r>
              <w:rPr>
                <w:b/>
                <w:sz w:val="22"/>
              </w:rPr>
              <w:t>,</w:t>
            </w:r>
            <w:r>
              <w:rPr>
                <w:b/>
                <w:sz w:val="22"/>
                <w:lang w:val="ru-RU"/>
              </w:rPr>
              <w:t>57</w:t>
            </w:r>
            <w:r>
              <w:rPr>
                <w:b/>
                <w:sz w:val="22"/>
              </w:rPr>
              <w:t>%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8A" w:rsidRDefault="00BB14C3" w:rsidP="00BB14C3">
            <w:pPr>
              <w:tabs>
                <w:tab w:val="left" w:pos="1276"/>
              </w:tabs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lang w:val="ru-RU"/>
              </w:rPr>
              <w:t>57</w:t>
            </w:r>
            <w:r w:rsidR="007B538A">
              <w:rPr>
                <w:b/>
                <w:sz w:val="22"/>
              </w:rPr>
              <w:t>,</w:t>
            </w:r>
            <w:r>
              <w:rPr>
                <w:b/>
                <w:sz w:val="22"/>
                <w:lang w:val="ru-RU"/>
              </w:rPr>
              <w:t>14</w:t>
            </w:r>
            <w:r w:rsidR="007B538A">
              <w:rPr>
                <w:b/>
                <w:sz w:val="22"/>
              </w:rPr>
              <w:t>%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8A" w:rsidRDefault="00BB14C3" w:rsidP="00BB14C3">
            <w:pPr>
              <w:tabs>
                <w:tab w:val="left" w:pos="1276"/>
              </w:tabs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lang w:val="ru-RU"/>
              </w:rPr>
              <w:t>14</w:t>
            </w:r>
            <w:r w:rsidR="007B538A">
              <w:rPr>
                <w:b/>
                <w:sz w:val="22"/>
              </w:rPr>
              <w:t>,</w:t>
            </w:r>
            <w:r>
              <w:rPr>
                <w:b/>
                <w:sz w:val="22"/>
                <w:lang w:val="ru-RU"/>
              </w:rPr>
              <w:t>29</w:t>
            </w:r>
            <w:r w:rsidR="007B538A">
              <w:rPr>
                <w:b/>
                <w:sz w:val="22"/>
              </w:rPr>
              <w:t>%</w:t>
            </w:r>
          </w:p>
        </w:tc>
      </w:tr>
    </w:tbl>
    <w:p w:rsidR="007B538A" w:rsidRDefault="007B538A" w:rsidP="007B538A">
      <w:pPr>
        <w:tabs>
          <w:tab w:val="left" w:pos="-4395"/>
        </w:tabs>
        <w:ind w:firstLine="0"/>
        <w:rPr>
          <w:lang w:val="ru-RU"/>
        </w:rPr>
      </w:pPr>
    </w:p>
    <w:p w:rsidR="006429A4" w:rsidRDefault="00D5674D" w:rsidP="00D1003E">
      <w:pPr>
        <w:tabs>
          <w:tab w:val="left" w:pos="-4395"/>
        </w:tabs>
        <w:rPr>
          <w:b/>
          <w:bCs/>
          <w:lang w:val="ru-RU" w:eastAsia="ru-RU"/>
        </w:rPr>
      </w:pPr>
      <w:r>
        <w:rPr>
          <w:lang w:val="ru-RU"/>
        </w:rPr>
        <w:t xml:space="preserve">В соответствие с полученными данными устанавливается средний показатель исходной защищенности, так </w:t>
      </w:r>
      <w:r>
        <w:rPr>
          <w:szCs w:val="28"/>
          <w:lang w:val="ru-RU"/>
        </w:rPr>
        <w:t xml:space="preserve">не менее 70% характеристик </w:t>
      </w:r>
      <w:r>
        <w:rPr>
          <w:lang w:val="ru-RU"/>
        </w:rPr>
        <w:t>ИСПДн</w:t>
      </w:r>
      <w:r>
        <w:rPr>
          <w:szCs w:val="28"/>
          <w:lang w:val="ru-RU"/>
        </w:rPr>
        <w:t xml:space="preserve"> соответствуют уровню не ниже «средний»</w:t>
      </w:r>
      <w:r w:rsidR="00C81DF0">
        <w:rPr>
          <w:szCs w:val="28"/>
          <w:lang w:val="ru-RU"/>
        </w:rPr>
        <w:t>, а остальные – низкому уровню защищенности</w:t>
      </w:r>
      <w:r>
        <w:rPr>
          <w:lang w:val="ru-RU"/>
        </w:rPr>
        <w:t xml:space="preserve">. При составлении перечня актуальных угроз ИСПДн среднему уровню исходной защищенности ставится в соответствие числовой коэффициент </w:t>
      </w:r>
      <w:r>
        <w:t>Y</w:t>
      </w:r>
      <w:r>
        <w:rPr>
          <w:lang w:val="ru-RU"/>
        </w:rPr>
        <w:t>1 равный 5.</w:t>
      </w:r>
      <w:r w:rsidR="0009050B">
        <w:rPr>
          <w:lang w:val="ru-RU"/>
        </w:rPr>
        <w:t xml:space="preserve">         </w:t>
      </w:r>
    </w:p>
    <w:p w:rsidR="006429A4" w:rsidRPr="00525536" w:rsidRDefault="00D5674D" w:rsidP="0009050B">
      <w:pPr>
        <w:pStyle w:val="14"/>
        <w:tabs>
          <w:tab w:val="clear" w:pos="1134"/>
          <w:tab w:val="left" w:pos="0"/>
        </w:tabs>
        <w:ind w:left="0" w:firstLine="709"/>
        <w:rPr>
          <w:lang w:val="ru-RU"/>
        </w:rPr>
      </w:pPr>
      <w:bookmarkStart w:id="142" w:name="_Toc470261376"/>
      <w:bookmarkStart w:id="143" w:name="_Toc26741895"/>
      <w:r w:rsidRPr="00525536">
        <w:rPr>
          <w:lang w:val="ru-RU"/>
        </w:rPr>
        <w:t xml:space="preserve">Методика определения актуальных угроз </w:t>
      </w:r>
      <w:proofErr w:type="gramStart"/>
      <w:r w:rsidRPr="00525536">
        <w:rPr>
          <w:lang w:val="ru-RU"/>
        </w:rPr>
        <w:t>информационной</w:t>
      </w:r>
      <w:proofErr w:type="gramEnd"/>
      <w:r w:rsidRPr="00525536">
        <w:rPr>
          <w:lang w:val="ru-RU"/>
        </w:rPr>
        <w:t xml:space="preserve"> системы</w:t>
      </w:r>
      <w:bookmarkEnd w:id="142"/>
      <w:bookmarkEnd w:id="143"/>
    </w:p>
    <w:p w:rsidR="006429A4" w:rsidRDefault="00D5674D">
      <w:pPr>
        <w:rPr>
          <w:lang w:val="ru-RU"/>
        </w:rPr>
      </w:pPr>
      <w:r>
        <w:rPr>
          <w:lang w:val="ru-RU"/>
        </w:rPr>
        <w:t xml:space="preserve">Для оценки актуальности угрозы применяются два показателя: уровень исходной защищенности ИСПДн и частота (вероятность) реализации рассматриваемой угрозы.  </w:t>
      </w:r>
    </w:p>
    <w:p w:rsidR="006429A4" w:rsidRDefault="00D5674D" w:rsidP="0009050B">
      <w:pPr>
        <w:pStyle w:val="118"/>
        <w:tabs>
          <w:tab w:val="left" w:pos="851"/>
        </w:tabs>
        <w:ind w:left="0" w:firstLine="709"/>
      </w:pPr>
      <w:bookmarkStart w:id="144" w:name="_Toc470261377"/>
      <w:bookmarkStart w:id="145" w:name="_Toc351993787"/>
      <w:bookmarkStart w:id="146" w:name="_Toc290031079"/>
      <w:bookmarkStart w:id="147" w:name="_Toc26741896"/>
      <w:bookmarkStart w:id="148" w:name="_Toc386040952"/>
      <w:proofErr w:type="spellStart"/>
      <w:r>
        <w:t>Частота</w:t>
      </w:r>
      <w:proofErr w:type="spellEnd"/>
      <w:r>
        <w:t xml:space="preserve"> (</w:t>
      </w:r>
      <w:proofErr w:type="spellStart"/>
      <w:r>
        <w:t>вероятность</w:t>
      </w:r>
      <w:proofErr w:type="spellEnd"/>
      <w:r>
        <w:t>) реализации угрозы</w:t>
      </w:r>
      <w:bookmarkEnd w:id="144"/>
      <w:bookmarkEnd w:id="145"/>
      <w:bookmarkEnd w:id="146"/>
      <w:bookmarkEnd w:id="147"/>
    </w:p>
    <w:p w:rsidR="006429A4" w:rsidRDefault="00D5674D" w:rsidP="0009050B">
      <w:pPr>
        <w:tabs>
          <w:tab w:val="left" w:pos="1276"/>
        </w:tabs>
        <w:spacing w:before="120" w:after="120"/>
        <w:rPr>
          <w:szCs w:val="26"/>
          <w:lang w:val="ru-RU"/>
        </w:rPr>
      </w:pPr>
      <w:r>
        <w:rPr>
          <w:szCs w:val="26"/>
          <w:lang w:val="ru-RU"/>
        </w:rPr>
        <w:t xml:space="preserve">Под частотой (вероятностью) реализации угрозы понимается </w:t>
      </w:r>
      <w:proofErr w:type="gramStart"/>
      <w:r>
        <w:rPr>
          <w:szCs w:val="26"/>
          <w:lang w:val="ru-RU"/>
        </w:rPr>
        <w:t>определенный</w:t>
      </w:r>
      <w:proofErr w:type="gramEnd"/>
      <w:r>
        <w:rPr>
          <w:szCs w:val="26"/>
          <w:lang w:val="ru-RU"/>
        </w:rPr>
        <w:t xml:space="preserve"> экспертным </w:t>
      </w:r>
      <w:r w:rsidR="00D1003E">
        <w:rPr>
          <w:szCs w:val="26"/>
          <w:lang w:val="ru-RU"/>
        </w:rPr>
        <w:t>путем показателя</w:t>
      </w:r>
      <w:r>
        <w:rPr>
          <w:szCs w:val="26"/>
          <w:lang w:val="ru-RU"/>
        </w:rPr>
        <w:t xml:space="preserve">, характеризующий, насколько вероятным является реализация конкретной угрозы безопасности для </w:t>
      </w:r>
      <w:r>
        <w:rPr>
          <w:lang w:val="ru-RU"/>
        </w:rPr>
        <w:t>ИСПДн</w:t>
      </w:r>
      <w:r>
        <w:rPr>
          <w:szCs w:val="26"/>
          <w:lang w:val="ru-RU"/>
        </w:rPr>
        <w:t xml:space="preserve"> в складывающихся условиях обстановки.</w:t>
      </w:r>
    </w:p>
    <w:p w:rsidR="006429A4" w:rsidRDefault="00D5674D" w:rsidP="0009050B">
      <w:pPr>
        <w:tabs>
          <w:tab w:val="left" w:pos="1276"/>
        </w:tabs>
        <w:spacing w:before="120" w:after="120"/>
        <w:rPr>
          <w:szCs w:val="26"/>
          <w:lang w:val="ru-RU"/>
        </w:rPr>
      </w:pPr>
      <w:r>
        <w:rPr>
          <w:szCs w:val="26"/>
          <w:lang w:val="ru-RU"/>
        </w:rPr>
        <w:t>Используются четыре значения этого показателя:</w:t>
      </w:r>
    </w:p>
    <w:p w:rsidR="006429A4" w:rsidRDefault="00D5674D" w:rsidP="0009050B">
      <w:pPr>
        <w:pStyle w:val="a6"/>
        <w:ind w:left="0" w:firstLine="709"/>
      </w:pPr>
      <w:r>
        <w:t>маловероятно – отсутствуют объективные предпосылки для осуществления угрозы;</w:t>
      </w:r>
    </w:p>
    <w:p w:rsidR="006429A4" w:rsidRDefault="00D5674D" w:rsidP="0009050B">
      <w:pPr>
        <w:pStyle w:val="a6"/>
        <w:ind w:left="0" w:firstLine="709"/>
      </w:pPr>
      <w:r>
        <w:t>низкая вероятность – объективные предпосылки для реализации угрозы существуют, но применяемые меры существенно затрудняют ее реализацию;</w:t>
      </w:r>
    </w:p>
    <w:p w:rsidR="006429A4" w:rsidRDefault="00D5674D" w:rsidP="0009050B">
      <w:pPr>
        <w:pStyle w:val="a6"/>
        <w:ind w:left="0" w:firstLine="709"/>
      </w:pPr>
      <w:r>
        <w:t>средняя вероятность – объективные предпосылки для реализации угрозы существуют, но принятые меры обеспечения безопасности недостаточны;</w:t>
      </w:r>
    </w:p>
    <w:p w:rsidR="006429A4" w:rsidRDefault="00D5674D" w:rsidP="0009050B">
      <w:pPr>
        <w:pStyle w:val="a6"/>
        <w:ind w:left="0" w:firstLine="709"/>
      </w:pPr>
      <w:r>
        <w:t>высокая вероятность – объективные предпосылки для реализации угрозы существуют и меры обеспечения безопасности не приняты.</w:t>
      </w:r>
    </w:p>
    <w:p w:rsidR="006429A4" w:rsidRDefault="00D5674D" w:rsidP="0009050B">
      <w:pPr>
        <w:tabs>
          <w:tab w:val="left" w:pos="1276"/>
        </w:tabs>
        <w:spacing w:before="120" w:after="120"/>
        <w:rPr>
          <w:szCs w:val="26"/>
          <w:lang w:val="ru-RU"/>
        </w:rPr>
      </w:pPr>
      <w:r>
        <w:rPr>
          <w:szCs w:val="26"/>
          <w:lang w:val="ru-RU"/>
        </w:rPr>
        <w:t xml:space="preserve">При составлении перечня актуальных угроз каждому значению показателя ставится в соответствие числовой коэффициент </w:t>
      </w:r>
      <w:r>
        <w:rPr>
          <w:szCs w:val="26"/>
        </w:rPr>
        <w:t>Y</w:t>
      </w:r>
      <w:r>
        <w:rPr>
          <w:szCs w:val="26"/>
          <w:lang w:val="ru-RU"/>
        </w:rPr>
        <w:t>2, а именно:</w:t>
      </w:r>
    </w:p>
    <w:p w:rsidR="006429A4" w:rsidRDefault="00D5674D" w:rsidP="002016D9">
      <w:pPr>
        <w:pStyle w:val="a6"/>
      </w:pPr>
      <w:r>
        <w:t>0 – для маловероятной угрозы;</w:t>
      </w:r>
    </w:p>
    <w:p w:rsidR="006429A4" w:rsidRDefault="00D5674D" w:rsidP="002016D9">
      <w:pPr>
        <w:pStyle w:val="a6"/>
      </w:pPr>
      <w:r>
        <w:t>2 – для низкой вероятности угрозы;</w:t>
      </w:r>
    </w:p>
    <w:p w:rsidR="006429A4" w:rsidRDefault="00D5674D" w:rsidP="002016D9">
      <w:pPr>
        <w:pStyle w:val="a6"/>
      </w:pPr>
      <w:r>
        <w:t>5 – для средней вероятности угрозы;</w:t>
      </w:r>
    </w:p>
    <w:p w:rsidR="006429A4" w:rsidRDefault="00D5674D" w:rsidP="002016D9">
      <w:pPr>
        <w:pStyle w:val="a6"/>
      </w:pPr>
      <w:r>
        <w:t>10 – для высокой вероятности угрозы.</w:t>
      </w:r>
    </w:p>
    <w:p w:rsidR="006429A4" w:rsidRDefault="00D5674D" w:rsidP="0009050B">
      <w:pPr>
        <w:pStyle w:val="118"/>
        <w:ind w:left="0" w:firstLine="709"/>
      </w:pPr>
      <w:bookmarkStart w:id="149" w:name="_Toc351993788"/>
      <w:bookmarkStart w:id="150" w:name="_Toc290031080"/>
      <w:bookmarkStart w:id="151" w:name="_Toc470261378"/>
      <w:bookmarkStart w:id="152" w:name="_Toc26741897"/>
      <w:r>
        <w:t>Реализация угрозы</w:t>
      </w:r>
      <w:bookmarkEnd w:id="149"/>
      <w:bookmarkEnd w:id="150"/>
      <w:bookmarkEnd w:id="151"/>
      <w:bookmarkEnd w:id="152"/>
    </w:p>
    <w:p w:rsidR="006429A4" w:rsidRDefault="00D5674D">
      <w:pPr>
        <w:tabs>
          <w:tab w:val="left" w:pos="1276"/>
        </w:tabs>
        <w:rPr>
          <w:szCs w:val="26"/>
          <w:lang w:val="ru-RU"/>
        </w:rPr>
      </w:pPr>
      <w:r>
        <w:rPr>
          <w:szCs w:val="26"/>
          <w:lang w:val="ru-RU"/>
        </w:rPr>
        <w:t xml:space="preserve">Коэффициент реализуемости угрозы </w:t>
      </w:r>
      <w:r>
        <w:rPr>
          <w:szCs w:val="26"/>
        </w:rPr>
        <w:t>Y</w:t>
      </w:r>
      <w:r>
        <w:rPr>
          <w:szCs w:val="26"/>
          <w:lang w:val="ru-RU"/>
        </w:rPr>
        <w:t xml:space="preserve"> определяется соотношением:</w:t>
      </w:r>
    </w:p>
    <w:p w:rsidR="006429A4" w:rsidRDefault="00D5674D">
      <w:pPr>
        <w:tabs>
          <w:tab w:val="left" w:pos="1276"/>
        </w:tabs>
        <w:rPr>
          <w:szCs w:val="26"/>
          <w:lang w:val="ru-RU"/>
        </w:rPr>
      </w:pPr>
      <w:r>
        <w:rPr>
          <w:szCs w:val="26"/>
        </w:rPr>
        <w:lastRenderedPageBreak/>
        <w:t>Y</w:t>
      </w:r>
      <w:r>
        <w:rPr>
          <w:szCs w:val="26"/>
          <w:lang w:val="ru-RU"/>
        </w:rPr>
        <w:t xml:space="preserve"> = (</w:t>
      </w:r>
      <w:r>
        <w:rPr>
          <w:szCs w:val="26"/>
        </w:rPr>
        <w:t>Y</w:t>
      </w:r>
      <w:r>
        <w:rPr>
          <w:szCs w:val="26"/>
          <w:lang w:val="ru-RU"/>
        </w:rPr>
        <w:t xml:space="preserve">1 + </w:t>
      </w:r>
      <w:r>
        <w:rPr>
          <w:szCs w:val="26"/>
        </w:rPr>
        <w:t>Y</w:t>
      </w:r>
      <w:r>
        <w:rPr>
          <w:szCs w:val="26"/>
          <w:lang w:val="ru-RU"/>
        </w:rPr>
        <w:t>2) / 20.</w:t>
      </w:r>
    </w:p>
    <w:p w:rsidR="006429A4" w:rsidRDefault="00D5674D">
      <w:pPr>
        <w:tabs>
          <w:tab w:val="left" w:pos="1276"/>
        </w:tabs>
        <w:rPr>
          <w:szCs w:val="26"/>
          <w:lang w:val="ru-RU"/>
        </w:rPr>
      </w:pPr>
      <w:r>
        <w:rPr>
          <w:szCs w:val="26"/>
          <w:lang w:val="ru-RU"/>
        </w:rPr>
        <w:t xml:space="preserve">По значению коэффициента реализуемости угрозы </w:t>
      </w:r>
      <w:r>
        <w:rPr>
          <w:szCs w:val="26"/>
        </w:rPr>
        <w:t>Y</w:t>
      </w:r>
      <w:r>
        <w:rPr>
          <w:szCs w:val="26"/>
          <w:lang w:val="ru-RU"/>
        </w:rPr>
        <w:t xml:space="preserve"> формируется интерпретация реализуемости угрозы:</w:t>
      </w:r>
    </w:p>
    <w:p w:rsidR="006429A4" w:rsidRDefault="00D5674D" w:rsidP="0009050B">
      <w:pPr>
        <w:pStyle w:val="a6"/>
        <w:ind w:left="0" w:firstLine="709"/>
      </w:pPr>
      <w:r>
        <w:t>если 0 ≤ Y ≤ 0,3, то возможность реализации угрозы признается низкой,</w:t>
      </w:r>
    </w:p>
    <w:p w:rsidR="006429A4" w:rsidRDefault="00D5674D" w:rsidP="0009050B">
      <w:pPr>
        <w:pStyle w:val="a6"/>
        <w:ind w:left="0" w:firstLine="709"/>
      </w:pPr>
      <w:r>
        <w:t>если 0,3 &lt; Y ≤ 0,6, то возможность реализации угрозы признается средней,</w:t>
      </w:r>
    </w:p>
    <w:p w:rsidR="006429A4" w:rsidRDefault="00D5674D" w:rsidP="0009050B">
      <w:pPr>
        <w:pStyle w:val="a6"/>
        <w:ind w:left="0" w:firstLine="709"/>
      </w:pPr>
      <w:r>
        <w:t>если 0,6 &lt; Y ≤ 0,8, то возможность реализации угрозы признается высокой,</w:t>
      </w:r>
    </w:p>
    <w:p w:rsidR="006429A4" w:rsidRDefault="00D5674D" w:rsidP="0009050B">
      <w:pPr>
        <w:pStyle w:val="a6"/>
        <w:ind w:left="0" w:firstLine="709"/>
      </w:pPr>
      <w:r>
        <w:t>если Y &gt; 0,8, то возможность реализации угрозы признается очень высокой.</w:t>
      </w:r>
    </w:p>
    <w:p w:rsidR="006429A4" w:rsidRDefault="00D5674D" w:rsidP="0009050B">
      <w:pPr>
        <w:pStyle w:val="118"/>
        <w:ind w:left="0" w:firstLine="709"/>
      </w:pPr>
      <w:bookmarkStart w:id="153" w:name="_Toc470261379"/>
      <w:bookmarkStart w:id="154" w:name="_Toc26741898"/>
      <w:r>
        <w:t>Опасность угроз</w:t>
      </w:r>
      <w:bookmarkEnd w:id="148"/>
      <w:bookmarkEnd w:id="153"/>
      <w:bookmarkEnd w:id="154"/>
    </w:p>
    <w:p w:rsidR="006429A4" w:rsidRDefault="00D5674D">
      <w:pPr>
        <w:tabs>
          <w:tab w:val="left" w:pos="1276"/>
        </w:tabs>
        <w:rPr>
          <w:szCs w:val="26"/>
        </w:rPr>
      </w:pPr>
      <w:r>
        <w:rPr>
          <w:szCs w:val="26"/>
          <w:lang w:val="ru-RU"/>
        </w:rPr>
        <w:t xml:space="preserve">При оценке опасности угрозы на основе опроса экспертов (специалистов в области защиты информации) определяется показатель опасности угрозы. </w:t>
      </w:r>
      <w:r>
        <w:rPr>
          <w:szCs w:val="26"/>
        </w:rPr>
        <w:t>Этот показатель имеет три значения:</w:t>
      </w:r>
    </w:p>
    <w:p w:rsidR="006429A4" w:rsidRDefault="00D5674D" w:rsidP="008F5135">
      <w:pPr>
        <w:pStyle w:val="a6"/>
        <w:ind w:left="0" w:firstLine="709"/>
      </w:pPr>
      <w:r>
        <w:t>низкая опасность – если реализация угрозы может привести к незначительным негативным последствиям для субъекта персональных данных;</w:t>
      </w:r>
    </w:p>
    <w:p w:rsidR="006429A4" w:rsidRDefault="00D5674D" w:rsidP="008F5135">
      <w:pPr>
        <w:pStyle w:val="a6"/>
        <w:ind w:left="0" w:firstLine="709"/>
      </w:pPr>
      <w:r>
        <w:t>средняя опасность – если реализация угрозы может привести к негативным последствиям для субъекта персональных данных;</w:t>
      </w:r>
    </w:p>
    <w:p w:rsidR="006429A4" w:rsidRDefault="00D5674D" w:rsidP="008F5135">
      <w:pPr>
        <w:pStyle w:val="a6"/>
        <w:ind w:left="0" w:firstLine="709"/>
      </w:pPr>
      <w:r>
        <w:t>высокая опасность – если реализация угрозы может привести к значительным негативным последствиям для субъекта персональных данных.</w:t>
      </w:r>
    </w:p>
    <w:p w:rsidR="006429A4" w:rsidRDefault="00D5674D" w:rsidP="008F5135">
      <w:pPr>
        <w:pStyle w:val="118"/>
        <w:ind w:left="0" w:firstLine="709"/>
      </w:pPr>
      <w:bookmarkStart w:id="155" w:name="_Toc470261380"/>
      <w:bookmarkStart w:id="156" w:name="_Toc351993790"/>
      <w:bookmarkStart w:id="157" w:name="_Toc290031082"/>
      <w:bookmarkStart w:id="158" w:name="_Toc26741899"/>
      <w:r>
        <w:t>Выбор актуальных угроз</w:t>
      </w:r>
      <w:bookmarkEnd w:id="155"/>
      <w:bookmarkEnd w:id="156"/>
      <w:bookmarkEnd w:id="157"/>
      <w:bookmarkEnd w:id="158"/>
    </w:p>
    <w:p w:rsidR="006429A4" w:rsidRDefault="00D5674D">
      <w:pPr>
        <w:tabs>
          <w:tab w:val="left" w:pos="1276"/>
        </w:tabs>
        <w:rPr>
          <w:szCs w:val="26"/>
        </w:rPr>
      </w:pPr>
      <w:r>
        <w:rPr>
          <w:szCs w:val="26"/>
          <w:lang w:val="ru-RU"/>
        </w:rPr>
        <w:t xml:space="preserve">Выбор из общего (предварительного) перечня актуальных угроз для </w:t>
      </w:r>
      <w:r>
        <w:rPr>
          <w:lang w:val="ru-RU"/>
        </w:rPr>
        <w:t>ИСПДн</w:t>
      </w:r>
      <w:r>
        <w:rPr>
          <w:szCs w:val="26"/>
          <w:lang w:val="ru-RU"/>
        </w:rPr>
        <w:t xml:space="preserve"> осуществляется в соответствии с правилами, приведенными в таблице</w:t>
      </w:r>
      <w:r>
        <w:rPr>
          <w:szCs w:val="26"/>
        </w:rPr>
        <w:t> </w:t>
      </w:r>
      <w:r>
        <w:rPr>
          <w:szCs w:val="26"/>
          <w:lang w:val="ru-RU"/>
        </w:rPr>
        <w:t xml:space="preserve">ниже (см. </w:t>
      </w:r>
      <w:r>
        <w:rPr>
          <w:szCs w:val="26"/>
        </w:rPr>
        <w:fldChar w:fldCharType="begin"/>
      </w:r>
      <w:r>
        <w:rPr>
          <w:szCs w:val="26"/>
          <w:lang w:val="ru-RU"/>
        </w:rPr>
        <w:instrText xml:space="preserve"> </w:instrText>
      </w:r>
      <w:r>
        <w:rPr>
          <w:szCs w:val="26"/>
        </w:rPr>
        <w:instrText>REF</w:instrText>
      </w:r>
      <w:r>
        <w:rPr>
          <w:szCs w:val="26"/>
          <w:lang w:val="ru-RU"/>
        </w:rPr>
        <w:instrText xml:space="preserve"> _</w:instrText>
      </w:r>
      <w:r>
        <w:rPr>
          <w:szCs w:val="26"/>
        </w:rPr>
        <w:instrText>Ref</w:instrText>
      </w:r>
      <w:r>
        <w:rPr>
          <w:szCs w:val="26"/>
          <w:lang w:val="ru-RU"/>
        </w:rPr>
        <w:instrText>386472768 \</w:instrText>
      </w:r>
      <w:r>
        <w:rPr>
          <w:szCs w:val="26"/>
        </w:rPr>
        <w:instrText>h</w:instrText>
      </w:r>
      <w:r>
        <w:rPr>
          <w:szCs w:val="26"/>
          <w:lang w:val="ru-RU"/>
        </w:rPr>
        <w:instrText xml:space="preserve">  \* </w:instrText>
      </w:r>
      <w:r>
        <w:rPr>
          <w:szCs w:val="26"/>
        </w:rPr>
        <w:instrText>MERGEFORMAT</w:instrText>
      </w:r>
      <w:r>
        <w:rPr>
          <w:szCs w:val="26"/>
          <w:lang w:val="ru-RU"/>
        </w:rPr>
        <w:instrText xml:space="preserve"> </w:instrText>
      </w:r>
      <w:r>
        <w:rPr>
          <w:szCs w:val="26"/>
        </w:rPr>
      </w:r>
      <w:r>
        <w:rPr>
          <w:szCs w:val="26"/>
        </w:rPr>
        <w:fldChar w:fldCharType="separate"/>
      </w:r>
      <w:proofErr w:type="spellStart"/>
      <w:r>
        <w:t>Таблица</w:t>
      </w:r>
      <w:proofErr w:type="spellEnd"/>
      <w:r>
        <w:t xml:space="preserve"> </w:t>
      </w:r>
      <w:r w:rsidR="00107FE8">
        <w:t>5</w:t>
      </w:r>
      <w:r>
        <w:rPr>
          <w:szCs w:val="26"/>
        </w:rPr>
        <w:t xml:space="preserve"> – Выбор актуальных угроз</w:t>
      </w:r>
      <w:r>
        <w:rPr>
          <w:szCs w:val="26"/>
        </w:rPr>
        <w:fldChar w:fldCharType="end"/>
      </w:r>
      <w:r>
        <w:rPr>
          <w:szCs w:val="26"/>
        </w:rPr>
        <w:t>).</w:t>
      </w:r>
    </w:p>
    <w:p w:rsidR="006429A4" w:rsidRDefault="00D5674D" w:rsidP="006706ED">
      <w:pPr>
        <w:pStyle w:val="afb"/>
        <w:keepNext/>
        <w:spacing w:after="0"/>
        <w:ind w:firstLine="0"/>
        <w:jc w:val="right"/>
        <w:rPr>
          <w:b w:val="0"/>
        </w:rPr>
      </w:pPr>
      <w:bookmarkStart w:id="159" w:name="_Ref386472768"/>
      <w:r>
        <w:rPr>
          <w:b w:val="0"/>
        </w:rPr>
        <w:t xml:space="preserve">Таблица 5 </w:t>
      </w:r>
      <w:r>
        <w:rPr>
          <w:b w:val="0"/>
          <w:szCs w:val="26"/>
        </w:rPr>
        <w:t>– Выбор актуальных угроз</w:t>
      </w:r>
      <w:bookmarkEnd w:id="159"/>
    </w:p>
    <w:tbl>
      <w:tblPr>
        <w:tblW w:w="1003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090"/>
        <w:gridCol w:w="1913"/>
        <w:gridCol w:w="2499"/>
        <w:gridCol w:w="2534"/>
      </w:tblGrid>
      <w:tr w:rsidR="006429A4" w:rsidTr="006706ED">
        <w:trPr>
          <w:trHeight w:val="483"/>
        </w:trPr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 w:rsidP="006706ED">
            <w:pPr>
              <w:snapToGrid w:val="0"/>
              <w:spacing w:before="60" w:after="60"/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Возможность реализации угрозы (Y)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9A4" w:rsidRDefault="00D5674D" w:rsidP="006706ED">
            <w:pPr>
              <w:tabs>
                <w:tab w:val="left" w:pos="1276"/>
              </w:tabs>
              <w:snapToGrid w:val="0"/>
              <w:spacing w:before="60" w:after="6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Показатель </w:t>
            </w:r>
            <w:proofErr w:type="spellStart"/>
            <w:r>
              <w:rPr>
                <w:b/>
                <w:szCs w:val="28"/>
              </w:rPr>
              <w:t>опасности</w:t>
            </w:r>
            <w:proofErr w:type="spellEnd"/>
            <w:r>
              <w:rPr>
                <w:b/>
                <w:szCs w:val="28"/>
              </w:rPr>
              <w:t xml:space="preserve"> угрозы</w:t>
            </w:r>
          </w:p>
        </w:tc>
      </w:tr>
      <w:tr w:rsidR="006429A4" w:rsidTr="006706ED">
        <w:trPr>
          <w:trHeight w:val="483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6429A4" w:rsidP="006706ED">
            <w:pPr>
              <w:snapToGrid w:val="0"/>
              <w:spacing w:before="60" w:after="60"/>
              <w:ind w:firstLine="0"/>
              <w:rPr>
                <w:b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 w:rsidP="006706ED">
            <w:pPr>
              <w:snapToGrid w:val="0"/>
              <w:spacing w:before="60" w:after="60"/>
              <w:ind w:firstLine="0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Низкая</w:t>
            </w:r>
            <w:proofErr w:type="spellEnd"/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 w:rsidP="006706ED">
            <w:pPr>
              <w:snapToGrid w:val="0"/>
              <w:spacing w:before="60" w:after="60"/>
              <w:ind w:firstLine="0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Средняя</w:t>
            </w:r>
            <w:proofErr w:type="spellEnd"/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9A4" w:rsidRDefault="00D5674D" w:rsidP="006706ED">
            <w:pPr>
              <w:snapToGrid w:val="0"/>
              <w:spacing w:before="60" w:after="60"/>
              <w:ind w:firstLine="0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Высокая</w:t>
            </w:r>
            <w:proofErr w:type="spellEnd"/>
          </w:p>
        </w:tc>
      </w:tr>
      <w:tr w:rsidR="006429A4" w:rsidTr="006706ED">
        <w:trPr>
          <w:trHeight w:val="483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 w:rsidP="006706ED">
            <w:pPr>
              <w:snapToGrid w:val="0"/>
              <w:spacing w:before="60" w:after="60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Низкая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 w:rsidP="006706ED">
            <w:pPr>
              <w:snapToGrid w:val="0"/>
              <w:spacing w:before="60" w:after="60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неактуальная</w:t>
            </w:r>
            <w:proofErr w:type="spellEnd"/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 w:rsidP="006706ED">
            <w:pPr>
              <w:snapToGrid w:val="0"/>
              <w:spacing w:before="60" w:after="60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неактуальная</w:t>
            </w:r>
            <w:proofErr w:type="spellEnd"/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9A4" w:rsidRDefault="00D5674D" w:rsidP="006706ED">
            <w:pPr>
              <w:snapToGrid w:val="0"/>
              <w:spacing w:before="60" w:after="60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актуальная</w:t>
            </w:r>
            <w:proofErr w:type="spellEnd"/>
          </w:p>
        </w:tc>
      </w:tr>
      <w:tr w:rsidR="006429A4" w:rsidTr="006706ED">
        <w:trPr>
          <w:trHeight w:val="483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 w:rsidP="006706ED">
            <w:pPr>
              <w:snapToGrid w:val="0"/>
              <w:spacing w:before="60" w:after="60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Средняя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 w:rsidP="006706ED">
            <w:pPr>
              <w:snapToGrid w:val="0"/>
              <w:spacing w:before="60" w:after="60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неактуальная</w:t>
            </w:r>
            <w:proofErr w:type="spellEnd"/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 w:rsidP="006706ED">
            <w:pPr>
              <w:snapToGrid w:val="0"/>
              <w:spacing w:before="60" w:after="60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актуальная</w:t>
            </w:r>
            <w:proofErr w:type="spellEnd"/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9A4" w:rsidRDefault="00D5674D" w:rsidP="006706ED">
            <w:pPr>
              <w:snapToGrid w:val="0"/>
              <w:spacing w:before="60" w:after="60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актуальная</w:t>
            </w:r>
            <w:proofErr w:type="spellEnd"/>
          </w:p>
        </w:tc>
      </w:tr>
      <w:tr w:rsidR="006429A4" w:rsidTr="006706ED">
        <w:trPr>
          <w:trHeight w:val="483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 w:rsidP="006706ED">
            <w:pPr>
              <w:snapToGrid w:val="0"/>
              <w:spacing w:before="60" w:after="60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Высокая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 w:rsidP="006706ED">
            <w:pPr>
              <w:snapToGrid w:val="0"/>
              <w:spacing w:before="60" w:after="60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актуальная</w:t>
            </w:r>
            <w:proofErr w:type="spellEnd"/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 w:rsidP="006706ED">
            <w:pPr>
              <w:snapToGrid w:val="0"/>
              <w:spacing w:before="60" w:after="60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актуальная</w:t>
            </w:r>
            <w:proofErr w:type="spellEnd"/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9A4" w:rsidRDefault="00D5674D" w:rsidP="006706ED">
            <w:pPr>
              <w:snapToGrid w:val="0"/>
              <w:spacing w:before="60" w:after="60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актуальная</w:t>
            </w:r>
            <w:proofErr w:type="spellEnd"/>
          </w:p>
        </w:tc>
      </w:tr>
      <w:tr w:rsidR="006429A4" w:rsidTr="006706ED">
        <w:trPr>
          <w:trHeight w:val="414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 w:rsidP="006706ED">
            <w:pPr>
              <w:snapToGrid w:val="0"/>
              <w:spacing w:before="60" w:after="60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Очень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высокая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 w:rsidP="006706ED">
            <w:pPr>
              <w:snapToGrid w:val="0"/>
              <w:spacing w:before="60" w:after="60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актуальная</w:t>
            </w:r>
            <w:proofErr w:type="spellEnd"/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 w:rsidP="006706ED">
            <w:pPr>
              <w:snapToGrid w:val="0"/>
              <w:spacing w:before="60" w:after="60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актуальная</w:t>
            </w:r>
            <w:proofErr w:type="spellEnd"/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9A4" w:rsidRDefault="00D5674D" w:rsidP="006706ED">
            <w:pPr>
              <w:snapToGrid w:val="0"/>
              <w:spacing w:before="60" w:after="60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актуальная</w:t>
            </w:r>
            <w:proofErr w:type="spellEnd"/>
          </w:p>
        </w:tc>
      </w:tr>
    </w:tbl>
    <w:p w:rsidR="006429A4" w:rsidRDefault="006429A4">
      <w:pPr>
        <w:ind w:left="567" w:firstLine="0"/>
      </w:pPr>
    </w:p>
    <w:p w:rsidR="006429A4" w:rsidRDefault="00D5674D">
      <w:pPr>
        <w:rPr>
          <w:lang w:eastAsia="ru-RU"/>
        </w:rPr>
      </w:pPr>
      <w:r>
        <w:br w:type="page"/>
      </w:r>
    </w:p>
    <w:p w:rsidR="006429A4" w:rsidRPr="00525536" w:rsidRDefault="00D5674D" w:rsidP="006706ED">
      <w:pPr>
        <w:pStyle w:val="14"/>
        <w:tabs>
          <w:tab w:val="clear" w:pos="1134"/>
          <w:tab w:val="left" w:pos="0"/>
        </w:tabs>
        <w:ind w:left="0" w:firstLine="709"/>
        <w:rPr>
          <w:lang w:val="ru-RU"/>
        </w:rPr>
      </w:pPr>
      <w:bookmarkStart w:id="160" w:name="_Toc470261381"/>
      <w:bookmarkStart w:id="161" w:name="_Toc26741900"/>
      <w:bookmarkStart w:id="162" w:name="_Toc351993791"/>
      <w:bookmarkStart w:id="163" w:name="_Toc290031084"/>
      <w:bookmarkEnd w:id="87"/>
      <w:r w:rsidRPr="00525536">
        <w:rPr>
          <w:lang w:val="ru-RU"/>
        </w:rPr>
        <w:lastRenderedPageBreak/>
        <w:t>Перечень основных угроз безопасности информации в ИС</w:t>
      </w:r>
      <w:bookmarkEnd w:id="160"/>
      <w:r w:rsidR="00243D73">
        <w:rPr>
          <w:lang w:val="ru-RU"/>
        </w:rPr>
        <w:t>ПДн</w:t>
      </w:r>
      <w:bookmarkEnd w:id="161"/>
      <w:r w:rsidRPr="00525536">
        <w:rPr>
          <w:lang w:val="ru-RU"/>
        </w:rPr>
        <w:t xml:space="preserve"> </w:t>
      </w:r>
      <w:bookmarkEnd w:id="162"/>
      <w:bookmarkEnd w:id="163"/>
    </w:p>
    <w:p w:rsidR="006429A4" w:rsidRDefault="00D5674D" w:rsidP="006706ED">
      <w:pPr>
        <w:tabs>
          <w:tab w:val="left" w:pos="1276"/>
        </w:tabs>
        <w:spacing w:before="60" w:after="60"/>
        <w:rPr>
          <w:szCs w:val="26"/>
          <w:lang w:val="ru-RU"/>
        </w:rPr>
      </w:pPr>
      <w:proofErr w:type="gramStart"/>
      <w:r>
        <w:rPr>
          <w:szCs w:val="26"/>
          <w:lang w:val="ru-RU"/>
        </w:rPr>
        <w:t>Угрозы, в соответствие с методическими документам ФСТЭК России, могут классифицироваться в соответствии со следующими признаками:</w:t>
      </w:r>
      <w:proofErr w:type="gramEnd"/>
    </w:p>
    <w:p w:rsidR="006429A4" w:rsidRDefault="00D5674D" w:rsidP="006706ED">
      <w:pPr>
        <w:tabs>
          <w:tab w:val="left" w:pos="1276"/>
        </w:tabs>
        <w:spacing w:before="60" w:after="60"/>
        <w:rPr>
          <w:szCs w:val="26"/>
          <w:lang w:val="ru-RU"/>
        </w:rPr>
      </w:pPr>
      <w:r w:rsidRPr="00911551">
        <w:rPr>
          <w:i/>
          <w:lang w:val="ru-RU"/>
        </w:rPr>
        <w:t>По видам возможных источников угроз:</w:t>
      </w:r>
    </w:p>
    <w:p w:rsidR="006429A4" w:rsidRDefault="00D5674D" w:rsidP="006706ED">
      <w:pPr>
        <w:pStyle w:val="a6"/>
        <w:spacing w:after="0"/>
        <w:ind w:left="0" w:firstLine="709"/>
      </w:pPr>
      <w:proofErr w:type="gramStart"/>
      <w:r>
        <w:t>угрозы, связанные с действиями лиц, имеющих доступ к ИС (внутренний нарушитель);</w:t>
      </w:r>
      <w:proofErr w:type="gramEnd"/>
    </w:p>
    <w:p w:rsidR="006429A4" w:rsidRDefault="00D5674D" w:rsidP="006706ED">
      <w:pPr>
        <w:pStyle w:val="a6"/>
        <w:spacing w:after="0"/>
        <w:ind w:left="0" w:firstLine="709"/>
      </w:pPr>
      <w:proofErr w:type="gramStart"/>
      <w:r>
        <w:t>угрозы, связанные с действиями лиц, не имеющих доступ к ИС (внешний нарушитель);</w:t>
      </w:r>
      <w:proofErr w:type="gramEnd"/>
    </w:p>
    <w:p w:rsidR="006429A4" w:rsidRDefault="00D5674D" w:rsidP="006706ED">
      <w:pPr>
        <w:pStyle w:val="a6"/>
        <w:spacing w:after="0"/>
        <w:ind w:left="0" w:firstLine="709"/>
      </w:pPr>
      <w:r>
        <w:t>внедрение аппаратных закладок и вредоносных программ.</w:t>
      </w:r>
    </w:p>
    <w:p w:rsidR="006429A4" w:rsidRDefault="00D5674D" w:rsidP="006706ED">
      <w:pPr>
        <w:tabs>
          <w:tab w:val="left" w:pos="1276"/>
        </w:tabs>
        <w:spacing w:before="60" w:after="60"/>
        <w:rPr>
          <w:i/>
        </w:rPr>
      </w:pPr>
      <w:r>
        <w:rPr>
          <w:i/>
        </w:rPr>
        <w:t xml:space="preserve">По структуре ИС, на </w:t>
      </w:r>
      <w:r w:rsidRPr="006706ED">
        <w:rPr>
          <w:i/>
          <w:lang w:val="ru-RU"/>
        </w:rPr>
        <w:t>которые</w:t>
      </w:r>
      <w:r>
        <w:rPr>
          <w:i/>
        </w:rPr>
        <w:t xml:space="preserve"> направлена реализация угроз:</w:t>
      </w:r>
    </w:p>
    <w:p w:rsidR="006429A4" w:rsidRDefault="00D5674D" w:rsidP="006706ED">
      <w:pPr>
        <w:pStyle w:val="a6"/>
        <w:spacing w:after="0"/>
        <w:ind w:left="0" w:firstLine="709"/>
      </w:pPr>
      <w:r>
        <w:t>угрозы в ИС на базе АРМ;</w:t>
      </w:r>
    </w:p>
    <w:p w:rsidR="006429A4" w:rsidRDefault="00D5674D" w:rsidP="006706ED">
      <w:pPr>
        <w:pStyle w:val="a6"/>
        <w:spacing w:after="0"/>
        <w:ind w:left="0" w:firstLine="709"/>
      </w:pPr>
      <w:r>
        <w:t>угрозы в ИС на базе локальных информационных систем;</w:t>
      </w:r>
    </w:p>
    <w:p w:rsidR="006429A4" w:rsidRDefault="00D5674D" w:rsidP="006706ED">
      <w:pPr>
        <w:pStyle w:val="a6"/>
        <w:spacing w:after="0"/>
        <w:ind w:left="0" w:firstLine="709"/>
      </w:pPr>
      <w:r>
        <w:t>угрозы в ИС на базе распределенных информационных систем.</w:t>
      </w:r>
    </w:p>
    <w:p w:rsidR="006429A4" w:rsidRDefault="00D5674D" w:rsidP="006706ED">
      <w:pPr>
        <w:tabs>
          <w:tab w:val="left" w:pos="1276"/>
        </w:tabs>
        <w:spacing w:before="60" w:after="60"/>
        <w:rPr>
          <w:i/>
        </w:rPr>
      </w:pPr>
      <w:r>
        <w:rPr>
          <w:i/>
        </w:rPr>
        <w:t xml:space="preserve">По виду </w:t>
      </w:r>
      <w:r w:rsidRPr="006706ED">
        <w:rPr>
          <w:i/>
          <w:lang w:val="ru-RU"/>
        </w:rPr>
        <w:t>несанкционированных</w:t>
      </w:r>
      <w:r>
        <w:rPr>
          <w:i/>
        </w:rPr>
        <w:t xml:space="preserve"> действий, осуществляемых с информацией:</w:t>
      </w:r>
    </w:p>
    <w:p w:rsidR="006429A4" w:rsidRDefault="00D5674D" w:rsidP="006706ED">
      <w:pPr>
        <w:pStyle w:val="a6"/>
        <w:spacing w:after="0"/>
        <w:ind w:left="0" w:firstLine="709"/>
      </w:pPr>
      <w:proofErr w:type="gramStart"/>
      <w:r>
        <w:t>угрозы, приводящие к нарушению конфиденциальности информацией (нет непосредственного воздействия на информацию);</w:t>
      </w:r>
      <w:proofErr w:type="gramEnd"/>
    </w:p>
    <w:p w:rsidR="006429A4" w:rsidRDefault="00D5674D" w:rsidP="006706ED">
      <w:pPr>
        <w:pStyle w:val="a6"/>
        <w:spacing w:after="0"/>
        <w:ind w:left="0" w:firstLine="709"/>
      </w:pPr>
      <w:r>
        <w:t xml:space="preserve">угрозы, </w:t>
      </w:r>
      <w:proofErr w:type="gramStart"/>
      <w:r>
        <w:t>приводящие</w:t>
      </w:r>
      <w:proofErr w:type="gramEnd"/>
      <w:r>
        <w:t xml:space="preserve"> к несанкционированному воздействию на содержание информации (изменение или уничтожение информации);</w:t>
      </w:r>
    </w:p>
    <w:p w:rsidR="006429A4" w:rsidRDefault="00D5674D" w:rsidP="006706ED">
      <w:pPr>
        <w:pStyle w:val="a6"/>
        <w:spacing w:after="0"/>
        <w:ind w:left="0" w:firstLine="709"/>
      </w:pPr>
      <w:r>
        <w:t>угрозы, приводящие к несанкционированному воздействию на программные или программно-аппаратные элементы ИС (блокирование информации).</w:t>
      </w:r>
    </w:p>
    <w:p w:rsidR="006429A4" w:rsidRDefault="00D5674D" w:rsidP="006706ED">
      <w:pPr>
        <w:tabs>
          <w:tab w:val="left" w:pos="1276"/>
        </w:tabs>
        <w:spacing w:before="60" w:after="60"/>
        <w:rPr>
          <w:i/>
        </w:rPr>
      </w:pPr>
      <w:r>
        <w:rPr>
          <w:i/>
        </w:rPr>
        <w:t xml:space="preserve">По способам </w:t>
      </w:r>
      <w:r w:rsidRPr="006706ED">
        <w:rPr>
          <w:i/>
          <w:lang w:val="ru-RU"/>
        </w:rPr>
        <w:t>реализации</w:t>
      </w:r>
      <w:r>
        <w:rPr>
          <w:i/>
        </w:rPr>
        <w:t xml:space="preserve"> угроз:</w:t>
      </w:r>
    </w:p>
    <w:p w:rsidR="006429A4" w:rsidRDefault="00D5674D" w:rsidP="006706ED">
      <w:pPr>
        <w:pStyle w:val="a6"/>
        <w:spacing w:after="0"/>
        <w:ind w:left="0" w:firstLine="709"/>
      </w:pPr>
      <w:r>
        <w:t>угрозы, реализуемые в ИС при их подключении к сетям связи общего пользования;</w:t>
      </w:r>
    </w:p>
    <w:p w:rsidR="006429A4" w:rsidRDefault="00D5674D" w:rsidP="006706ED">
      <w:pPr>
        <w:pStyle w:val="a6"/>
        <w:spacing w:after="0"/>
        <w:ind w:left="0" w:firstLine="709"/>
      </w:pPr>
      <w:proofErr w:type="gramStart"/>
      <w:r>
        <w:t>угрозы, реализуемые в ИС при их подключении к сетям международного информационного обмена;</w:t>
      </w:r>
      <w:proofErr w:type="gramEnd"/>
    </w:p>
    <w:p w:rsidR="006429A4" w:rsidRDefault="00D5674D" w:rsidP="006706ED">
      <w:pPr>
        <w:pStyle w:val="a6"/>
        <w:spacing w:after="0"/>
        <w:ind w:left="0" w:firstLine="709"/>
      </w:pPr>
      <w:r>
        <w:t>угрозы, реализуемые в ИС, не имеющих подключений к сетям связи общего пользования и сетям международного информационного обмена.</w:t>
      </w:r>
    </w:p>
    <w:p w:rsidR="006429A4" w:rsidRDefault="00D5674D" w:rsidP="006706ED">
      <w:pPr>
        <w:tabs>
          <w:tab w:val="left" w:pos="1276"/>
        </w:tabs>
        <w:spacing w:before="60" w:after="60"/>
        <w:rPr>
          <w:i/>
        </w:rPr>
      </w:pPr>
      <w:r>
        <w:rPr>
          <w:i/>
        </w:rPr>
        <w:t xml:space="preserve">По виду каналов, с </w:t>
      </w:r>
      <w:r w:rsidRPr="006706ED">
        <w:rPr>
          <w:i/>
          <w:lang w:val="ru-RU"/>
        </w:rPr>
        <w:t>использованием</w:t>
      </w:r>
      <w:r>
        <w:rPr>
          <w:i/>
        </w:rPr>
        <w:t xml:space="preserve"> </w:t>
      </w:r>
      <w:proofErr w:type="gramStart"/>
      <w:r>
        <w:rPr>
          <w:i/>
        </w:rPr>
        <w:t>которых</w:t>
      </w:r>
      <w:proofErr w:type="gramEnd"/>
      <w:r>
        <w:rPr>
          <w:i/>
        </w:rPr>
        <w:t xml:space="preserve"> реализуется угроза:</w:t>
      </w:r>
    </w:p>
    <w:p w:rsidR="006429A4" w:rsidRDefault="00D5674D" w:rsidP="006706ED">
      <w:pPr>
        <w:pStyle w:val="a6"/>
        <w:spacing w:after="0"/>
        <w:ind w:left="0" w:firstLine="709"/>
      </w:pPr>
      <w:r>
        <w:t>угрозы, реализуемые через технические каналы утечки;</w:t>
      </w:r>
    </w:p>
    <w:p w:rsidR="006429A4" w:rsidRDefault="00D5674D" w:rsidP="006706ED">
      <w:pPr>
        <w:pStyle w:val="a6"/>
        <w:spacing w:after="0"/>
        <w:ind w:left="0" w:firstLine="709"/>
      </w:pPr>
      <w:r>
        <w:t xml:space="preserve">угрозы, </w:t>
      </w:r>
      <w:proofErr w:type="gramStart"/>
      <w:r>
        <w:t>реализуемые</w:t>
      </w:r>
      <w:proofErr w:type="gramEnd"/>
      <w:r>
        <w:t xml:space="preserve"> за счет НСД к информации</w:t>
      </w:r>
      <w:bookmarkEnd w:id="86"/>
      <w:r>
        <w:t>;</w:t>
      </w:r>
    </w:p>
    <w:p w:rsidR="006429A4" w:rsidRDefault="00D5674D" w:rsidP="006706ED">
      <w:pPr>
        <w:pStyle w:val="a6"/>
        <w:spacing w:after="0"/>
        <w:ind w:left="0" w:firstLine="709"/>
      </w:pPr>
      <w:r>
        <w:t>угрозы специальных воздействий на ИС.</w:t>
      </w:r>
    </w:p>
    <w:p w:rsidR="006429A4" w:rsidRDefault="00D5674D" w:rsidP="006706ED">
      <w:pPr>
        <w:tabs>
          <w:tab w:val="left" w:pos="1276"/>
        </w:tabs>
        <w:spacing w:before="60" w:after="60"/>
        <w:rPr>
          <w:i/>
        </w:rPr>
      </w:pPr>
      <w:r>
        <w:rPr>
          <w:i/>
        </w:rPr>
        <w:t xml:space="preserve">По используемой </w:t>
      </w:r>
      <w:r w:rsidRPr="006706ED">
        <w:rPr>
          <w:i/>
          <w:lang w:val="ru-RU"/>
        </w:rPr>
        <w:t>уязвимости</w:t>
      </w:r>
      <w:r>
        <w:rPr>
          <w:i/>
        </w:rPr>
        <w:t xml:space="preserve"> имеются угрозы следующих классов:</w:t>
      </w:r>
    </w:p>
    <w:p w:rsidR="006429A4" w:rsidRDefault="00D5674D" w:rsidP="006706ED">
      <w:pPr>
        <w:pStyle w:val="a6"/>
        <w:spacing w:after="0"/>
        <w:ind w:left="0" w:firstLine="709"/>
      </w:pPr>
      <w:r>
        <w:t xml:space="preserve">угрозы, реализуемые с использованием уязвимости </w:t>
      </w:r>
      <w:proofErr w:type="gramStart"/>
      <w:r>
        <w:t>системного</w:t>
      </w:r>
      <w:proofErr w:type="gramEnd"/>
      <w:r>
        <w:t xml:space="preserve"> ПО;</w:t>
      </w:r>
    </w:p>
    <w:p w:rsidR="006429A4" w:rsidRDefault="00D5674D" w:rsidP="006706ED">
      <w:pPr>
        <w:pStyle w:val="a6"/>
        <w:spacing w:after="0"/>
        <w:ind w:left="0" w:firstLine="709"/>
      </w:pPr>
      <w:r>
        <w:t xml:space="preserve">угрозы, реализуемые с использованием уязвимости </w:t>
      </w:r>
      <w:proofErr w:type="gramStart"/>
      <w:r>
        <w:t>прикладного</w:t>
      </w:r>
      <w:proofErr w:type="gramEnd"/>
      <w:r>
        <w:t xml:space="preserve"> ПО;</w:t>
      </w:r>
    </w:p>
    <w:p w:rsidR="006429A4" w:rsidRDefault="00D5674D" w:rsidP="006706ED">
      <w:pPr>
        <w:pStyle w:val="a6"/>
        <w:spacing w:after="0"/>
        <w:ind w:left="0" w:firstLine="709"/>
      </w:pPr>
      <w:r>
        <w:t>угрозы, возникающие в результате использования уязвимости, вызванной наличием в ИС аппаратной закладки;</w:t>
      </w:r>
    </w:p>
    <w:p w:rsidR="006429A4" w:rsidRDefault="00D5674D" w:rsidP="006706ED">
      <w:pPr>
        <w:pStyle w:val="a6"/>
        <w:spacing w:after="0"/>
        <w:ind w:left="0" w:firstLine="709"/>
      </w:pPr>
      <w:r>
        <w:t>угрозы, реализуемые с использованием уязвимостей протоколов сетевого взаимодействия и каналов передачи данных;</w:t>
      </w:r>
    </w:p>
    <w:p w:rsidR="006429A4" w:rsidRDefault="00D5674D" w:rsidP="006706ED">
      <w:pPr>
        <w:pStyle w:val="a6"/>
        <w:spacing w:after="0"/>
        <w:ind w:left="0" w:firstLine="709"/>
      </w:pPr>
      <w:r>
        <w:t>угрозы, возникающие в результате использования уязвимости, вызванной недостатками организации ТЗИ от НСД;</w:t>
      </w:r>
    </w:p>
    <w:p w:rsidR="006429A4" w:rsidRDefault="00D5674D" w:rsidP="006706ED">
      <w:pPr>
        <w:pStyle w:val="a6"/>
        <w:spacing w:after="0"/>
        <w:ind w:left="0" w:firstLine="709"/>
      </w:pPr>
      <w:r>
        <w:t>угрозы, реализуемые с использованием уязвимостей, обусловливающих наличие технических каналов утечки информации;</w:t>
      </w:r>
    </w:p>
    <w:p w:rsidR="006429A4" w:rsidRDefault="00D5674D" w:rsidP="006706ED">
      <w:pPr>
        <w:pStyle w:val="a6"/>
        <w:spacing w:after="0"/>
        <w:ind w:left="0" w:firstLine="709"/>
      </w:pPr>
      <w:r>
        <w:t xml:space="preserve">угрозы, </w:t>
      </w:r>
      <w:proofErr w:type="gramStart"/>
      <w:r>
        <w:t>реализуемые</w:t>
      </w:r>
      <w:proofErr w:type="gramEnd"/>
      <w:r>
        <w:t xml:space="preserve"> с использованием уязвимостей СЗИ.</w:t>
      </w:r>
    </w:p>
    <w:p w:rsidR="006429A4" w:rsidRDefault="00A7733D" w:rsidP="00A7733D">
      <w:pPr>
        <w:pStyle w:val="a6"/>
        <w:numPr>
          <w:ilvl w:val="0"/>
          <w:numId w:val="0"/>
        </w:numPr>
        <w:ind w:left="1106"/>
      </w:pPr>
      <w:r>
        <w:br w:type="page"/>
      </w:r>
    </w:p>
    <w:p w:rsidR="006429A4" w:rsidRDefault="00D5674D" w:rsidP="00D1003E">
      <w:pPr>
        <w:pStyle w:val="14"/>
      </w:pPr>
      <w:bookmarkStart w:id="164" w:name="_Toc388875023"/>
      <w:bookmarkStart w:id="165" w:name="_Toc388874974"/>
      <w:bookmarkStart w:id="166" w:name="_Toc388874921"/>
      <w:bookmarkStart w:id="167" w:name="_Toc470261394"/>
      <w:bookmarkStart w:id="168" w:name="_Toc26741901"/>
      <w:bookmarkEnd w:id="164"/>
      <w:bookmarkEnd w:id="165"/>
      <w:bookmarkEnd w:id="166"/>
      <w:r>
        <w:lastRenderedPageBreak/>
        <w:t>Перечень угроз информации</w:t>
      </w:r>
      <w:bookmarkEnd w:id="167"/>
      <w:bookmarkEnd w:id="168"/>
      <w:r>
        <w:t xml:space="preserve"> </w:t>
      </w:r>
    </w:p>
    <w:p w:rsidR="006429A4" w:rsidRDefault="00D5674D" w:rsidP="005B2A06">
      <w:pPr>
        <w:pStyle w:val="afb"/>
        <w:keepNext/>
        <w:spacing w:after="0"/>
        <w:ind w:hanging="142"/>
        <w:jc w:val="right"/>
        <w:rPr>
          <w:b w:val="0"/>
        </w:rPr>
      </w:pPr>
      <w:r>
        <w:rPr>
          <w:b w:val="0"/>
        </w:rPr>
        <w:t xml:space="preserve">Таблица 6 - </w:t>
      </w:r>
      <w:r>
        <w:rPr>
          <w:rStyle w:val="afffff0"/>
        </w:rPr>
        <w:t>Оценочные показатели угроз</w:t>
      </w:r>
    </w:p>
    <w:tbl>
      <w:tblPr>
        <w:tblStyle w:val="afffff1"/>
        <w:tblW w:w="1020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23"/>
        <w:gridCol w:w="1455"/>
        <w:gridCol w:w="1470"/>
        <w:gridCol w:w="1425"/>
        <w:gridCol w:w="1305"/>
        <w:gridCol w:w="1275"/>
        <w:gridCol w:w="1347"/>
      </w:tblGrid>
      <w:tr w:rsidR="006429A4" w:rsidTr="002F1EF4">
        <w:trPr>
          <w:trHeight w:val="1114"/>
          <w:tblHeader/>
          <w:jc w:val="center"/>
        </w:trPr>
        <w:tc>
          <w:tcPr>
            <w:tcW w:w="1923" w:type="dxa"/>
            <w:vAlign w:val="center"/>
          </w:tcPr>
          <w:p w:rsidR="006429A4" w:rsidRDefault="00D5674D">
            <w:pPr>
              <w:tabs>
                <w:tab w:val="left" w:pos="1276"/>
              </w:tabs>
              <w:snapToGrid w:val="0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b/>
                <w:sz w:val="20"/>
                <w:szCs w:val="20"/>
              </w:rPr>
              <w:t>Угроза</w:t>
            </w:r>
            <w:proofErr w:type="spellEnd"/>
          </w:p>
          <w:p w:rsidR="006429A4" w:rsidRDefault="006429A4">
            <w:pPr>
              <w:tabs>
                <w:tab w:val="left" w:pos="1276"/>
              </w:tabs>
              <w:snapToGrid w:val="0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Align w:val="center"/>
          </w:tcPr>
          <w:p w:rsidR="006429A4" w:rsidRDefault="00D5674D">
            <w:pPr>
              <w:tabs>
                <w:tab w:val="left" w:pos="1276"/>
              </w:tabs>
              <w:snapToGrid w:val="0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Исходная защищенность</w:t>
            </w:r>
          </w:p>
          <w:p w:rsidR="006429A4" w:rsidRDefault="00D5674D">
            <w:pPr>
              <w:tabs>
                <w:tab w:val="left" w:pos="1276"/>
              </w:tabs>
              <w:snapToGrid w:val="0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(</w:t>
            </w:r>
            <w:r>
              <w:rPr>
                <w:b/>
                <w:sz w:val="20"/>
                <w:szCs w:val="20"/>
              </w:rPr>
              <w:t>Y</w:t>
            </w:r>
            <w:r>
              <w:rPr>
                <w:b/>
                <w:sz w:val="20"/>
                <w:szCs w:val="20"/>
                <w:lang w:val="ru-RU"/>
              </w:rPr>
              <w:t>1)</w:t>
            </w:r>
          </w:p>
        </w:tc>
        <w:tc>
          <w:tcPr>
            <w:tcW w:w="1470" w:type="dxa"/>
            <w:vAlign w:val="center"/>
          </w:tcPr>
          <w:p w:rsidR="006429A4" w:rsidRDefault="00D5674D">
            <w:pPr>
              <w:tabs>
                <w:tab w:val="left" w:pos="1276"/>
              </w:tabs>
              <w:snapToGrid w:val="0"/>
              <w:ind w:firstLine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ru-RU"/>
              </w:rPr>
              <w:t>Частота реализации угрозы (</w:t>
            </w:r>
            <w:r>
              <w:rPr>
                <w:b/>
                <w:sz w:val="20"/>
                <w:szCs w:val="20"/>
              </w:rPr>
              <w:t>Y</w:t>
            </w:r>
            <w:r>
              <w:rPr>
                <w:b/>
                <w:sz w:val="20"/>
                <w:szCs w:val="20"/>
                <w:lang w:val="ru-RU"/>
              </w:rPr>
              <w:t>2)</w:t>
            </w:r>
          </w:p>
        </w:tc>
        <w:tc>
          <w:tcPr>
            <w:tcW w:w="1425" w:type="dxa"/>
            <w:vAlign w:val="center"/>
          </w:tcPr>
          <w:p w:rsidR="006429A4" w:rsidRDefault="00D5674D" w:rsidP="002F1EF4">
            <w:pPr>
              <w:tabs>
                <w:tab w:val="left" w:pos="1276"/>
              </w:tabs>
              <w:snapToGrid w:val="0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Коэффициент реализуемости угрозы </w:t>
            </w:r>
            <w:r>
              <w:rPr>
                <w:b/>
                <w:sz w:val="20"/>
                <w:szCs w:val="20"/>
              </w:rPr>
              <w:t>Y</w:t>
            </w:r>
            <w:r>
              <w:rPr>
                <w:b/>
                <w:sz w:val="20"/>
                <w:szCs w:val="20"/>
                <w:lang w:val="ru-RU"/>
              </w:rPr>
              <w:t>.</w:t>
            </w:r>
          </w:p>
        </w:tc>
        <w:tc>
          <w:tcPr>
            <w:tcW w:w="1305" w:type="dxa"/>
            <w:vAlign w:val="center"/>
          </w:tcPr>
          <w:p w:rsidR="006429A4" w:rsidRDefault="00D5674D">
            <w:pPr>
              <w:tabs>
                <w:tab w:val="left" w:pos="1276"/>
              </w:tabs>
              <w:snapToGrid w:val="0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Возможность реализации угрозы</w:t>
            </w:r>
          </w:p>
        </w:tc>
        <w:tc>
          <w:tcPr>
            <w:tcW w:w="1275" w:type="dxa"/>
            <w:vAlign w:val="center"/>
          </w:tcPr>
          <w:p w:rsidR="006429A4" w:rsidRDefault="00D5674D">
            <w:pPr>
              <w:tabs>
                <w:tab w:val="left" w:pos="1276"/>
              </w:tabs>
              <w:snapToGrid w:val="0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</w:rPr>
              <w:t xml:space="preserve">Показатель </w:t>
            </w:r>
            <w:proofErr w:type="spellStart"/>
            <w:r>
              <w:rPr>
                <w:b/>
                <w:sz w:val="20"/>
                <w:szCs w:val="20"/>
              </w:rPr>
              <w:t>опасности</w:t>
            </w:r>
            <w:proofErr w:type="spellEnd"/>
            <w:r>
              <w:rPr>
                <w:b/>
                <w:sz w:val="20"/>
                <w:szCs w:val="20"/>
              </w:rPr>
              <w:t xml:space="preserve"> угрозы</w:t>
            </w:r>
          </w:p>
        </w:tc>
        <w:tc>
          <w:tcPr>
            <w:tcW w:w="1347" w:type="dxa"/>
            <w:vAlign w:val="center"/>
          </w:tcPr>
          <w:p w:rsidR="006429A4" w:rsidRDefault="00D5674D">
            <w:pPr>
              <w:tabs>
                <w:tab w:val="left" w:pos="1276"/>
              </w:tabs>
              <w:snapToGrid w:val="0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Актуальность угрозы</w:t>
            </w:r>
          </w:p>
        </w:tc>
      </w:tr>
      <w:tr w:rsidR="006429A4" w:rsidTr="002F1EF4">
        <w:trPr>
          <w:trHeight w:val="1258"/>
          <w:jc w:val="center"/>
        </w:trPr>
        <w:tc>
          <w:tcPr>
            <w:tcW w:w="1923" w:type="dxa"/>
          </w:tcPr>
          <w:p w:rsidR="006429A4" w:rsidRDefault="00D5674D" w:rsidP="002F1EF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Угроза, реализуемая за счет утечки акустической (речевой) информации</w:t>
            </w:r>
          </w:p>
        </w:tc>
        <w:tc>
          <w:tcPr>
            <w:tcW w:w="1455" w:type="dxa"/>
          </w:tcPr>
          <w:p w:rsidR="006429A4" w:rsidRDefault="00D5674D" w:rsidP="002F1EF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2F1EF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Маловероятная</w:t>
            </w:r>
          </w:p>
          <w:p w:rsidR="006429A4" w:rsidRDefault="00D5674D" w:rsidP="002F1EF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>
              <w:rPr>
                <w:sz w:val="20"/>
                <w:szCs w:val="20"/>
                <w:lang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6429A4" w:rsidRDefault="00D5674D" w:rsidP="002F1EF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  <w:lang w:val="ru-RU"/>
              </w:rPr>
              <w:t>25</w:t>
            </w:r>
          </w:p>
          <w:p w:rsidR="006429A4" w:rsidRDefault="006429A4" w:rsidP="002F1EF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2F1EF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Низкая</w:t>
            </w:r>
          </w:p>
          <w:p w:rsidR="006429A4" w:rsidRDefault="006429A4" w:rsidP="002F1EF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6429A4" w:rsidRDefault="00D5674D" w:rsidP="002F1EF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347" w:type="dxa"/>
          </w:tcPr>
          <w:p w:rsidR="006429A4" w:rsidRDefault="00D5674D" w:rsidP="002F1EF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Угроза не актуальна</w:t>
            </w:r>
          </w:p>
          <w:p w:rsidR="006429A4" w:rsidRDefault="006429A4" w:rsidP="002F1EF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429A4" w:rsidRPr="005B2A06" w:rsidTr="002F1EF4">
        <w:trPr>
          <w:trHeight w:val="724"/>
          <w:jc w:val="center"/>
        </w:trPr>
        <w:tc>
          <w:tcPr>
            <w:tcW w:w="1923" w:type="dxa"/>
          </w:tcPr>
          <w:p w:rsidR="006429A4" w:rsidRDefault="00D5674D" w:rsidP="002F1EF4">
            <w:pPr>
              <w:tabs>
                <w:tab w:val="left" w:pos="1276"/>
              </w:tabs>
              <w:spacing w:before="60"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Угроза, реализуемая за счет утечки видовой информации</w:t>
            </w:r>
          </w:p>
        </w:tc>
        <w:tc>
          <w:tcPr>
            <w:tcW w:w="1455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B2A06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Маловероятная</w:t>
            </w:r>
          </w:p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5B2A06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B2A06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25</w:t>
            </w:r>
          </w:p>
          <w:p w:rsidR="006429A4" w:rsidRDefault="006429A4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6429A4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6429A4" w:rsidRPr="005B2A06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347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  <w:p w:rsidR="006429A4" w:rsidRPr="005B2A06" w:rsidRDefault="006429A4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6429A4" w:rsidRPr="005B2A06" w:rsidTr="002F1EF4">
        <w:trPr>
          <w:trHeight w:val="922"/>
          <w:jc w:val="center"/>
        </w:trPr>
        <w:tc>
          <w:tcPr>
            <w:tcW w:w="1923" w:type="dxa"/>
          </w:tcPr>
          <w:p w:rsidR="006429A4" w:rsidRDefault="00D5674D" w:rsidP="002F1EF4">
            <w:pPr>
              <w:tabs>
                <w:tab w:val="left" w:pos="1276"/>
              </w:tabs>
              <w:spacing w:before="60"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Угроза, реализуемая за счет утечки информации по каналам ПЭМИН</w:t>
            </w:r>
          </w:p>
        </w:tc>
        <w:tc>
          <w:tcPr>
            <w:tcW w:w="1455" w:type="dxa"/>
          </w:tcPr>
          <w:p w:rsidR="006429A4" w:rsidRDefault="00D5674D" w:rsidP="005B2A06">
            <w:pPr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B2A06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Маловероятная</w:t>
            </w:r>
          </w:p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5B2A06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B2A06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25</w:t>
            </w:r>
          </w:p>
          <w:p w:rsidR="006429A4" w:rsidRDefault="006429A4" w:rsidP="005B2A06">
            <w:pPr>
              <w:tabs>
                <w:tab w:val="left" w:pos="1276"/>
              </w:tabs>
              <w:spacing w:after="0"/>
              <w:ind w:firstLine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6429A4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6429A4" w:rsidRPr="005B2A06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347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  <w:p w:rsidR="006429A4" w:rsidRPr="005B2A06" w:rsidRDefault="006429A4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6429A4" w:rsidRPr="005B2A06" w:rsidTr="002F1EF4">
        <w:trPr>
          <w:trHeight w:val="740"/>
          <w:jc w:val="center"/>
        </w:trPr>
        <w:tc>
          <w:tcPr>
            <w:tcW w:w="1923" w:type="dxa"/>
          </w:tcPr>
          <w:p w:rsidR="006429A4" w:rsidRDefault="00D5674D" w:rsidP="002F1EF4">
            <w:pPr>
              <w:tabs>
                <w:tab w:val="left" w:pos="1276"/>
              </w:tabs>
              <w:spacing w:before="60"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Кража сервера, АРМ, носителей информации</w:t>
            </w:r>
          </w:p>
        </w:tc>
        <w:tc>
          <w:tcPr>
            <w:tcW w:w="1455" w:type="dxa"/>
          </w:tcPr>
          <w:p w:rsidR="006429A4" w:rsidRDefault="00D5674D" w:rsidP="005B2A06">
            <w:pPr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B2A06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5B2A06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</w:t>
            </w:r>
            <w:r w:rsidRPr="005B2A06">
              <w:rPr>
                <w:sz w:val="20"/>
                <w:szCs w:val="20"/>
                <w:lang w:val="ru-RU" w:eastAsia="ru-RU"/>
              </w:rPr>
              <w:t>2</w:t>
            </w:r>
            <w:r>
              <w:rPr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425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B2A06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</w:tc>
        <w:tc>
          <w:tcPr>
            <w:tcW w:w="1305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5B2A06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актуальна</w:t>
            </w:r>
          </w:p>
          <w:p w:rsidR="006429A4" w:rsidRPr="005B2A06" w:rsidRDefault="006429A4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6429A4" w:rsidRPr="005B2A06" w:rsidTr="002F1EF4">
        <w:trPr>
          <w:trHeight w:val="371"/>
          <w:jc w:val="center"/>
        </w:trPr>
        <w:tc>
          <w:tcPr>
            <w:tcW w:w="1923" w:type="dxa"/>
          </w:tcPr>
          <w:p w:rsidR="006429A4" w:rsidRDefault="00D5674D" w:rsidP="002F1EF4">
            <w:pPr>
              <w:tabs>
                <w:tab w:val="left" w:pos="1276"/>
              </w:tabs>
              <w:spacing w:before="60"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Вывод из строя узлов и каналов связи</w:t>
            </w:r>
          </w:p>
        </w:tc>
        <w:tc>
          <w:tcPr>
            <w:tcW w:w="1455" w:type="dxa"/>
          </w:tcPr>
          <w:p w:rsidR="006429A4" w:rsidRDefault="00D5674D" w:rsidP="005B2A06">
            <w:pPr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B2A06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5B2A06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B2A06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  <w:p w:rsidR="006429A4" w:rsidRDefault="006429A4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5B2A06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347" w:type="dxa"/>
          </w:tcPr>
          <w:p w:rsidR="006429A4" w:rsidRPr="005B2A06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</w:tc>
      </w:tr>
      <w:tr w:rsidR="006429A4" w:rsidRPr="005B2A06" w:rsidTr="002F1EF4">
        <w:trPr>
          <w:trHeight w:val="1699"/>
          <w:jc w:val="center"/>
        </w:trPr>
        <w:tc>
          <w:tcPr>
            <w:tcW w:w="1923" w:type="dxa"/>
          </w:tcPr>
          <w:p w:rsidR="006429A4" w:rsidRDefault="00D5674D" w:rsidP="002F1EF4">
            <w:pPr>
              <w:tabs>
                <w:tab w:val="left" w:pos="1276"/>
              </w:tabs>
              <w:spacing w:before="60"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Несанкционированный доступ к информации при техническом обслуживании (ремонте, уничтожении) узлов</w:t>
            </w:r>
          </w:p>
        </w:tc>
        <w:tc>
          <w:tcPr>
            <w:tcW w:w="1455" w:type="dxa"/>
          </w:tcPr>
          <w:p w:rsidR="006429A4" w:rsidRDefault="00D5674D" w:rsidP="005B2A06">
            <w:pPr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B2A06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Маловероятная</w:t>
            </w:r>
          </w:p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5B2A06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B2A06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25</w:t>
            </w:r>
          </w:p>
          <w:p w:rsidR="006429A4" w:rsidRDefault="006429A4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  <w:p w:rsidR="006429A4" w:rsidRDefault="006429A4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  <w:p w:rsidR="006429A4" w:rsidRDefault="006429A4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6429A4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Pr="005B2A06" w:rsidRDefault="006429A4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47" w:type="dxa"/>
          </w:tcPr>
          <w:p w:rsidR="006429A4" w:rsidRPr="005B2A06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</w:tc>
      </w:tr>
      <w:tr w:rsidR="006429A4" w:rsidRPr="005B2A06" w:rsidTr="002F1EF4">
        <w:trPr>
          <w:trHeight w:val="422"/>
          <w:jc w:val="center"/>
        </w:trPr>
        <w:tc>
          <w:tcPr>
            <w:tcW w:w="1923" w:type="dxa"/>
          </w:tcPr>
          <w:p w:rsidR="006429A4" w:rsidRDefault="00D5674D" w:rsidP="002F1EF4">
            <w:pPr>
              <w:tabs>
                <w:tab w:val="left" w:pos="1276"/>
              </w:tabs>
              <w:spacing w:before="60"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Несанкционированное копирование</w:t>
            </w:r>
          </w:p>
        </w:tc>
        <w:tc>
          <w:tcPr>
            <w:tcW w:w="1455" w:type="dxa"/>
          </w:tcPr>
          <w:p w:rsidR="006429A4" w:rsidRDefault="00D5674D" w:rsidP="005B2A06">
            <w:pPr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B2A06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5B2A06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B2A06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  <w:p w:rsidR="006429A4" w:rsidRDefault="006429A4" w:rsidP="005B2A06">
            <w:pPr>
              <w:tabs>
                <w:tab w:val="left" w:pos="1276"/>
              </w:tabs>
              <w:spacing w:after="0"/>
              <w:ind w:firstLine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5B2A06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347" w:type="dxa"/>
          </w:tcPr>
          <w:p w:rsidR="006429A4" w:rsidRPr="005B2A06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</w:tc>
      </w:tr>
      <w:tr w:rsidR="006429A4" w:rsidRPr="005B2A06" w:rsidTr="002F1EF4">
        <w:trPr>
          <w:trHeight w:val="617"/>
          <w:jc w:val="center"/>
        </w:trPr>
        <w:tc>
          <w:tcPr>
            <w:tcW w:w="1923" w:type="dxa"/>
          </w:tcPr>
          <w:p w:rsidR="006429A4" w:rsidRDefault="00D5674D" w:rsidP="002F1EF4">
            <w:pPr>
              <w:tabs>
                <w:tab w:val="left" w:pos="1276"/>
              </w:tabs>
              <w:spacing w:before="60"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Несанкционированная передача по каналам связи</w:t>
            </w:r>
          </w:p>
        </w:tc>
        <w:tc>
          <w:tcPr>
            <w:tcW w:w="1455" w:type="dxa"/>
          </w:tcPr>
          <w:p w:rsidR="006429A4" w:rsidRDefault="00D5674D" w:rsidP="005B2A06">
            <w:pPr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B2A06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Маловероятно</w:t>
            </w:r>
          </w:p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5B2A06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0.25</w:t>
            </w:r>
          </w:p>
          <w:p w:rsidR="006429A4" w:rsidRDefault="006429A4" w:rsidP="005B2A06">
            <w:pPr>
              <w:tabs>
                <w:tab w:val="left" w:pos="1276"/>
              </w:tabs>
              <w:spacing w:after="0"/>
              <w:ind w:firstLine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6429A4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347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</w:tc>
      </w:tr>
      <w:tr w:rsidR="006429A4" w:rsidRPr="005B2A06" w:rsidTr="002F1EF4">
        <w:trPr>
          <w:trHeight w:val="545"/>
          <w:jc w:val="center"/>
        </w:trPr>
        <w:tc>
          <w:tcPr>
            <w:tcW w:w="1923" w:type="dxa"/>
          </w:tcPr>
          <w:p w:rsidR="006429A4" w:rsidRDefault="00D5674D" w:rsidP="002F1EF4">
            <w:pPr>
              <w:tabs>
                <w:tab w:val="left" w:pos="1276"/>
              </w:tabs>
              <w:spacing w:before="60"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Несанкционированное отключение средств защиты</w:t>
            </w:r>
          </w:p>
        </w:tc>
        <w:tc>
          <w:tcPr>
            <w:tcW w:w="1455" w:type="dxa"/>
          </w:tcPr>
          <w:p w:rsidR="006429A4" w:rsidRDefault="00D5674D" w:rsidP="005B2A06">
            <w:pPr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B2A06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5B2A06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B2A06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  <w:p w:rsidR="006429A4" w:rsidRDefault="006429A4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5B2A06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5B2A06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актуальна</w:t>
            </w:r>
          </w:p>
        </w:tc>
      </w:tr>
      <w:tr w:rsidR="00215C02" w:rsidRPr="005B2A06" w:rsidTr="002F1EF4">
        <w:trPr>
          <w:trHeight w:val="1465"/>
          <w:jc w:val="center"/>
        </w:trPr>
        <w:tc>
          <w:tcPr>
            <w:tcW w:w="1923" w:type="dxa"/>
          </w:tcPr>
          <w:p w:rsidR="00215C02" w:rsidRDefault="00215C02" w:rsidP="002F1EF4">
            <w:pPr>
              <w:tabs>
                <w:tab w:val="left" w:pos="1276"/>
              </w:tabs>
              <w:spacing w:before="60"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Угрозы, реализуемые за счет уязвимостей в микропрограммах и средствах операционных систем</w:t>
            </w:r>
          </w:p>
        </w:tc>
        <w:tc>
          <w:tcPr>
            <w:tcW w:w="1455" w:type="dxa"/>
          </w:tcPr>
          <w:p w:rsidR="00215C02" w:rsidRDefault="00215C02" w:rsidP="005B2A06">
            <w:pPr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B2A06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215C02" w:rsidRDefault="00215C02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Маловероятно</w:t>
            </w:r>
          </w:p>
          <w:p w:rsidR="00215C02" w:rsidRDefault="00215C02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5B2A06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215C02" w:rsidRDefault="00215C02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0.25</w:t>
            </w:r>
          </w:p>
          <w:p w:rsidR="00215C02" w:rsidRDefault="00215C02" w:rsidP="005B2A06">
            <w:pPr>
              <w:tabs>
                <w:tab w:val="left" w:pos="1276"/>
              </w:tabs>
              <w:spacing w:after="0"/>
              <w:ind w:firstLine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215C02" w:rsidRDefault="00215C02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215C02" w:rsidRDefault="00215C02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215C02" w:rsidRDefault="00215C02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347" w:type="dxa"/>
          </w:tcPr>
          <w:p w:rsidR="00215C02" w:rsidRDefault="00215C02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</w:tc>
      </w:tr>
      <w:tr w:rsidR="006429A4" w:rsidRPr="005B2A06" w:rsidTr="002F1EF4">
        <w:trPr>
          <w:trHeight w:val="410"/>
          <w:jc w:val="center"/>
        </w:trPr>
        <w:tc>
          <w:tcPr>
            <w:tcW w:w="1923" w:type="dxa"/>
          </w:tcPr>
          <w:p w:rsidR="006429A4" w:rsidRDefault="00D5674D" w:rsidP="002F1EF4">
            <w:pPr>
              <w:tabs>
                <w:tab w:val="left" w:pos="1276"/>
              </w:tabs>
              <w:spacing w:before="60"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Угрозы, реализуемые за счет фрагментов кода в микропрограммах и средствах </w:t>
            </w:r>
            <w:r>
              <w:rPr>
                <w:sz w:val="20"/>
                <w:szCs w:val="20"/>
                <w:lang w:val="ru-RU" w:eastAsia="ru-RU"/>
              </w:rPr>
              <w:lastRenderedPageBreak/>
              <w:t>операционных систем</w:t>
            </w:r>
          </w:p>
        </w:tc>
        <w:tc>
          <w:tcPr>
            <w:tcW w:w="1455" w:type="dxa"/>
          </w:tcPr>
          <w:p w:rsidR="006429A4" w:rsidRDefault="00D5674D" w:rsidP="005B2A06">
            <w:pPr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B2A06">
              <w:rPr>
                <w:sz w:val="20"/>
                <w:szCs w:val="20"/>
                <w:lang w:val="ru-RU" w:eastAsia="ru-RU"/>
              </w:rPr>
              <w:lastRenderedPageBreak/>
              <w:t>5</w:t>
            </w:r>
          </w:p>
        </w:tc>
        <w:tc>
          <w:tcPr>
            <w:tcW w:w="1470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Маловероятно</w:t>
            </w:r>
          </w:p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5B2A06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0.25</w:t>
            </w:r>
          </w:p>
          <w:p w:rsidR="006429A4" w:rsidRDefault="006429A4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  <w:p w:rsidR="006429A4" w:rsidRDefault="006429A4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  <w:p w:rsidR="006429A4" w:rsidRDefault="006429A4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6429A4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6429A4" w:rsidRPr="005B2A06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5B2A06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</w:tc>
      </w:tr>
      <w:tr w:rsidR="006429A4" w:rsidRPr="005B2A06" w:rsidTr="002F1EF4">
        <w:trPr>
          <w:trHeight w:val="801"/>
          <w:jc w:val="center"/>
        </w:trPr>
        <w:tc>
          <w:tcPr>
            <w:tcW w:w="1923" w:type="dxa"/>
          </w:tcPr>
          <w:p w:rsidR="006429A4" w:rsidRDefault="00D5674D" w:rsidP="002F1EF4">
            <w:pPr>
              <w:tabs>
                <w:tab w:val="left" w:pos="1276"/>
              </w:tabs>
              <w:spacing w:before="60"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t>Угрозы, реализуемые за счет отсутствия необходимых средств защиты</w:t>
            </w:r>
          </w:p>
        </w:tc>
        <w:tc>
          <w:tcPr>
            <w:tcW w:w="1455" w:type="dxa"/>
          </w:tcPr>
          <w:p w:rsidR="006429A4" w:rsidRDefault="00D5674D" w:rsidP="005B2A06">
            <w:pPr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B2A06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5B2A06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2=5)</w:t>
            </w:r>
          </w:p>
        </w:tc>
        <w:tc>
          <w:tcPr>
            <w:tcW w:w="1425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B2A06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5</w:t>
            </w:r>
          </w:p>
          <w:p w:rsidR="006429A4" w:rsidRDefault="006429A4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5B2A06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5B2A06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актуальна</w:t>
            </w:r>
          </w:p>
        </w:tc>
      </w:tr>
      <w:tr w:rsidR="00BF4D0E" w:rsidRPr="005B2A06" w:rsidTr="002F1EF4">
        <w:trPr>
          <w:trHeight w:val="1186"/>
          <w:jc w:val="center"/>
        </w:trPr>
        <w:tc>
          <w:tcPr>
            <w:tcW w:w="1923" w:type="dxa"/>
          </w:tcPr>
          <w:p w:rsidR="00BF4D0E" w:rsidRDefault="00BF4D0E" w:rsidP="002F1EF4">
            <w:pPr>
              <w:tabs>
                <w:tab w:val="left" w:pos="1276"/>
              </w:tabs>
              <w:spacing w:before="60"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Угрозы, реализуемые за счет ошибок в системном программном обеспечении</w:t>
            </w:r>
          </w:p>
        </w:tc>
        <w:tc>
          <w:tcPr>
            <w:tcW w:w="1455" w:type="dxa"/>
          </w:tcPr>
          <w:p w:rsidR="00BF4D0E" w:rsidRDefault="00BF4D0E" w:rsidP="005B2A06">
            <w:pPr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B2A06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BF4D0E" w:rsidRDefault="00BF4D0E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Маловероятно</w:t>
            </w:r>
          </w:p>
          <w:p w:rsidR="00BF4D0E" w:rsidRDefault="00BF4D0E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5B2A06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BF4D0E" w:rsidRDefault="00BF4D0E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0.25</w:t>
            </w:r>
          </w:p>
          <w:p w:rsidR="00BF4D0E" w:rsidRDefault="00BF4D0E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  <w:p w:rsidR="00BF4D0E" w:rsidRDefault="00BF4D0E" w:rsidP="005B2A06">
            <w:pPr>
              <w:tabs>
                <w:tab w:val="left" w:pos="1276"/>
              </w:tabs>
              <w:spacing w:after="0"/>
              <w:ind w:firstLine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BF4D0E" w:rsidRDefault="00BF4D0E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BF4D0E" w:rsidRDefault="00BF4D0E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BF4D0E" w:rsidRPr="005B2A06" w:rsidRDefault="00BF4D0E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BF4D0E" w:rsidRPr="005B2A06" w:rsidRDefault="00BF4D0E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</w:tc>
      </w:tr>
      <w:tr w:rsidR="00215C02" w:rsidRPr="005B2A06" w:rsidTr="002F1EF4">
        <w:trPr>
          <w:trHeight w:val="866"/>
          <w:jc w:val="center"/>
        </w:trPr>
        <w:tc>
          <w:tcPr>
            <w:tcW w:w="1923" w:type="dxa"/>
          </w:tcPr>
          <w:p w:rsidR="00215C02" w:rsidRDefault="00215C02" w:rsidP="002F1EF4">
            <w:pPr>
              <w:tabs>
                <w:tab w:val="left" w:pos="1276"/>
              </w:tabs>
              <w:spacing w:before="60"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Угрозы, реализуемые за счет уязвимостей в протоколах сетевого взаимодействия</w:t>
            </w:r>
          </w:p>
        </w:tc>
        <w:tc>
          <w:tcPr>
            <w:tcW w:w="1455" w:type="dxa"/>
          </w:tcPr>
          <w:p w:rsidR="00215C02" w:rsidRDefault="00215C02" w:rsidP="005B2A06">
            <w:pPr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B2A06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215C02" w:rsidRDefault="00215C02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  <w:p w:rsidR="00215C02" w:rsidRDefault="00215C02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5B2A06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2=5)</w:t>
            </w:r>
          </w:p>
        </w:tc>
        <w:tc>
          <w:tcPr>
            <w:tcW w:w="1425" w:type="dxa"/>
          </w:tcPr>
          <w:p w:rsidR="00215C02" w:rsidRDefault="00215C02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B2A06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5</w:t>
            </w:r>
          </w:p>
          <w:p w:rsidR="00215C02" w:rsidRDefault="00215C02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215C02" w:rsidRDefault="00215C02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215C02" w:rsidRPr="005B2A06" w:rsidRDefault="00215C02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215C02" w:rsidRPr="005B2A06" w:rsidRDefault="00215C02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актуальна</w:t>
            </w:r>
          </w:p>
        </w:tc>
      </w:tr>
      <w:tr w:rsidR="006429A4" w:rsidRPr="005B2A06">
        <w:trPr>
          <w:jc w:val="center"/>
        </w:trPr>
        <w:tc>
          <w:tcPr>
            <w:tcW w:w="1923" w:type="dxa"/>
          </w:tcPr>
          <w:p w:rsidR="006429A4" w:rsidRDefault="00D5674D" w:rsidP="002F1EF4">
            <w:pPr>
              <w:tabs>
                <w:tab w:val="left" w:pos="1276"/>
              </w:tabs>
              <w:spacing w:before="60"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Угрозы, реализуемые за счет несовместимости разных прикладных программ</w:t>
            </w:r>
          </w:p>
        </w:tc>
        <w:tc>
          <w:tcPr>
            <w:tcW w:w="1455" w:type="dxa"/>
          </w:tcPr>
          <w:p w:rsidR="006429A4" w:rsidRDefault="00D5674D" w:rsidP="005B2A06">
            <w:pPr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B2A06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Маловероятно</w:t>
            </w:r>
          </w:p>
          <w:p w:rsidR="006429A4" w:rsidRPr="00BF4D0E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5B2A06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B2A06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25</w:t>
            </w:r>
          </w:p>
          <w:p w:rsidR="006429A4" w:rsidRDefault="006429A4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  <w:p w:rsidR="006429A4" w:rsidRDefault="006429A4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6429A4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6429A4" w:rsidRPr="005B2A06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5B2A06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</w:tc>
      </w:tr>
      <w:tr w:rsidR="006429A4" w:rsidRPr="005B2A06" w:rsidTr="002F1EF4">
        <w:trPr>
          <w:trHeight w:val="1060"/>
          <w:jc w:val="center"/>
        </w:trPr>
        <w:tc>
          <w:tcPr>
            <w:tcW w:w="1923" w:type="dxa"/>
          </w:tcPr>
          <w:p w:rsidR="006429A4" w:rsidRDefault="00D5674D" w:rsidP="002F1EF4">
            <w:pPr>
              <w:tabs>
                <w:tab w:val="left" w:pos="1276"/>
              </w:tabs>
              <w:spacing w:before="60"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Угрозы, реализуемые за счет изменения параметров прикладных программ</w:t>
            </w:r>
          </w:p>
        </w:tc>
        <w:tc>
          <w:tcPr>
            <w:tcW w:w="1455" w:type="dxa"/>
          </w:tcPr>
          <w:p w:rsidR="006429A4" w:rsidRDefault="00D5674D" w:rsidP="005B2A06">
            <w:pPr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B2A06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5B2A06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B2A06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  <w:p w:rsidR="006429A4" w:rsidRDefault="006429A4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  <w:p w:rsidR="006429A4" w:rsidRDefault="006429A4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5B2A06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актуальна</w:t>
            </w:r>
          </w:p>
          <w:p w:rsidR="006429A4" w:rsidRPr="005B2A06" w:rsidRDefault="006429A4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6429A4" w:rsidRPr="005B2A06" w:rsidTr="002F1EF4">
        <w:trPr>
          <w:trHeight w:val="740"/>
          <w:jc w:val="center"/>
        </w:trPr>
        <w:tc>
          <w:tcPr>
            <w:tcW w:w="1923" w:type="dxa"/>
          </w:tcPr>
          <w:p w:rsidR="006429A4" w:rsidRDefault="00D5674D" w:rsidP="002F1EF4">
            <w:pPr>
              <w:tabs>
                <w:tab w:val="left" w:pos="1276"/>
              </w:tabs>
              <w:spacing w:before="60"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Угрозы, реализуемые за счет фрагментов кода прикладных программ</w:t>
            </w:r>
          </w:p>
        </w:tc>
        <w:tc>
          <w:tcPr>
            <w:tcW w:w="1455" w:type="dxa"/>
          </w:tcPr>
          <w:p w:rsidR="006429A4" w:rsidRDefault="00D5674D" w:rsidP="005B2A06">
            <w:pPr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B2A06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Маловероятно</w:t>
            </w:r>
          </w:p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5B2A06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  <w:p w:rsidR="006429A4" w:rsidRDefault="006429A4" w:rsidP="005B2A06">
            <w:pPr>
              <w:spacing w:after="0"/>
              <w:ind w:firstLine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25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B2A06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25</w:t>
            </w:r>
          </w:p>
          <w:p w:rsidR="006429A4" w:rsidRDefault="006429A4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  <w:p w:rsidR="006429A4" w:rsidRDefault="006429A4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6429A4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6429A4" w:rsidRPr="005B2A06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5B2A06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</w:tc>
      </w:tr>
      <w:tr w:rsidR="00215C02" w:rsidRPr="005B2A06" w:rsidTr="002F1EF4">
        <w:trPr>
          <w:trHeight w:val="829"/>
          <w:jc w:val="center"/>
        </w:trPr>
        <w:tc>
          <w:tcPr>
            <w:tcW w:w="1923" w:type="dxa"/>
          </w:tcPr>
          <w:p w:rsidR="00215C02" w:rsidRDefault="00215C02" w:rsidP="002F1EF4">
            <w:pPr>
              <w:tabs>
                <w:tab w:val="left" w:pos="1276"/>
              </w:tabs>
              <w:spacing w:before="60"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Угрозы, реализуемые за счет ошибок в прикладных программах</w:t>
            </w:r>
          </w:p>
        </w:tc>
        <w:tc>
          <w:tcPr>
            <w:tcW w:w="1455" w:type="dxa"/>
          </w:tcPr>
          <w:p w:rsidR="00215C02" w:rsidRDefault="00215C02" w:rsidP="005B2A06">
            <w:pPr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B2A06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215C02" w:rsidRDefault="00215C02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Маловероятно</w:t>
            </w:r>
          </w:p>
          <w:p w:rsidR="00215C02" w:rsidRDefault="00215C02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5B2A06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  <w:p w:rsidR="00215C02" w:rsidRDefault="00215C02" w:rsidP="005B2A06">
            <w:pPr>
              <w:spacing w:after="0"/>
              <w:ind w:firstLine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25" w:type="dxa"/>
          </w:tcPr>
          <w:p w:rsidR="00215C02" w:rsidRDefault="00215C02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B2A06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25</w:t>
            </w:r>
          </w:p>
          <w:p w:rsidR="00215C02" w:rsidRDefault="00215C02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  <w:p w:rsidR="00215C02" w:rsidRDefault="00215C02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215C02" w:rsidRDefault="00215C02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215C02" w:rsidRDefault="00215C02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215C02" w:rsidRPr="005B2A06" w:rsidRDefault="00215C02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215C02" w:rsidRPr="005B2A06" w:rsidRDefault="00215C02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</w:tc>
      </w:tr>
      <w:tr w:rsidR="00BF4D0E" w:rsidRPr="005B2A06" w:rsidTr="002F1EF4">
        <w:trPr>
          <w:trHeight w:val="335"/>
          <w:jc w:val="center"/>
        </w:trPr>
        <w:tc>
          <w:tcPr>
            <w:tcW w:w="1923" w:type="dxa"/>
          </w:tcPr>
          <w:p w:rsidR="00BF4D0E" w:rsidRDefault="00BF4D0E" w:rsidP="002F1EF4">
            <w:pPr>
              <w:tabs>
                <w:tab w:val="left" w:pos="1276"/>
              </w:tabs>
              <w:spacing w:before="60"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Угрозы, реализуемые в ходе загрузки ОС</w:t>
            </w:r>
          </w:p>
        </w:tc>
        <w:tc>
          <w:tcPr>
            <w:tcW w:w="1455" w:type="dxa"/>
          </w:tcPr>
          <w:p w:rsidR="00BF4D0E" w:rsidRDefault="00BF4D0E" w:rsidP="005B2A06">
            <w:pPr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B2A06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BF4D0E" w:rsidRDefault="00BF4D0E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Маловероятно</w:t>
            </w:r>
          </w:p>
          <w:p w:rsidR="00BF4D0E" w:rsidRDefault="00BF4D0E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5B2A06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BF4D0E" w:rsidRDefault="00BF4D0E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B2A06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25</w:t>
            </w:r>
          </w:p>
          <w:p w:rsidR="00BF4D0E" w:rsidRDefault="00BF4D0E" w:rsidP="005B2A06">
            <w:pPr>
              <w:tabs>
                <w:tab w:val="left" w:pos="1276"/>
              </w:tabs>
              <w:spacing w:after="0"/>
              <w:ind w:firstLine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BF4D0E" w:rsidRDefault="00BF4D0E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BF4D0E" w:rsidRDefault="00BF4D0E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BF4D0E" w:rsidRPr="005B2A06" w:rsidRDefault="00BF4D0E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BF4D0E" w:rsidRPr="005B2A06" w:rsidRDefault="00BF4D0E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</w:tc>
      </w:tr>
      <w:tr w:rsidR="006429A4" w:rsidRPr="005B2A06" w:rsidTr="002F1EF4">
        <w:trPr>
          <w:trHeight w:val="685"/>
          <w:jc w:val="center"/>
        </w:trPr>
        <w:tc>
          <w:tcPr>
            <w:tcW w:w="1923" w:type="dxa"/>
          </w:tcPr>
          <w:p w:rsidR="006429A4" w:rsidRDefault="00D5674D" w:rsidP="002F1EF4">
            <w:pPr>
              <w:tabs>
                <w:tab w:val="left" w:pos="1276"/>
              </w:tabs>
              <w:spacing w:before="60"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Угрозы, реализуемые после загрузки операционной среды</w:t>
            </w:r>
          </w:p>
        </w:tc>
        <w:tc>
          <w:tcPr>
            <w:tcW w:w="1455" w:type="dxa"/>
          </w:tcPr>
          <w:p w:rsidR="006429A4" w:rsidRDefault="00D5674D" w:rsidP="005B2A06">
            <w:pPr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B2A06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5B2A06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B2A06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  <w:p w:rsidR="006429A4" w:rsidRDefault="006429A4" w:rsidP="005B2A06">
            <w:pPr>
              <w:tabs>
                <w:tab w:val="left" w:pos="1276"/>
              </w:tabs>
              <w:spacing w:after="0"/>
              <w:ind w:firstLine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5B2A06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5B2A06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актуальна</w:t>
            </w:r>
          </w:p>
        </w:tc>
      </w:tr>
      <w:tr w:rsidR="00CD6628" w:rsidRPr="005B2A06" w:rsidTr="002F1EF4">
        <w:trPr>
          <w:trHeight w:val="315"/>
          <w:jc w:val="center"/>
        </w:trPr>
        <w:tc>
          <w:tcPr>
            <w:tcW w:w="1923" w:type="dxa"/>
          </w:tcPr>
          <w:p w:rsidR="00CD6628" w:rsidRDefault="00CD6628" w:rsidP="002F1EF4">
            <w:pPr>
              <w:tabs>
                <w:tab w:val="left" w:pos="1276"/>
              </w:tabs>
              <w:spacing w:before="60"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 анализа сетевого трафика</w:t>
            </w:r>
          </w:p>
        </w:tc>
        <w:tc>
          <w:tcPr>
            <w:tcW w:w="1455" w:type="dxa"/>
          </w:tcPr>
          <w:p w:rsidR="00CD6628" w:rsidRDefault="00CD6628" w:rsidP="005B2A06">
            <w:pPr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B2A06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CD6628" w:rsidRDefault="00CD6628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CD6628" w:rsidRDefault="00CD6628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5B2A06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CD6628" w:rsidRDefault="00CD6628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B2A06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  <w:p w:rsidR="00CD6628" w:rsidRPr="005B2A06" w:rsidRDefault="00CD6628" w:rsidP="005B2A06">
            <w:pPr>
              <w:tabs>
                <w:tab w:val="left" w:pos="1276"/>
              </w:tabs>
              <w:spacing w:after="0"/>
              <w:ind w:firstLine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CD6628" w:rsidRDefault="00CD6628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CD6628" w:rsidRPr="005B2A06" w:rsidRDefault="00CD6628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CD6628" w:rsidRPr="005B2A06" w:rsidRDefault="00CD6628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актуальна</w:t>
            </w:r>
          </w:p>
        </w:tc>
      </w:tr>
      <w:tr w:rsidR="00CD6628" w:rsidRPr="005B2A06" w:rsidTr="002F1EF4">
        <w:trPr>
          <w:trHeight w:val="240"/>
          <w:jc w:val="center"/>
        </w:trPr>
        <w:tc>
          <w:tcPr>
            <w:tcW w:w="1923" w:type="dxa"/>
          </w:tcPr>
          <w:p w:rsidR="00CD6628" w:rsidRDefault="00CD6628" w:rsidP="002F1EF4">
            <w:pPr>
              <w:tabs>
                <w:tab w:val="left" w:pos="1276"/>
              </w:tabs>
              <w:spacing w:before="60"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 сканирования сети</w:t>
            </w:r>
          </w:p>
        </w:tc>
        <w:tc>
          <w:tcPr>
            <w:tcW w:w="1455" w:type="dxa"/>
          </w:tcPr>
          <w:p w:rsidR="00CD6628" w:rsidRDefault="00CD6628" w:rsidP="005B2A06">
            <w:pPr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B2A06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CD6628" w:rsidRDefault="00CD6628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  <w:p w:rsidR="00CD6628" w:rsidRDefault="00CD6628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5B2A06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2=5)</w:t>
            </w:r>
          </w:p>
        </w:tc>
        <w:tc>
          <w:tcPr>
            <w:tcW w:w="1425" w:type="dxa"/>
          </w:tcPr>
          <w:p w:rsidR="00CD6628" w:rsidRDefault="00CD6628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B2A06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5</w:t>
            </w:r>
          </w:p>
          <w:p w:rsidR="00CD6628" w:rsidRDefault="00CD6628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CD6628" w:rsidRDefault="00CD6628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CD6628" w:rsidRPr="005B2A06" w:rsidRDefault="00CD6628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CD6628" w:rsidRPr="005B2A06" w:rsidRDefault="00CD6628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актуальна</w:t>
            </w:r>
          </w:p>
        </w:tc>
      </w:tr>
      <w:tr w:rsidR="006429A4" w:rsidRPr="005B2A06" w:rsidTr="002F1EF4">
        <w:trPr>
          <w:trHeight w:val="419"/>
          <w:jc w:val="center"/>
        </w:trPr>
        <w:tc>
          <w:tcPr>
            <w:tcW w:w="1923" w:type="dxa"/>
          </w:tcPr>
          <w:p w:rsidR="006429A4" w:rsidRDefault="00D5674D" w:rsidP="002F1EF4">
            <w:pPr>
              <w:tabs>
                <w:tab w:val="left" w:pos="1276"/>
              </w:tabs>
              <w:spacing w:before="60"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 выявления пароля</w:t>
            </w:r>
          </w:p>
        </w:tc>
        <w:tc>
          <w:tcPr>
            <w:tcW w:w="1455" w:type="dxa"/>
          </w:tcPr>
          <w:p w:rsidR="006429A4" w:rsidRDefault="00D5674D" w:rsidP="005B2A06">
            <w:pPr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B2A06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5B2A06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B2A06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  <w:p w:rsidR="006429A4" w:rsidRPr="005B2A06" w:rsidRDefault="006429A4" w:rsidP="005B2A06">
            <w:pPr>
              <w:tabs>
                <w:tab w:val="left" w:pos="1276"/>
              </w:tabs>
              <w:spacing w:after="0"/>
              <w:ind w:firstLine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5B2A06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5B2A06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актуальна</w:t>
            </w:r>
          </w:p>
        </w:tc>
      </w:tr>
      <w:tr w:rsidR="006429A4" w:rsidRPr="005B2A06" w:rsidTr="002F1EF4">
        <w:trPr>
          <w:trHeight w:val="1402"/>
          <w:jc w:val="center"/>
        </w:trPr>
        <w:tc>
          <w:tcPr>
            <w:tcW w:w="1923" w:type="dxa"/>
          </w:tcPr>
          <w:p w:rsidR="006429A4" w:rsidRDefault="00D5674D" w:rsidP="002F1EF4">
            <w:pPr>
              <w:tabs>
                <w:tab w:val="left" w:pos="1276"/>
              </w:tabs>
              <w:spacing w:before="60"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t>Угроза подмены доверенного объекта сети, и передача по каналам связи сообщений от его имени с присвоением его прав доступа</w:t>
            </w:r>
          </w:p>
        </w:tc>
        <w:tc>
          <w:tcPr>
            <w:tcW w:w="1455" w:type="dxa"/>
          </w:tcPr>
          <w:p w:rsidR="006429A4" w:rsidRDefault="00D5674D" w:rsidP="005B2A06">
            <w:pPr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B2A06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Маловероятная</w:t>
            </w:r>
          </w:p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5B2A06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B2A06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25</w:t>
            </w:r>
          </w:p>
          <w:p w:rsidR="006429A4" w:rsidRDefault="006429A4" w:rsidP="005B2A06">
            <w:pPr>
              <w:tabs>
                <w:tab w:val="left" w:pos="1276"/>
              </w:tabs>
              <w:spacing w:after="0"/>
              <w:ind w:firstLine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6429A4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Pr="005B2A06" w:rsidRDefault="006429A4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47" w:type="dxa"/>
          </w:tcPr>
          <w:p w:rsidR="006429A4" w:rsidRPr="005B2A06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</w:tc>
      </w:tr>
      <w:tr w:rsidR="00215C02" w:rsidRPr="005B2A06">
        <w:trPr>
          <w:jc w:val="center"/>
        </w:trPr>
        <w:tc>
          <w:tcPr>
            <w:tcW w:w="1923" w:type="dxa"/>
          </w:tcPr>
          <w:p w:rsidR="00215C02" w:rsidRDefault="00215C02" w:rsidP="002F1EF4">
            <w:pPr>
              <w:tabs>
                <w:tab w:val="left" w:pos="1276"/>
              </w:tabs>
              <w:spacing w:before="60"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навязывания ложного маршрута сети</w:t>
            </w:r>
          </w:p>
        </w:tc>
        <w:tc>
          <w:tcPr>
            <w:tcW w:w="1455" w:type="dxa"/>
          </w:tcPr>
          <w:p w:rsidR="00215C02" w:rsidRDefault="00215C02" w:rsidP="005B2A06">
            <w:pPr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B2A06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215C02" w:rsidRDefault="00215C02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215C02" w:rsidRDefault="00215C02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5B2A06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215C02" w:rsidRDefault="00215C02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B2A06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  <w:p w:rsidR="00215C02" w:rsidRPr="005B2A06" w:rsidRDefault="00215C02" w:rsidP="005B2A06">
            <w:pPr>
              <w:tabs>
                <w:tab w:val="left" w:pos="1276"/>
              </w:tabs>
              <w:spacing w:after="0"/>
              <w:ind w:firstLine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215C02" w:rsidRDefault="00215C02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215C02" w:rsidRPr="005B2A06" w:rsidRDefault="00215C02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215C02" w:rsidRPr="005B2A06" w:rsidRDefault="00215C02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актуальна</w:t>
            </w:r>
          </w:p>
        </w:tc>
      </w:tr>
      <w:tr w:rsidR="006429A4" w:rsidRPr="005B2A06" w:rsidTr="002F1EF4">
        <w:trPr>
          <w:trHeight w:val="337"/>
          <w:jc w:val="center"/>
        </w:trPr>
        <w:tc>
          <w:tcPr>
            <w:tcW w:w="1923" w:type="dxa"/>
          </w:tcPr>
          <w:p w:rsidR="006429A4" w:rsidRDefault="00D5674D" w:rsidP="002F1EF4">
            <w:pPr>
              <w:tabs>
                <w:tab w:val="left" w:pos="1276"/>
              </w:tabs>
              <w:spacing w:before="60"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внедрения ложного объекта сети</w:t>
            </w:r>
          </w:p>
        </w:tc>
        <w:tc>
          <w:tcPr>
            <w:tcW w:w="1455" w:type="dxa"/>
          </w:tcPr>
          <w:p w:rsidR="006429A4" w:rsidRDefault="00D5674D" w:rsidP="005B2A06">
            <w:pPr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B2A06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Маловероятная</w:t>
            </w:r>
          </w:p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5B2A06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B2A06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25</w:t>
            </w:r>
          </w:p>
          <w:p w:rsidR="006429A4" w:rsidRDefault="006429A4" w:rsidP="005B2A06">
            <w:pPr>
              <w:tabs>
                <w:tab w:val="left" w:pos="1276"/>
              </w:tabs>
              <w:spacing w:after="0"/>
              <w:ind w:firstLine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6429A4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Pr="005B2A06" w:rsidRDefault="006429A4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47" w:type="dxa"/>
          </w:tcPr>
          <w:p w:rsidR="006429A4" w:rsidRPr="005B2A06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</w:tc>
      </w:tr>
      <w:tr w:rsidR="006429A4" w:rsidRPr="005B2A06">
        <w:trPr>
          <w:jc w:val="center"/>
        </w:trPr>
        <w:tc>
          <w:tcPr>
            <w:tcW w:w="1923" w:type="dxa"/>
          </w:tcPr>
          <w:p w:rsidR="006429A4" w:rsidRDefault="00D5674D" w:rsidP="002F1EF4">
            <w:pPr>
              <w:tabs>
                <w:tab w:val="left" w:pos="1276"/>
              </w:tabs>
              <w:spacing w:before="60"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Скрытый отказ в обслуживании</w:t>
            </w:r>
          </w:p>
        </w:tc>
        <w:tc>
          <w:tcPr>
            <w:tcW w:w="1455" w:type="dxa"/>
          </w:tcPr>
          <w:p w:rsidR="006429A4" w:rsidRDefault="00D5674D" w:rsidP="005B2A06">
            <w:pPr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B2A06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Маловероятная</w:t>
            </w:r>
          </w:p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5B2A06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B2A06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25</w:t>
            </w:r>
          </w:p>
          <w:p w:rsidR="006429A4" w:rsidRDefault="006429A4" w:rsidP="005B2A06">
            <w:pPr>
              <w:tabs>
                <w:tab w:val="left" w:pos="1276"/>
              </w:tabs>
              <w:spacing w:after="0"/>
              <w:ind w:firstLine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6429A4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Pr="005B2A06" w:rsidRDefault="006429A4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47" w:type="dxa"/>
          </w:tcPr>
          <w:p w:rsidR="006429A4" w:rsidRPr="005B2A06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</w:tc>
      </w:tr>
      <w:tr w:rsidR="006429A4" w:rsidRPr="005B2A06" w:rsidTr="002F1EF4">
        <w:trPr>
          <w:trHeight w:val="1008"/>
          <w:jc w:val="center"/>
        </w:trPr>
        <w:tc>
          <w:tcPr>
            <w:tcW w:w="1923" w:type="dxa"/>
          </w:tcPr>
          <w:p w:rsidR="006429A4" w:rsidRDefault="00D5674D" w:rsidP="002F1EF4">
            <w:pPr>
              <w:tabs>
                <w:tab w:val="left" w:pos="1276"/>
              </w:tabs>
              <w:spacing w:before="60"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Явный отказ в обслуживании, вызванный исчерпанием ресурсов ИС</w:t>
            </w:r>
          </w:p>
        </w:tc>
        <w:tc>
          <w:tcPr>
            <w:tcW w:w="1455" w:type="dxa"/>
          </w:tcPr>
          <w:p w:rsidR="006429A4" w:rsidRDefault="00D5674D" w:rsidP="005B2A06">
            <w:pPr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B2A06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Маловероятная</w:t>
            </w:r>
          </w:p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5B2A06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B2A06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25</w:t>
            </w:r>
          </w:p>
          <w:p w:rsidR="006429A4" w:rsidRDefault="006429A4" w:rsidP="005B2A06">
            <w:pPr>
              <w:tabs>
                <w:tab w:val="left" w:pos="1276"/>
              </w:tabs>
              <w:spacing w:after="0"/>
              <w:ind w:firstLine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6429A4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Pr="005B2A06" w:rsidRDefault="006429A4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47" w:type="dxa"/>
          </w:tcPr>
          <w:p w:rsidR="006429A4" w:rsidRPr="005B2A06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</w:tc>
      </w:tr>
      <w:tr w:rsidR="006429A4" w:rsidRPr="005B2A06">
        <w:trPr>
          <w:jc w:val="center"/>
        </w:trPr>
        <w:tc>
          <w:tcPr>
            <w:tcW w:w="1923" w:type="dxa"/>
          </w:tcPr>
          <w:p w:rsidR="006429A4" w:rsidRDefault="00D5674D" w:rsidP="002F1EF4">
            <w:pPr>
              <w:tabs>
                <w:tab w:val="left" w:pos="1276"/>
              </w:tabs>
              <w:spacing w:before="60"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Явный отказ в обслуживании, вызванный нарушением логической связности</w:t>
            </w:r>
          </w:p>
        </w:tc>
        <w:tc>
          <w:tcPr>
            <w:tcW w:w="1455" w:type="dxa"/>
          </w:tcPr>
          <w:p w:rsidR="006429A4" w:rsidRDefault="00D5674D" w:rsidP="005B2A06">
            <w:pPr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B2A06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Маловероятная</w:t>
            </w:r>
          </w:p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5B2A06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B2A06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25</w:t>
            </w:r>
          </w:p>
          <w:p w:rsidR="006429A4" w:rsidRDefault="006429A4" w:rsidP="005B2A06">
            <w:pPr>
              <w:tabs>
                <w:tab w:val="left" w:pos="1276"/>
              </w:tabs>
              <w:spacing w:after="0"/>
              <w:ind w:firstLine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6429A4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Pr="005B2A06" w:rsidRDefault="006429A4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47" w:type="dxa"/>
          </w:tcPr>
          <w:p w:rsidR="006429A4" w:rsidRPr="005B2A06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</w:tc>
      </w:tr>
      <w:tr w:rsidR="006429A4" w:rsidRPr="005B2A06">
        <w:trPr>
          <w:jc w:val="center"/>
        </w:trPr>
        <w:tc>
          <w:tcPr>
            <w:tcW w:w="1923" w:type="dxa"/>
          </w:tcPr>
          <w:p w:rsidR="006429A4" w:rsidRDefault="00D5674D" w:rsidP="002F1EF4">
            <w:pPr>
              <w:tabs>
                <w:tab w:val="left" w:pos="1276"/>
              </w:tabs>
              <w:spacing w:before="60"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Явный отказ в обслуживании, вызванный использованием ошибок </w:t>
            </w:r>
            <w:proofErr w:type="gramStart"/>
            <w:r>
              <w:rPr>
                <w:sz w:val="20"/>
                <w:szCs w:val="20"/>
                <w:lang w:val="ru-RU" w:eastAsia="ru-RU"/>
              </w:rPr>
              <w:t>в</w:t>
            </w:r>
            <w:proofErr w:type="gramEnd"/>
            <w:r>
              <w:rPr>
                <w:sz w:val="20"/>
                <w:szCs w:val="20"/>
                <w:lang w:val="ru-RU" w:eastAsia="ru-RU"/>
              </w:rPr>
              <w:t xml:space="preserve"> ПО</w:t>
            </w:r>
          </w:p>
        </w:tc>
        <w:tc>
          <w:tcPr>
            <w:tcW w:w="1455" w:type="dxa"/>
          </w:tcPr>
          <w:p w:rsidR="006429A4" w:rsidRDefault="00D5674D" w:rsidP="005B2A06">
            <w:pPr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B2A06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Маловероятная</w:t>
            </w:r>
          </w:p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5B2A06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B2A06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25</w:t>
            </w:r>
          </w:p>
          <w:p w:rsidR="006429A4" w:rsidRDefault="006429A4" w:rsidP="005B2A06">
            <w:pPr>
              <w:tabs>
                <w:tab w:val="left" w:pos="1276"/>
              </w:tabs>
              <w:spacing w:after="0"/>
              <w:ind w:firstLine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6429A4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Pr="005B2A06" w:rsidRDefault="006429A4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47" w:type="dxa"/>
          </w:tcPr>
          <w:p w:rsidR="006429A4" w:rsidRPr="005B2A06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</w:tc>
      </w:tr>
      <w:tr w:rsidR="006429A4" w:rsidRPr="005B2A06">
        <w:trPr>
          <w:jc w:val="center"/>
        </w:trPr>
        <w:tc>
          <w:tcPr>
            <w:tcW w:w="1923" w:type="dxa"/>
          </w:tcPr>
          <w:p w:rsidR="006429A4" w:rsidRDefault="00D5674D" w:rsidP="002F1EF4">
            <w:pPr>
              <w:tabs>
                <w:tab w:val="left" w:pos="1276"/>
              </w:tabs>
              <w:spacing w:before="60"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Удаленный запуск приложений, содержащих несанкционированный исполняемый код</w:t>
            </w:r>
          </w:p>
        </w:tc>
        <w:tc>
          <w:tcPr>
            <w:tcW w:w="1455" w:type="dxa"/>
          </w:tcPr>
          <w:p w:rsidR="006429A4" w:rsidRDefault="00D5674D" w:rsidP="005B2A06">
            <w:pPr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B2A06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5B2A06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B2A06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  <w:p w:rsidR="006429A4" w:rsidRDefault="006429A4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  <w:p w:rsidR="006429A4" w:rsidRDefault="006429A4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5B2A06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5B2A06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актуальна</w:t>
            </w:r>
          </w:p>
        </w:tc>
      </w:tr>
      <w:tr w:rsidR="00FC2D5F" w:rsidRPr="005B2A06">
        <w:trPr>
          <w:jc w:val="center"/>
        </w:trPr>
        <w:tc>
          <w:tcPr>
            <w:tcW w:w="1923" w:type="dxa"/>
          </w:tcPr>
          <w:p w:rsidR="00FC2D5F" w:rsidRDefault="00FC2D5F" w:rsidP="002F1EF4">
            <w:pPr>
              <w:tabs>
                <w:tab w:val="left" w:pos="1276"/>
              </w:tabs>
              <w:spacing w:before="60"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Удаленный запуск приложений путем переполнения буфера приложений-серверов</w:t>
            </w:r>
          </w:p>
        </w:tc>
        <w:tc>
          <w:tcPr>
            <w:tcW w:w="1455" w:type="dxa"/>
          </w:tcPr>
          <w:p w:rsidR="00FC2D5F" w:rsidRDefault="00FC2D5F" w:rsidP="005B2A06">
            <w:pPr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B2A06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FC2D5F" w:rsidRDefault="00FC2D5F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Маловероятная</w:t>
            </w:r>
          </w:p>
          <w:p w:rsidR="00FC2D5F" w:rsidRDefault="00FC2D5F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5B2A06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FC2D5F" w:rsidRDefault="00FC2D5F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B2A06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25</w:t>
            </w:r>
          </w:p>
          <w:p w:rsidR="00FC2D5F" w:rsidRDefault="00FC2D5F" w:rsidP="005B2A06">
            <w:pPr>
              <w:tabs>
                <w:tab w:val="left" w:pos="1276"/>
              </w:tabs>
              <w:spacing w:after="0"/>
              <w:ind w:firstLine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FC2D5F" w:rsidRDefault="00FC2D5F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FC2D5F" w:rsidRDefault="00FC2D5F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FC2D5F" w:rsidRDefault="00FC2D5F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FC2D5F" w:rsidRPr="005B2A06" w:rsidRDefault="00FC2D5F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47" w:type="dxa"/>
          </w:tcPr>
          <w:p w:rsidR="00FC2D5F" w:rsidRPr="005B2A06" w:rsidRDefault="00FC2D5F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</w:tc>
      </w:tr>
      <w:tr w:rsidR="00FC2D5F" w:rsidRPr="005B2A06">
        <w:trPr>
          <w:jc w:val="center"/>
        </w:trPr>
        <w:tc>
          <w:tcPr>
            <w:tcW w:w="1923" w:type="dxa"/>
          </w:tcPr>
          <w:p w:rsidR="00FC2D5F" w:rsidRDefault="00FC2D5F" w:rsidP="002F1EF4">
            <w:pPr>
              <w:tabs>
                <w:tab w:val="left" w:pos="1276"/>
              </w:tabs>
              <w:spacing w:before="60"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proofErr w:type="gramStart"/>
            <w:r>
              <w:rPr>
                <w:sz w:val="20"/>
                <w:szCs w:val="20"/>
                <w:lang w:val="ru-RU" w:eastAsia="ru-RU"/>
              </w:rPr>
              <w:t xml:space="preserve">Удаленный запуск приложения путем использования возможностей удаленного управления системой, предоставляемых </w:t>
            </w:r>
            <w:r>
              <w:rPr>
                <w:sz w:val="20"/>
                <w:szCs w:val="20"/>
                <w:lang w:val="ru-RU" w:eastAsia="ru-RU"/>
              </w:rPr>
              <w:lastRenderedPageBreak/>
              <w:t>скрытыми программными и аппаратными закладками либо используемыми штатными средствами</w:t>
            </w:r>
            <w:proofErr w:type="gramEnd"/>
          </w:p>
        </w:tc>
        <w:tc>
          <w:tcPr>
            <w:tcW w:w="1455" w:type="dxa"/>
          </w:tcPr>
          <w:p w:rsidR="00FC2D5F" w:rsidRDefault="00FC2D5F" w:rsidP="005B2A06">
            <w:pPr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B2A06">
              <w:rPr>
                <w:sz w:val="20"/>
                <w:szCs w:val="20"/>
                <w:lang w:val="ru-RU" w:eastAsia="ru-RU"/>
              </w:rPr>
              <w:lastRenderedPageBreak/>
              <w:t>5</w:t>
            </w:r>
          </w:p>
        </w:tc>
        <w:tc>
          <w:tcPr>
            <w:tcW w:w="1470" w:type="dxa"/>
          </w:tcPr>
          <w:p w:rsidR="00FC2D5F" w:rsidRDefault="00FC2D5F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Маловероятная</w:t>
            </w:r>
          </w:p>
          <w:p w:rsidR="00FC2D5F" w:rsidRDefault="00FC2D5F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5B2A06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FC2D5F" w:rsidRDefault="00FC2D5F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B2A06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25</w:t>
            </w:r>
          </w:p>
          <w:p w:rsidR="00FC2D5F" w:rsidRDefault="00FC2D5F" w:rsidP="005B2A06">
            <w:pPr>
              <w:tabs>
                <w:tab w:val="left" w:pos="1276"/>
              </w:tabs>
              <w:spacing w:after="0"/>
              <w:ind w:firstLine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FC2D5F" w:rsidRDefault="00FC2D5F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FC2D5F" w:rsidRDefault="00FC2D5F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FC2D5F" w:rsidRDefault="00FC2D5F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FC2D5F" w:rsidRPr="005B2A06" w:rsidRDefault="00FC2D5F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47" w:type="dxa"/>
          </w:tcPr>
          <w:p w:rsidR="00FC2D5F" w:rsidRPr="005B2A06" w:rsidRDefault="00FC2D5F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</w:tc>
      </w:tr>
      <w:tr w:rsidR="006429A4" w:rsidRPr="005B2A06" w:rsidTr="002F1EF4">
        <w:trPr>
          <w:trHeight w:val="479"/>
          <w:jc w:val="center"/>
        </w:trPr>
        <w:tc>
          <w:tcPr>
            <w:tcW w:w="1923" w:type="dxa"/>
          </w:tcPr>
          <w:p w:rsidR="006429A4" w:rsidRDefault="00D5674D" w:rsidP="002F1EF4">
            <w:pPr>
              <w:tabs>
                <w:tab w:val="left" w:pos="1276"/>
              </w:tabs>
              <w:spacing w:before="60"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t>Внедрение загрузочных вирусов</w:t>
            </w:r>
          </w:p>
        </w:tc>
        <w:tc>
          <w:tcPr>
            <w:tcW w:w="1455" w:type="dxa"/>
          </w:tcPr>
          <w:p w:rsidR="006429A4" w:rsidRDefault="00D5674D" w:rsidP="005B2A06">
            <w:pPr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B2A06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Pr="005B2A06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5B2A06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B2A06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  <w:p w:rsidR="006429A4" w:rsidRDefault="006429A4" w:rsidP="005B2A06">
            <w:pPr>
              <w:tabs>
                <w:tab w:val="left" w:pos="1276"/>
              </w:tabs>
              <w:spacing w:after="0"/>
              <w:ind w:firstLine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5B2A06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5B2A06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актуальна</w:t>
            </w:r>
          </w:p>
        </w:tc>
      </w:tr>
      <w:tr w:rsidR="006429A4" w:rsidRPr="005B2A06" w:rsidTr="002F1EF4">
        <w:trPr>
          <w:trHeight w:val="531"/>
          <w:jc w:val="center"/>
        </w:trPr>
        <w:tc>
          <w:tcPr>
            <w:tcW w:w="1923" w:type="dxa"/>
          </w:tcPr>
          <w:p w:rsidR="006429A4" w:rsidRDefault="00D5674D" w:rsidP="002F1EF4">
            <w:pPr>
              <w:tabs>
                <w:tab w:val="left" w:pos="1276"/>
              </w:tabs>
              <w:spacing w:before="60"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Внедрение замещающих вирусов</w:t>
            </w:r>
          </w:p>
        </w:tc>
        <w:tc>
          <w:tcPr>
            <w:tcW w:w="1455" w:type="dxa"/>
          </w:tcPr>
          <w:p w:rsidR="006429A4" w:rsidRDefault="00D5674D" w:rsidP="005B2A06">
            <w:pPr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B2A06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Pr="005B2A06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5B2A06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B2A06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  <w:p w:rsidR="006429A4" w:rsidRDefault="006429A4" w:rsidP="005B2A06">
            <w:pPr>
              <w:tabs>
                <w:tab w:val="left" w:pos="1276"/>
              </w:tabs>
              <w:spacing w:after="0"/>
              <w:ind w:firstLine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5B2A06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5B2A06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актуальна</w:t>
            </w:r>
          </w:p>
        </w:tc>
      </w:tr>
      <w:tr w:rsidR="006429A4" w:rsidRPr="005B2A06" w:rsidTr="002F1EF4">
        <w:trPr>
          <w:trHeight w:val="601"/>
          <w:jc w:val="center"/>
        </w:trPr>
        <w:tc>
          <w:tcPr>
            <w:tcW w:w="1923" w:type="dxa"/>
          </w:tcPr>
          <w:p w:rsidR="006429A4" w:rsidRDefault="00D5674D" w:rsidP="002F1EF4">
            <w:pPr>
              <w:tabs>
                <w:tab w:val="left" w:pos="1276"/>
              </w:tabs>
              <w:spacing w:before="60"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Внедрение паразитических вирусов</w:t>
            </w:r>
          </w:p>
        </w:tc>
        <w:tc>
          <w:tcPr>
            <w:tcW w:w="1455" w:type="dxa"/>
          </w:tcPr>
          <w:p w:rsidR="006429A4" w:rsidRDefault="00D5674D" w:rsidP="005B2A06">
            <w:pPr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B2A06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Pr="005B2A06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5B2A06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B2A06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  <w:p w:rsidR="006429A4" w:rsidRDefault="006429A4" w:rsidP="005B2A06">
            <w:pPr>
              <w:tabs>
                <w:tab w:val="left" w:pos="1276"/>
              </w:tabs>
              <w:spacing w:after="0"/>
              <w:ind w:firstLine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5B2A06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5B2A06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актуальна</w:t>
            </w:r>
          </w:p>
        </w:tc>
      </w:tr>
      <w:tr w:rsidR="006429A4" w:rsidRPr="005B2A06" w:rsidTr="002F1EF4">
        <w:trPr>
          <w:trHeight w:val="529"/>
          <w:jc w:val="center"/>
        </w:trPr>
        <w:tc>
          <w:tcPr>
            <w:tcW w:w="1923" w:type="dxa"/>
          </w:tcPr>
          <w:p w:rsidR="006429A4" w:rsidRDefault="00D5674D" w:rsidP="002F1EF4">
            <w:pPr>
              <w:tabs>
                <w:tab w:val="left" w:pos="1276"/>
              </w:tabs>
              <w:spacing w:before="60"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Внедрение вирусов-компаньонов</w:t>
            </w:r>
          </w:p>
        </w:tc>
        <w:tc>
          <w:tcPr>
            <w:tcW w:w="1455" w:type="dxa"/>
          </w:tcPr>
          <w:p w:rsidR="006429A4" w:rsidRDefault="00D5674D" w:rsidP="005B2A06">
            <w:pPr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B2A06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Pr="005B2A06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5B2A06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B2A06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  <w:p w:rsidR="006429A4" w:rsidRDefault="006429A4" w:rsidP="005B2A06">
            <w:pPr>
              <w:tabs>
                <w:tab w:val="left" w:pos="1276"/>
              </w:tabs>
              <w:spacing w:after="0"/>
              <w:ind w:firstLine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5B2A06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5B2A06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актуальна</w:t>
            </w:r>
          </w:p>
        </w:tc>
      </w:tr>
      <w:tr w:rsidR="006429A4" w:rsidRPr="005B2A06" w:rsidTr="002F1EF4">
        <w:trPr>
          <w:trHeight w:val="283"/>
          <w:jc w:val="center"/>
        </w:trPr>
        <w:tc>
          <w:tcPr>
            <w:tcW w:w="1923" w:type="dxa"/>
          </w:tcPr>
          <w:p w:rsidR="006429A4" w:rsidRDefault="00D5674D" w:rsidP="002F1EF4">
            <w:pPr>
              <w:tabs>
                <w:tab w:val="left" w:pos="1276"/>
              </w:tabs>
              <w:spacing w:before="60"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Внедрение вирусов-червей</w:t>
            </w:r>
          </w:p>
        </w:tc>
        <w:tc>
          <w:tcPr>
            <w:tcW w:w="1455" w:type="dxa"/>
          </w:tcPr>
          <w:p w:rsidR="006429A4" w:rsidRDefault="00D5674D" w:rsidP="005B2A06">
            <w:pPr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B2A06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Pr="005B2A06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5B2A06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B2A06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  <w:p w:rsidR="006429A4" w:rsidRPr="005B2A06" w:rsidRDefault="006429A4" w:rsidP="005B2A06">
            <w:pPr>
              <w:tabs>
                <w:tab w:val="left" w:pos="1276"/>
              </w:tabs>
              <w:spacing w:after="0"/>
              <w:ind w:firstLine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5B2A06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5B2A06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актуальна</w:t>
            </w:r>
          </w:p>
        </w:tc>
      </w:tr>
      <w:tr w:rsidR="006429A4" w:rsidRPr="005B2A06" w:rsidTr="002F1EF4">
        <w:trPr>
          <w:trHeight w:val="336"/>
          <w:jc w:val="center"/>
        </w:trPr>
        <w:tc>
          <w:tcPr>
            <w:tcW w:w="1923" w:type="dxa"/>
          </w:tcPr>
          <w:p w:rsidR="006429A4" w:rsidRDefault="00D5674D" w:rsidP="002F1EF4">
            <w:pPr>
              <w:tabs>
                <w:tab w:val="left" w:pos="1276"/>
              </w:tabs>
              <w:spacing w:before="60"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Внедрение </w:t>
            </w:r>
            <w:proofErr w:type="spellStart"/>
            <w:r>
              <w:rPr>
                <w:sz w:val="20"/>
                <w:szCs w:val="20"/>
                <w:lang w:val="ru-RU" w:eastAsia="ru-RU"/>
              </w:rPr>
              <w:t>Link</w:t>
            </w:r>
            <w:proofErr w:type="spellEnd"/>
            <w:r>
              <w:rPr>
                <w:sz w:val="20"/>
                <w:szCs w:val="20"/>
                <w:lang w:val="ru-RU" w:eastAsia="ru-RU"/>
              </w:rPr>
              <w:t>-вирусов</w:t>
            </w:r>
          </w:p>
        </w:tc>
        <w:tc>
          <w:tcPr>
            <w:tcW w:w="1455" w:type="dxa"/>
          </w:tcPr>
          <w:p w:rsidR="006429A4" w:rsidRDefault="00D5674D" w:rsidP="005B2A06">
            <w:pPr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B2A06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Pr="005B2A06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5B2A06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B2A06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  <w:p w:rsidR="006429A4" w:rsidRPr="005B2A06" w:rsidRDefault="006429A4" w:rsidP="005B2A06">
            <w:pPr>
              <w:tabs>
                <w:tab w:val="left" w:pos="1276"/>
              </w:tabs>
              <w:spacing w:after="0"/>
              <w:ind w:firstLine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5B2A06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5B2A06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актуальна</w:t>
            </w:r>
          </w:p>
        </w:tc>
      </w:tr>
      <w:tr w:rsidR="006429A4" w:rsidRPr="005B2A06" w:rsidTr="002F1EF4">
        <w:trPr>
          <w:trHeight w:val="245"/>
          <w:jc w:val="center"/>
        </w:trPr>
        <w:tc>
          <w:tcPr>
            <w:tcW w:w="1923" w:type="dxa"/>
          </w:tcPr>
          <w:p w:rsidR="006429A4" w:rsidRDefault="00D5674D" w:rsidP="002F1EF4">
            <w:pPr>
              <w:tabs>
                <w:tab w:val="left" w:pos="1276"/>
              </w:tabs>
              <w:spacing w:before="60"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Внедрение макровирусов</w:t>
            </w:r>
          </w:p>
        </w:tc>
        <w:tc>
          <w:tcPr>
            <w:tcW w:w="1455" w:type="dxa"/>
          </w:tcPr>
          <w:p w:rsidR="006429A4" w:rsidRDefault="00D5674D" w:rsidP="005B2A06">
            <w:pPr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B2A06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Pr="005B2A06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5B2A06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B2A06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  <w:p w:rsidR="006429A4" w:rsidRPr="005B2A06" w:rsidRDefault="006429A4" w:rsidP="005B2A06">
            <w:pPr>
              <w:tabs>
                <w:tab w:val="left" w:pos="1276"/>
              </w:tabs>
              <w:spacing w:after="0"/>
              <w:ind w:firstLine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5B2A06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5B2A06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актуальна</w:t>
            </w:r>
          </w:p>
        </w:tc>
      </w:tr>
      <w:tr w:rsidR="006429A4" w:rsidRPr="005B2A06" w:rsidTr="002F1EF4">
        <w:trPr>
          <w:trHeight w:val="1290"/>
          <w:jc w:val="center"/>
        </w:trPr>
        <w:tc>
          <w:tcPr>
            <w:tcW w:w="1923" w:type="dxa"/>
          </w:tcPr>
          <w:p w:rsidR="006429A4" w:rsidRDefault="00D5674D" w:rsidP="002F1EF4">
            <w:pPr>
              <w:tabs>
                <w:tab w:val="left" w:pos="1276"/>
              </w:tabs>
              <w:spacing w:before="60"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Угрозы, реализуемые посредством сокрытия информации в аудиоконтейнерах</w:t>
            </w:r>
          </w:p>
        </w:tc>
        <w:tc>
          <w:tcPr>
            <w:tcW w:w="1455" w:type="dxa"/>
          </w:tcPr>
          <w:p w:rsidR="006429A4" w:rsidRDefault="00D5674D" w:rsidP="005B2A06">
            <w:pPr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B2A06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5B2A06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B2A06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  <w:p w:rsidR="006429A4" w:rsidRPr="005B2A06" w:rsidRDefault="006429A4" w:rsidP="005B2A06">
            <w:pPr>
              <w:tabs>
                <w:tab w:val="left" w:pos="1276"/>
              </w:tabs>
              <w:spacing w:after="0"/>
              <w:ind w:firstLine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5B2A06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347" w:type="dxa"/>
          </w:tcPr>
          <w:p w:rsidR="006429A4" w:rsidRPr="005B2A06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</w:tc>
      </w:tr>
      <w:tr w:rsidR="006429A4" w:rsidRPr="005B2A06" w:rsidTr="002F1EF4">
        <w:trPr>
          <w:trHeight w:val="1396"/>
          <w:jc w:val="center"/>
        </w:trPr>
        <w:tc>
          <w:tcPr>
            <w:tcW w:w="1923" w:type="dxa"/>
          </w:tcPr>
          <w:p w:rsidR="006429A4" w:rsidRDefault="00D5674D" w:rsidP="002F1EF4">
            <w:pPr>
              <w:tabs>
                <w:tab w:val="left" w:pos="1276"/>
              </w:tabs>
              <w:spacing w:before="60"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Угрозы, реализуемые посредством</w:t>
            </w:r>
            <w:r w:rsidRPr="005B2A06">
              <w:rPr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sz w:val="20"/>
                <w:szCs w:val="20"/>
                <w:lang w:val="ru-RU" w:eastAsia="ru-RU"/>
              </w:rPr>
              <w:t>сокрытия информации в текстовых контейнерах</w:t>
            </w:r>
          </w:p>
        </w:tc>
        <w:tc>
          <w:tcPr>
            <w:tcW w:w="1455" w:type="dxa"/>
          </w:tcPr>
          <w:p w:rsidR="006429A4" w:rsidRDefault="00D5674D" w:rsidP="005B2A06">
            <w:pPr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B2A06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5B2A06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B2A06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  <w:p w:rsidR="006429A4" w:rsidRPr="005B2A06" w:rsidRDefault="006429A4" w:rsidP="005B2A06">
            <w:pPr>
              <w:tabs>
                <w:tab w:val="left" w:pos="1276"/>
              </w:tabs>
              <w:spacing w:after="0"/>
              <w:ind w:firstLine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5B2A06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347" w:type="dxa"/>
          </w:tcPr>
          <w:p w:rsidR="006429A4" w:rsidRPr="005B2A06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</w:tc>
      </w:tr>
      <w:tr w:rsidR="006429A4" w:rsidRPr="005B2A06" w:rsidTr="002F1EF4">
        <w:trPr>
          <w:trHeight w:val="1519"/>
          <w:jc w:val="center"/>
        </w:trPr>
        <w:tc>
          <w:tcPr>
            <w:tcW w:w="1923" w:type="dxa"/>
          </w:tcPr>
          <w:p w:rsidR="006429A4" w:rsidRDefault="00D5674D" w:rsidP="002F1EF4">
            <w:pPr>
              <w:tabs>
                <w:tab w:val="left" w:pos="1276"/>
              </w:tabs>
              <w:spacing w:before="60"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Угрозы, реализуемые посредством</w:t>
            </w:r>
            <w:r w:rsidRPr="005B2A06">
              <w:rPr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sz w:val="20"/>
                <w:szCs w:val="20"/>
                <w:lang w:val="ru-RU" w:eastAsia="ru-RU"/>
              </w:rPr>
              <w:t>сокрытия информации в графических контейнерах</w:t>
            </w:r>
          </w:p>
        </w:tc>
        <w:tc>
          <w:tcPr>
            <w:tcW w:w="1455" w:type="dxa"/>
          </w:tcPr>
          <w:p w:rsidR="006429A4" w:rsidRDefault="00D5674D" w:rsidP="005B2A06">
            <w:pPr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B2A06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5B2A06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B2A06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  <w:p w:rsidR="006429A4" w:rsidRPr="005B2A06" w:rsidRDefault="006429A4" w:rsidP="005B2A06">
            <w:pPr>
              <w:tabs>
                <w:tab w:val="left" w:pos="1276"/>
              </w:tabs>
              <w:spacing w:after="0"/>
              <w:ind w:firstLine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5B2A06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347" w:type="dxa"/>
          </w:tcPr>
          <w:p w:rsidR="006429A4" w:rsidRPr="005B2A06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</w:tc>
      </w:tr>
      <w:tr w:rsidR="006429A4" w:rsidRPr="005B2A06" w:rsidTr="002F1EF4">
        <w:trPr>
          <w:trHeight w:val="240"/>
          <w:jc w:val="center"/>
        </w:trPr>
        <w:tc>
          <w:tcPr>
            <w:tcW w:w="1923" w:type="dxa"/>
          </w:tcPr>
          <w:p w:rsidR="006429A4" w:rsidRPr="005B2A06" w:rsidRDefault="00D5674D" w:rsidP="002F1EF4">
            <w:pPr>
              <w:tabs>
                <w:tab w:val="left" w:pos="1276"/>
              </w:tabs>
              <w:spacing w:before="60"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proofErr w:type="spellStart"/>
            <w:r w:rsidRPr="005B2A06">
              <w:rPr>
                <w:sz w:val="20"/>
                <w:szCs w:val="20"/>
                <w:lang w:val="ru-RU" w:eastAsia="ru-RU"/>
              </w:rPr>
              <w:t>Сбой</w:t>
            </w:r>
            <w:proofErr w:type="spellEnd"/>
            <w:r w:rsidRPr="005B2A06">
              <w:rPr>
                <w:sz w:val="20"/>
                <w:szCs w:val="20"/>
                <w:lang w:val="ru-RU" w:eastAsia="ru-RU"/>
              </w:rPr>
              <w:t xml:space="preserve"> системы </w:t>
            </w:r>
            <w:proofErr w:type="spellStart"/>
            <w:r w:rsidRPr="005B2A06">
              <w:rPr>
                <w:sz w:val="20"/>
                <w:szCs w:val="20"/>
                <w:lang w:val="ru-RU" w:eastAsia="ru-RU"/>
              </w:rPr>
              <w:t>электроснабжения</w:t>
            </w:r>
            <w:proofErr w:type="spellEnd"/>
          </w:p>
        </w:tc>
        <w:tc>
          <w:tcPr>
            <w:tcW w:w="1455" w:type="dxa"/>
          </w:tcPr>
          <w:p w:rsidR="006429A4" w:rsidRDefault="00D5674D" w:rsidP="005B2A06">
            <w:pPr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B2A06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5B2A06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B2A06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  <w:p w:rsidR="006429A4" w:rsidRPr="005B2A06" w:rsidRDefault="006429A4" w:rsidP="005B2A06">
            <w:pPr>
              <w:tabs>
                <w:tab w:val="left" w:pos="1276"/>
              </w:tabs>
              <w:spacing w:after="0"/>
              <w:ind w:firstLine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5B2A06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5B2A06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актуальна</w:t>
            </w:r>
          </w:p>
        </w:tc>
      </w:tr>
      <w:tr w:rsidR="006429A4" w:rsidRPr="005B2A06">
        <w:trPr>
          <w:jc w:val="center"/>
        </w:trPr>
        <w:tc>
          <w:tcPr>
            <w:tcW w:w="1923" w:type="dxa"/>
          </w:tcPr>
          <w:p w:rsidR="006429A4" w:rsidRPr="005B2A06" w:rsidRDefault="00D5674D" w:rsidP="002F1EF4">
            <w:pPr>
              <w:tabs>
                <w:tab w:val="left" w:pos="1276"/>
              </w:tabs>
              <w:spacing w:before="60"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proofErr w:type="spellStart"/>
            <w:r w:rsidRPr="005B2A06">
              <w:rPr>
                <w:sz w:val="20"/>
                <w:szCs w:val="20"/>
                <w:lang w:val="ru-RU" w:eastAsia="ru-RU"/>
              </w:rPr>
              <w:t>Стихийное</w:t>
            </w:r>
            <w:proofErr w:type="spellEnd"/>
            <w:r w:rsidRPr="005B2A06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B2A06">
              <w:rPr>
                <w:sz w:val="20"/>
                <w:szCs w:val="20"/>
                <w:lang w:val="ru-RU" w:eastAsia="ru-RU"/>
              </w:rPr>
              <w:t>бедствие</w:t>
            </w:r>
            <w:proofErr w:type="spellEnd"/>
          </w:p>
        </w:tc>
        <w:tc>
          <w:tcPr>
            <w:tcW w:w="1455" w:type="dxa"/>
          </w:tcPr>
          <w:p w:rsidR="006429A4" w:rsidRDefault="00D5674D" w:rsidP="005B2A06">
            <w:pPr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B2A06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5B2A06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B2A06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  <w:p w:rsidR="006429A4" w:rsidRDefault="006429A4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5B2A06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5B2A06" w:rsidRDefault="00D5674D" w:rsidP="005B2A06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актуальна</w:t>
            </w:r>
          </w:p>
        </w:tc>
      </w:tr>
    </w:tbl>
    <w:p w:rsidR="002F1EF4" w:rsidRDefault="002F1EF4">
      <w:pPr>
        <w:spacing w:line="259" w:lineRule="auto"/>
        <w:ind w:firstLine="0"/>
        <w:jc w:val="left"/>
        <w:rPr>
          <w:lang w:val="ru-RU"/>
        </w:rPr>
      </w:pPr>
      <w:r>
        <w:rPr>
          <w:lang w:val="ru-RU"/>
        </w:rPr>
        <w:br w:type="page"/>
      </w:r>
    </w:p>
    <w:p w:rsidR="00A7733D" w:rsidRDefault="00A7733D" w:rsidP="00A7733D">
      <w:pPr>
        <w:ind w:firstLine="0"/>
        <w:rPr>
          <w:b/>
        </w:rPr>
      </w:pPr>
      <w:r w:rsidRPr="008418B0">
        <w:rPr>
          <w:b/>
        </w:rPr>
        <w:lastRenderedPageBreak/>
        <w:t xml:space="preserve">РАЗРАБОТАНО: </w:t>
      </w:r>
    </w:p>
    <w:tbl>
      <w:tblPr>
        <w:tblStyle w:val="afffff1"/>
        <w:tblW w:w="98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1026"/>
        <w:gridCol w:w="2552"/>
        <w:gridCol w:w="246"/>
        <w:gridCol w:w="3119"/>
      </w:tblGrid>
      <w:tr w:rsidR="00A7733D" w:rsidTr="007D3D19">
        <w:tc>
          <w:tcPr>
            <w:tcW w:w="2943" w:type="dxa"/>
          </w:tcPr>
          <w:p w:rsidR="00A7733D" w:rsidRPr="00092E72" w:rsidRDefault="00A7733D" w:rsidP="007D3D19">
            <w:pPr>
              <w:ind w:left="-75" w:firstLine="0"/>
              <w:rPr>
                <w:lang w:val="ru-RU"/>
              </w:rPr>
            </w:pPr>
            <w:proofErr w:type="gramStart"/>
            <w:r w:rsidRPr="00092E72">
              <w:rPr>
                <w:lang w:val="ru-RU"/>
              </w:rPr>
              <w:t>Ответственный</w:t>
            </w:r>
            <w:proofErr w:type="gramEnd"/>
            <w:r w:rsidRPr="00092E72">
              <w:rPr>
                <w:lang w:val="ru-RU"/>
              </w:rPr>
              <w:t xml:space="preserve"> за организацию обработки и обеспечение безопасности персональных данных</w:t>
            </w:r>
          </w:p>
        </w:tc>
        <w:tc>
          <w:tcPr>
            <w:tcW w:w="1026" w:type="dxa"/>
          </w:tcPr>
          <w:p w:rsidR="00A7733D" w:rsidRPr="00092E72" w:rsidRDefault="00A7733D" w:rsidP="007D3D19">
            <w:pPr>
              <w:rPr>
                <w:lang w:val="ru-RU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7733D" w:rsidRPr="00092E72" w:rsidRDefault="00A7733D" w:rsidP="007D3D19">
            <w:pPr>
              <w:ind w:firstLine="31"/>
              <w:rPr>
                <w:lang w:val="ru-RU"/>
              </w:rPr>
            </w:pPr>
          </w:p>
          <w:p w:rsidR="00A7733D" w:rsidRPr="00092E72" w:rsidRDefault="00A7733D" w:rsidP="007D3D19">
            <w:pPr>
              <w:ind w:firstLine="31"/>
              <w:rPr>
                <w:lang w:val="ru-RU"/>
              </w:rPr>
            </w:pPr>
          </w:p>
        </w:tc>
        <w:tc>
          <w:tcPr>
            <w:tcW w:w="246" w:type="dxa"/>
          </w:tcPr>
          <w:p w:rsidR="00A7733D" w:rsidRPr="00092E72" w:rsidRDefault="00A7733D" w:rsidP="007D3D19">
            <w:pPr>
              <w:rPr>
                <w:lang w:val="ru-RU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A7733D" w:rsidRPr="00092E72" w:rsidRDefault="00A7733D" w:rsidP="007D3D19">
            <w:pPr>
              <w:ind w:firstLine="0"/>
              <w:rPr>
                <w:lang w:val="ru-RU"/>
              </w:rPr>
            </w:pPr>
          </w:p>
          <w:p w:rsidR="00A7733D" w:rsidRPr="002D6FB2" w:rsidRDefault="00A7733D" w:rsidP="007D3D19">
            <w:pPr>
              <w:ind w:firstLine="0"/>
              <w:jc w:val="center"/>
            </w:pPr>
            <w:r>
              <w:rPr>
                <w:rFonts w:eastAsia="Calibri"/>
              </w:rPr>
              <w:t xml:space="preserve">А.Е. </w:t>
            </w:r>
            <w:r>
              <w:rPr>
                <w:rFonts w:eastAsia="Calibri"/>
                <w:bCs/>
              </w:rPr>
              <w:t>Запольских</w:t>
            </w:r>
          </w:p>
        </w:tc>
      </w:tr>
      <w:tr w:rsidR="00A7733D" w:rsidTr="007D3D19">
        <w:tc>
          <w:tcPr>
            <w:tcW w:w="2943" w:type="dxa"/>
          </w:tcPr>
          <w:p w:rsidR="00A7733D" w:rsidRPr="002D6FB2" w:rsidRDefault="00A7733D" w:rsidP="007D3D19">
            <w:pPr>
              <w:ind w:firstLine="0"/>
            </w:pPr>
          </w:p>
        </w:tc>
        <w:tc>
          <w:tcPr>
            <w:tcW w:w="1026" w:type="dxa"/>
          </w:tcPr>
          <w:p w:rsidR="00A7733D" w:rsidRPr="002D6FB2" w:rsidRDefault="00A7733D" w:rsidP="007D3D19"/>
        </w:tc>
        <w:tc>
          <w:tcPr>
            <w:tcW w:w="2552" w:type="dxa"/>
            <w:tcBorders>
              <w:top w:val="single" w:sz="4" w:space="0" w:color="auto"/>
            </w:tcBorders>
          </w:tcPr>
          <w:p w:rsidR="00A7733D" w:rsidRPr="002D6FB2" w:rsidRDefault="00A7733D" w:rsidP="007D3D19">
            <w:pPr>
              <w:pStyle w:val="aff5"/>
              <w:tabs>
                <w:tab w:val="center" w:pos="-4111"/>
                <w:tab w:val="right" w:pos="-3828"/>
              </w:tabs>
              <w:suppressAutoHyphens/>
              <w:ind w:firstLine="31"/>
              <w:jc w:val="center"/>
              <w:rPr>
                <w:sz w:val="20"/>
                <w:szCs w:val="20"/>
              </w:rPr>
            </w:pPr>
            <w:r w:rsidRPr="002D6FB2">
              <w:rPr>
                <w:sz w:val="20"/>
                <w:szCs w:val="20"/>
              </w:rPr>
              <w:t>(подпись, дата)</w:t>
            </w:r>
          </w:p>
        </w:tc>
        <w:tc>
          <w:tcPr>
            <w:tcW w:w="246" w:type="dxa"/>
          </w:tcPr>
          <w:p w:rsidR="00A7733D" w:rsidRPr="002D6FB2" w:rsidRDefault="00A7733D" w:rsidP="007D3D19">
            <w:pPr>
              <w:pStyle w:val="aff5"/>
              <w:tabs>
                <w:tab w:val="center" w:pos="-4111"/>
                <w:tab w:val="right" w:pos="-3828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A7733D" w:rsidRPr="002D6FB2" w:rsidRDefault="00A7733D" w:rsidP="007D3D19">
            <w:pPr>
              <w:pStyle w:val="aff5"/>
              <w:tabs>
                <w:tab w:val="center" w:pos="-4111"/>
                <w:tab w:val="right" w:pos="-3828"/>
              </w:tabs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2D6FB2">
              <w:rPr>
                <w:sz w:val="20"/>
                <w:szCs w:val="20"/>
              </w:rPr>
              <w:t>(инициалы, фамилия)</w:t>
            </w:r>
          </w:p>
        </w:tc>
      </w:tr>
    </w:tbl>
    <w:p w:rsidR="00A7733D" w:rsidRDefault="00A7733D" w:rsidP="00A7733D">
      <w:pPr>
        <w:ind w:firstLine="0"/>
        <w:rPr>
          <w:b/>
        </w:rPr>
      </w:pPr>
    </w:p>
    <w:p w:rsidR="00A7733D" w:rsidRPr="008418B0" w:rsidRDefault="00A7733D" w:rsidP="00A7733D">
      <w:pPr>
        <w:ind w:firstLine="0"/>
        <w:rPr>
          <w:b/>
        </w:rPr>
      </w:pPr>
      <w:r w:rsidRPr="008418B0">
        <w:rPr>
          <w:b/>
        </w:rPr>
        <w:t>С документом ознакомлен (а):</w:t>
      </w:r>
    </w:p>
    <w:tbl>
      <w:tblPr>
        <w:tblW w:w="9957" w:type="dxa"/>
        <w:tblInd w:w="-34" w:type="dxa"/>
        <w:tblLook w:val="04A0" w:firstRow="1" w:lastRow="0" w:firstColumn="1" w:lastColumn="0" w:noHBand="0" w:noVBand="1"/>
      </w:tblPr>
      <w:tblGrid>
        <w:gridCol w:w="3436"/>
        <w:gridCol w:w="567"/>
        <w:gridCol w:w="2552"/>
        <w:gridCol w:w="283"/>
        <w:gridCol w:w="3119"/>
      </w:tblGrid>
      <w:tr w:rsidR="00A7733D" w:rsidRPr="008418B0" w:rsidTr="007D3D19">
        <w:tc>
          <w:tcPr>
            <w:tcW w:w="3436" w:type="dxa"/>
            <w:shd w:val="clear" w:color="auto" w:fill="auto"/>
          </w:tcPr>
          <w:p w:rsidR="00A7733D" w:rsidRPr="00444132" w:rsidRDefault="00A7733D" w:rsidP="007D3D19">
            <w:pPr>
              <w:ind w:left="-75" w:firstLine="0"/>
            </w:pPr>
            <w:r w:rsidRPr="00444132">
              <w:t xml:space="preserve">Директор </w:t>
            </w:r>
          </w:p>
        </w:tc>
        <w:tc>
          <w:tcPr>
            <w:tcW w:w="567" w:type="dxa"/>
            <w:shd w:val="clear" w:color="auto" w:fill="auto"/>
          </w:tcPr>
          <w:p w:rsidR="00A7733D" w:rsidRPr="00444132" w:rsidRDefault="00A7733D" w:rsidP="007D3D19"/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A7733D" w:rsidRPr="00444132" w:rsidRDefault="00A7733D" w:rsidP="007D3D19"/>
        </w:tc>
        <w:tc>
          <w:tcPr>
            <w:tcW w:w="283" w:type="dxa"/>
            <w:shd w:val="clear" w:color="auto" w:fill="auto"/>
          </w:tcPr>
          <w:p w:rsidR="00A7733D" w:rsidRPr="00444132" w:rsidRDefault="00A7733D" w:rsidP="007D3D19"/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A7733D" w:rsidRPr="00444132" w:rsidRDefault="00A7733D" w:rsidP="007D3D19">
            <w:pPr>
              <w:ind w:firstLine="0"/>
              <w:jc w:val="center"/>
            </w:pPr>
            <w:r w:rsidRPr="00EE21ED">
              <w:rPr>
                <w:rFonts w:eastAsia="Batang"/>
              </w:rPr>
              <w:t>О.А. Бурухина</w:t>
            </w:r>
            <w:r w:rsidRPr="00257584">
              <w:rPr>
                <w:rFonts w:eastAsia="Batang"/>
              </w:rPr>
              <w:t xml:space="preserve">  </w:t>
            </w:r>
          </w:p>
        </w:tc>
      </w:tr>
      <w:tr w:rsidR="00A7733D" w:rsidRPr="008418B0" w:rsidTr="007D3D19">
        <w:tc>
          <w:tcPr>
            <w:tcW w:w="3436" w:type="dxa"/>
            <w:shd w:val="clear" w:color="auto" w:fill="auto"/>
          </w:tcPr>
          <w:p w:rsidR="00A7733D" w:rsidRPr="00444132" w:rsidRDefault="00A7733D" w:rsidP="007D3D19">
            <w:pPr>
              <w:ind w:left="-75"/>
            </w:pPr>
          </w:p>
        </w:tc>
        <w:tc>
          <w:tcPr>
            <w:tcW w:w="567" w:type="dxa"/>
            <w:shd w:val="clear" w:color="auto" w:fill="auto"/>
          </w:tcPr>
          <w:p w:rsidR="00A7733D" w:rsidRPr="00444132" w:rsidRDefault="00A7733D" w:rsidP="007D3D19"/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7733D" w:rsidRPr="002D6FB2" w:rsidRDefault="00A7733D" w:rsidP="007D3D19">
            <w:pPr>
              <w:pStyle w:val="aff5"/>
              <w:tabs>
                <w:tab w:val="center" w:pos="-4111"/>
                <w:tab w:val="right" w:pos="-3828"/>
              </w:tabs>
              <w:suppressAutoHyphens/>
              <w:ind w:firstLine="31"/>
              <w:jc w:val="center"/>
              <w:rPr>
                <w:sz w:val="20"/>
                <w:szCs w:val="20"/>
              </w:rPr>
            </w:pPr>
            <w:r w:rsidRPr="002D6FB2">
              <w:rPr>
                <w:sz w:val="20"/>
                <w:szCs w:val="20"/>
              </w:rPr>
              <w:t>(подпись, дата)</w:t>
            </w:r>
          </w:p>
        </w:tc>
        <w:tc>
          <w:tcPr>
            <w:tcW w:w="283" w:type="dxa"/>
            <w:shd w:val="clear" w:color="auto" w:fill="auto"/>
          </w:tcPr>
          <w:p w:rsidR="00A7733D" w:rsidRPr="002D6FB2" w:rsidRDefault="00A7733D" w:rsidP="007D3D19">
            <w:pPr>
              <w:pStyle w:val="aff5"/>
              <w:tabs>
                <w:tab w:val="center" w:pos="-4111"/>
                <w:tab w:val="right" w:pos="-3828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A7733D" w:rsidRPr="002D6FB2" w:rsidRDefault="00A7733D" w:rsidP="007D3D19">
            <w:pPr>
              <w:pStyle w:val="aff5"/>
              <w:tabs>
                <w:tab w:val="center" w:pos="-4111"/>
                <w:tab w:val="right" w:pos="-3828"/>
              </w:tabs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2D6FB2">
              <w:rPr>
                <w:sz w:val="20"/>
                <w:szCs w:val="20"/>
              </w:rPr>
              <w:t>(инициалы, фамилия)</w:t>
            </w:r>
          </w:p>
        </w:tc>
      </w:tr>
    </w:tbl>
    <w:tbl>
      <w:tblPr>
        <w:tblStyle w:val="afffff1"/>
        <w:tblW w:w="9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743"/>
        <w:gridCol w:w="284"/>
        <w:gridCol w:w="2552"/>
        <w:gridCol w:w="246"/>
        <w:gridCol w:w="3119"/>
      </w:tblGrid>
      <w:tr w:rsidR="00A7733D" w:rsidRPr="00321BB2" w:rsidTr="007D3D19">
        <w:tc>
          <w:tcPr>
            <w:tcW w:w="2943" w:type="dxa"/>
          </w:tcPr>
          <w:p w:rsidR="00A7733D" w:rsidRPr="00062637" w:rsidRDefault="00A7733D" w:rsidP="007D3D19">
            <w:pPr>
              <w:pStyle w:val="aff5"/>
              <w:tabs>
                <w:tab w:val="center" w:pos="-4111"/>
                <w:tab w:val="right" w:pos="-3828"/>
              </w:tabs>
              <w:suppressAutoHyphens/>
              <w:ind w:left="-116" w:firstLine="0"/>
            </w:pPr>
            <w:r>
              <w:t>Администратор безопасности ИСПДн</w:t>
            </w:r>
            <w:r w:rsidRPr="00062637">
              <w:t xml:space="preserve"> </w:t>
            </w:r>
          </w:p>
        </w:tc>
        <w:tc>
          <w:tcPr>
            <w:tcW w:w="743" w:type="dxa"/>
          </w:tcPr>
          <w:p w:rsidR="00A7733D" w:rsidRPr="00062637" w:rsidRDefault="00A7733D" w:rsidP="007D3D19">
            <w:pPr>
              <w:pStyle w:val="aff5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284" w:type="dxa"/>
          </w:tcPr>
          <w:p w:rsidR="00A7733D" w:rsidRPr="00062637" w:rsidRDefault="00A7733D" w:rsidP="007D3D19">
            <w:pPr>
              <w:pStyle w:val="aff5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7733D" w:rsidRPr="00321BB2" w:rsidRDefault="00A7733D" w:rsidP="007D3D19">
            <w:pPr>
              <w:pStyle w:val="aff5"/>
              <w:tabs>
                <w:tab w:val="center" w:pos="-4111"/>
                <w:tab w:val="right" w:pos="-3828"/>
              </w:tabs>
              <w:suppressAutoHyphens/>
              <w:ind w:left="386" w:firstLine="0"/>
              <w:rPr>
                <w:sz w:val="20"/>
                <w:szCs w:val="20"/>
              </w:rPr>
            </w:pPr>
          </w:p>
        </w:tc>
        <w:tc>
          <w:tcPr>
            <w:tcW w:w="246" w:type="dxa"/>
          </w:tcPr>
          <w:p w:rsidR="00A7733D" w:rsidRPr="00321BB2" w:rsidRDefault="00A7733D" w:rsidP="007D3D19">
            <w:pPr>
              <w:pStyle w:val="aff5"/>
              <w:tabs>
                <w:tab w:val="center" w:pos="-4111"/>
                <w:tab w:val="right" w:pos="-3828"/>
              </w:tabs>
              <w:suppressAutoHyphens/>
              <w:ind w:left="386" w:firstLine="0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7733D" w:rsidRPr="00321BB2" w:rsidRDefault="00A7733D" w:rsidP="007D3D19">
            <w:pPr>
              <w:spacing w:before="20"/>
              <w:ind w:left="386" w:firstLine="0"/>
              <w:rPr>
                <w:sz w:val="20"/>
                <w:szCs w:val="20"/>
              </w:rPr>
            </w:pPr>
          </w:p>
          <w:p w:rsidR="00A7733D" w:rsidRPr="00321BB2" w:rsidRDefault="00A7733D" w:rsidP="007D3D19">
            <w:pPr>
              <w:spacing w:before="20"/>
              <w:ind w:left="-66" w:firstLine="0"/>
              <w:jc w:val="center"/>
              <w:rPr>
                <w:sz w:val="20"/>
                <w:szCs w:val="20"/>
              </w:rPr>
            </w:pPr>
            <w:r w:rsidRPr="006B1A89">
              <w:rPr>
                <w:rFonts w:eastAsia="Calibri"/>
              </w:rPr>
              <w:t xml:space="preserve">Н.А. </w:t>
            </w:r>
            <w:proofErr w:type="spellStart"/>
            <w:r w:rsidRPr="006B1A89">
              <w:rPr>
                <w:rFonts w:eastAsia="Calibri"/>
              </w:rPr>
              <w:t>Блохин</w:t>
            </w:r>
            <w:proofErr w:type="spellEnd"/>
          </w:p>
        </w:tc>
      </w:tr>
      <w:tr w:rsidR="00A7733D" w:rsidRPr="00321BB2" w:rsidTr="007D3D19">
        <w:tc>
          <w:tcPr>
            <w:tcW w:w="2943" w:type="dxa"/>
          </w:tcPr>
          <w:p w:rsidR="00A7733D" w:rsidRPr="00062637" w:rsidRDefault="00A7733D" w:rsidP="007D3D19">
            <w:pPr>
              <w:pStyle w:val="aff5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743" w:type="dxa"/>
          </w:tcPr>
          <w:p w:rsidR="00A7733D" w:rsidRPr="00062637" w:rsidRDefault="00A7733D" w:rsidP="007D3D19">
            <w:pPr>
              <w:pStyle w:val="aff5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284" w:type="dxa"/>
          </w:tcPr>
          <w:p w:rsidR="00A7733D" w:rsidRPr="00062637" w:rsidRDefault="00A7733D" w:rsidP="007D3D19">
            <w:pPr>
              <w:pStyle w:val="aff5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7733D" w:rsidRPr="00321BB2" w:rsidRDefault="00A7733D" w:rsidP="007D3D19">
            <w:pPr>
              <w:pStyle w:val="aff5"/>
              <w:tabs>
                <w:tab w:val="center" w:pos="-4111"/>
                <w:tab w:val="right" w:pos="-3828"/>
              </w:tabs>
              <w:suppressAutoHyphens/>
              <w:ind w:left="-109" w:firstLine="0"/>
              <w:jc w:val="center"/>
              <w:rPr>
                <w:sz w:val="20"/>
                <w:szCs w:val="20"/>
              </w:rPr>
            </w:pPr>
            <w:r w:rsidRPr="00321BB2">
              <w:rPr>
                <w:sz w:val="20"/>
                <w:szCs w:val="20"/>
              </w:rPr>
              <w:t>(подпись, дата)</w:t>
            </w:r>
          </w:p>
        </w:tc>
        <w:tc>
          <w:tcPr>
            <w:tcW w:w="246" w:type="dxa"/>
          </w:tcPr>
          <w:p w:rsidR="00A7733D" w:rsidRPr="00321BB2" w:rsidRDefault="00A7733D" w:rsidP="007D3D19">
            <w:pPr>
              <w:pStyle w:val="aff5"/>
              <w:tabs>
                <w:tab w:val="center" w:pos="-4111"/>
                <w:tab w:val="right" w:pos="-3828"/>
              </w:tabs>
              <w:suppressAutoHyphens/>
              <w:ind w:left="386" w:firstLine="0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A7733D" w:rsidRPr="00321BB2" w:rsidRDefault="00A7733D" w:rsidP="007D3D19">
            <w:pPr>
              <w:pStyle w:val="aff5"/>
              <w:tabs>
                <w:tab w:val="center" w:pos="-4111"/>
                <w:tab w:val="right" w:pos="-3828"/>
              </w:tabs>
              <w:suppressAutoHyphens/>
              <w:ind w:left="-111" w:firstLine="0"/>
              <w:jc w:val="center"/>
              <w:rPr>
                <w:sz w:val="20"/>
                <w:szCs w:val="20"/>
              </w:rPr>
            </w:pPr>
            <w:r w:rsidRPr="00321BB2">
              <w:rPr>
                <w:sz w:val="20"/>
                <w:szCs w:val="20"/>
              </w:rPr>
              <w:t>(инициалы, фамилия)</w:t>
            </w:r>
          </w:p>
        </w:tc>
      </w:tr>
    </w:tbl>
    <w:p w:rsidR="006429A4" w:rsidRPr="00020D7E" w:rsidRDefault="006429A4" w:rsidP="00020D7E">
      <w:pPr>
        <w:spacing w:line="259" w:lineRule="auto"/>
        <w:ind w:firstLine="0"/>
        <w:jc w:val="left"/>
        <w:rPr>
          <w:rFonts w:eastAsia="Times New Roman"/>
        </w:rPr>
      </w:pPr>
      <w:bookmarkStart w:id="169" w:name="_GoBack"/>
      <w:bookmarkEnd w:id="169"/>
    </w:p>
    <w:sectPr w:rsidR="006429A4" w:rsidRPr="00020D7E" w:rsidSect="006706ED">
      <w:headerReference w:type="default" r:id="rId17"/>
      <w:footerReference w:type="default" r:id="rId18"/>
      <w:pgSz w:w="11906" w:h="16838"/>
      <w:pgMar w:top="709" w:right="567" w:bottom="426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1D3" w:rsidRDefault="00C271D3">
      <w:pPr>
        <w:spacing w:after="0" w:line="240" w:lineRule="auto"/>
      </w:pPr>
      <w:r>
        <w:separator/>
      </w:r>
    </w:p>
  </w:endnote>
  <w:endnote w:type="continuationSeparator" w:id="0">
    <w:p w:rsidR="00C271D3" w:rsidRDefault="00C27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uturis">
    <w:altName w:val="Times New Roman"/>
    <w:charset w:val="00"/>
    <w:family w:val="auto"/>
    <w:pitch w:val="default"/>
    <w:sig w:usb0="00000000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nivers 45 Light">
    <w:altName w:val="Arial"/>
    <w:charset w:val="00"/>
    <w:family w:val="swiss"/>
    <w:pitch w:val="default"/>
    <w:sig w:usb0="00000000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uturis Black">
    <w:altName w:val="Times New Roman"/>
    <w:charset w:val="00"/>
    <w:family w:val="auto"/>
    <w:pitch w:val="default"/>
    <w:sig w:usb0="00000000" w:usb1="00000000" w:usb2="00000000" w:usb3="00000000" w:csb0="00000097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MS Gothic"/>
    <w:charset w:val="CC"/>
    <w:family w:val="auto"/>
    <w:pitch w:val="default"/>
    <w:sig w:usb0="00000000" w:usb1="00000000" w:usb2="00000000" w:usb3="00000000" w:csb0="00000005" w:csb1="00000000"/>
  </w:font>
  <w:font w:name="Journ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D19" w:rsidRDefault="007D3D19">
    <w:pPr>
      <w:pStyle w:val="afffb"/>
      <w:framePr w:wrap="around" w:vAnchor="text" w:hAnchor="margin" w:xAlign="right" w:y="1"/>
      <w:rPr>
        <w:rStyle w:val="afffff"/>
      </w:rPr>
    </w:pPr>
    <w:r>
      <w:rPr>
        <w:rStyle w:val="afffff"/>
      </w:rPr>
      <w:fldChar w:fldCharType="begin"/>
    </w:r>
    <w:r>
      <w:rPr>
        <w:rStyle w:val="afffff"/>
      </w:rPr>
      <w:instrText xml:space="preserve">PAGE  </w:instrText>
    </w:r>
    <w:r>
      <w:rPr>
        <w:rStyle w:val="afffff"/>
      </w:rPr>
      <w:fldChar w:fldCharType="end"/>
    </w:r>
  </w:p>
  <w:p w:rsidR="007D3D19" w:rsidRDefault="007D3D19">
    <w:pPr>
      <w:pStyle w:val="afff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D19" w:rsidRDefault="007D3D19">
    <w:pPr>
      <w:pStyle w:val="afffb"/>
      <w:ind w:firstLine="0"/>
      <w:jc w:val="center"/>
      <w:rPr>
        <w:sz w:val="22"/>
        <w:szCs w:val="22"/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="006706ED" w:rsidRPr="006706ED">
      <w:rPr>
        <w:noProof/>
        <w:lang w:val="ru-RU"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0970142"/>
    </w:sdtPr>
    <w:sdtContent>
      <w:p w:rsidR="007D3D19" w:rsidRDefault="007D3D19">
        <w:pPr>
          <w:pStyle w:val="afffb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1EF4">
          <w:rPr>
            <w:noProof/>
          </w:rPr>
          <w:t>17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1D3" w:rsidRDefault="00C271D3">
      <w:pPr>
        <w:spacing w:after="0" w:line="240" w:lineRule="auto"/>
      </w:pPr>
      <w:r>
        <w:separator/>
      </w:r>
    </w:p>
  </w:footnote>
  <w:footnote w:type="continuationSeparator" w:id="0">
    <w:p w:rsidR="00C271D3" w:rsidRDefault="00C27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D19" w:rsidRDefault="007D3D19">
    <w:pPr>
      <w:pStyle w:val="aff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7D3D19" w:rsidRDefault="007D3D19">
    <w:pPr>
      <w:pStyle w:val="af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D19" w:rsidRPr="00861749" w:rsidRDefault="007D3D19" w:rsidP="00A856C8">
    <w:pPr>
      <w:pStyle w:val="aff5"/>
      <w:spacing w:after="0"/>
      <w:ind w:right="-1" w:firstLine="0"/>
      <w:jc w:val="center"/>
      <w:rPr>
        <w:b/>
        <w:lang w:val="ru-RU"/>
      </w:rPr>
    </w:pPr>
    <w:r w:rsidRPr="00861749">
      <w:rPr>
        <w:lang w:val="ru-RU"/>
      </w:rPr>
      <w:t>Государственное бюджетное образовательное учреждение Свердловской области «Верхнесинячихинская школа-интернат, реализующая адаптированные основные общеобразовательные программы»</w:t>
    </w:r>
  </w:p>
  <w:p w:rsidR="007D3D19" w:rsidRPr="00B705D3" w:rsidRDefault="007D3D19" w:rsidP="00A856C8">
    <w:pPr>
      <w:pStyle w:val="aff5"/>
      <w:spacing w:after="0"/>
      <w:ind w:firstLine="0"/>
      <w:jc w:val="center"/>
      <w:rPr>
        <w:lang w:val="ru-RU"/>
      </w:rPr>
    </w:pPr>
    <w:r w:rsidRPr="00CB4FDE"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8C5D40" wp14:editId="75E25669">
              <wp:simplePos x="0" y="0"/>
              <wp:positionH relativeFrom="margin">
                <wp:posOffset>-62229</wp:posOffset>
              </wp:positionH>
              <wp:positionV relativeFrom="paragraph">
                <wp:posOffset>50165</wp:posOffset>
              </wp:positionV>
              <wp:extent cx="6286500" cy="9525"/>
              <wp:effectExtent l="0" t="19050" r="38100" b="47625"/>
              <wp:wrapNone/>
              <wp:docPr id="1" name="Прямая соединительная 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9525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5="http://schemas.microsoft.com/office/word/2012/wordml">
          <w:pict>
            <v:line w14:anchorId="7647DFC6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9pt,3.95pt" to="490.1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" strokeweight="4.5pt">
              <v:stroke linestyle="thickThin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D19" w:rsidRDefault="007D3D19">
    <w:pPr>
      <w:pStyle w:val="aff5"/>
      <w:framePr w:wrap="around" w:vAnchor="text" w:hAnchor="margin" w:xAlign="right" w:y="1"/>
      <w:rPr>
        <w:rStyle w:val="afffff"/>
      </w:rPr>
    </w:pPr>
    <w:r>
      <w:rPr>
        <w:rStyle w:val="afffff"/>
      </w:rPr>
      <w:fldChar w:fldCharType="begin"/>
    </w:r>
    <w:r>
      <w:rPr>
        <w:rStyle w:val="afffff"/>
      </w:rPr>
      <w:instrText xml:space="preserve">PAGE  </w:instrText>
    </w:r>
    <w:r>
      <w:rPr>
        <w:rStyle w:val="afffff"/>
      </w:rPr>
      <w:fldChar w:fldCharType="end"/>
    </w:r>
  </w:p>
  <w:p w:rsidR="007D3D19" w:rsidRDefault="007D3D19">
    <w:pPr>
      <w:pStyle w:val="aff5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D19" w:rsidRPr="0050633F" w:rsidRDefault="007D3D19" w:rsidP="003C71A0">
    <w:pPr>
      <w:pStyle w:val="aff5"/>
      <w:spacing w:after="120"/>
      <w:ind w:firstLine="0"/>
      <w:rPr>
        <w:b/>
        <w:lang w:val="ru-RU"/>
      </w:rPr>
    </w:pPr>
    <w:r w:rsidRPr="00F255E8">
      <w:rPr>
        <w:lang w:val="ru-RU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D19" w:rsidRDefault="007D3D19" w:rsidP="003C71A0">
    <w:pPr>
      <w:pStyle w:val="aff5"/>
      <w:ind w:firstLine="0"/>
      <w:rPr>
        <w:lang w:val="ru-RU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D19" w:rsidRDefault="007D3D19">
    <w:pPr>
      <w:pStyle w:val="aff5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FFFFF7C"/>
    <w:lvl w:ilvl="0">
      <w:start w:val="1"/>
      <w:numFmt w:val="decimal"/>
      <w:pStyle w:val="Heading56"/>
      <w:lvlText w:val="%1."/>
      <w:lvlJc w:val="left"/>
      <w:pPr>
        <w:tabs>
          <w:tab w:val="left" w:pos="1492"/>
        </w:tabs>
        <w:ind w:left="1492" w:hanging="360"/>
      </w:pPr>
      <w:rPr>
        <w:rFonts w:cs="Times New Roman"/>
      </w:rPr>
    </w:lvl>
  </w:abstractNum>
  <w:abstractNum w:abstractNumId="1">
    <w:nsid w:val="FFFFFF7E"/>
    <w:multiLevelType w:val="singleLevel"/>
    <w:tmpl w:val="FFFFFF7E"/>
    <w:lvl w:ilvl="0">
      <w:start w:val="1"/>
      <w:numFmt w:val="decimal"/>
      <w:pStyle w:val="BodyBulleted"/>
      <w:lvlText w:val="%1."/>
      <w:lvlJc w:val="left"/>
      <w:pPr>
        <w:tabs>
          <w:tab w:val="left" w:pos="926"/>
        </w:tabs>
        <w:ind w:left="926" w:hanging="360"/>
      </w:pPr>
      <w:rPr>
        <w:rFonts w:cs="Times New Roman"/>
      </w:rPr>
    </w:lvl>
  </w:abstractNum>
  <w:abstractNum w:abstractNumId="2">
    <w:nsid w:val="FFFFFF7F"/>
    <w:multiLevelType w:val="singleLevel"/>
    <w:tmpl w:val="FFFFFF7F"/>
    <w:lvl w:ilvl="0">
      <w:start w:val="1"/>
      <w:numFmt w:val="decimal"/>
      <w:pStyle w:val="ListNumberabc"/>
      <w:lvlText w:val="%1."/>
      <w:lvlJc w:val="left"/>
      <w:pPr>
        <w:tabs>
          <w:tab w:val="left" w:pos="643"/>
        </w:tabs>
        <w:ind w:left="643" w:hanging="360"/>
      </w:pPr>
      <w:rPr>
        <w:rFonts w:cs="Times New Roman"/>
      </w:rPr>
    </w:lvl>
  </w:abstractNum>
  <w:abstractNum w:abstractNumId="3">
    <w:nsid w:val="FFFFFF88"/>
    <w:multiLevelType w:val="singleLevel"/>
    <w:tmpl w:val="FFFFFF88"/>
    <w:lvl w:ilvl="0">
      <w:start w:val="1"/>
      <w:numFmt w:val="decimal"/>
      <w:pStyle w:val="5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</w:abstractNum>
  <w:abstractNum w:abstractNumId="4">
    <w:nsid w:val="076C78A5"/>
    <w:multiLevelType w:val="multilevel"/>
    <w:tmpl w:val="076C78A5"/>
    <w:lvl w:ilvl="0">
      <w:start w:val="1"/>
      <w:numFmt w:val="decimal"/>
      <w:pStyle w:val="CaptionTable"/>
      <w:lvlText w:val="%1."/>
      <w:lvlJc w:val="left"/>
      <w:pPr>
        <w:tabs>
          <w:tab w:val="left" w:pos="432"/>
        </w:tabs>
        <w:ind w:left="432" w:hanging="432"/>
      </w:pPr>
      <w:rPr>
        <w:rFonts w:ascii="Times New Roman" w:eastAsia="MS Mincho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2"/>
      <w:lvlText w:val="%1.%2.%3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3"/>
      <w:lvlText w:val="%1.%2.%3.%4"/>
      <w:lvlJc w:val="left"/>
      <w:pPr>
        <w:tabs>
          <w:tab w:val="left" w:pos="1080"/>
        </w:tabs>
        <w:ind w:left="864" w:hanging="864"/>
      </w:pPr>
      <w:rPr>
        <w:rFonts w:cs="Times New Roman"/>
      </w:rPr>
    </w:lvl>
    <w:lvl w:ilvl="4">
      <w:start w:val="1"/>
      <w:numFmt w:val="decimal"/>
      <w:pStyle w:val="4"/>
      <w:lvlText w:val="%1.%2.%3.%4.%5"/>
      <w:lvlJc w:val="left"/>
      <w:pPr>
        <w:tabs>
          <w:tab w:val="left" w:pos="1440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abstractNum w:abstractNumId="5">
    <w:nsid w:val="079C0DE7"/>
    <w:multiLevelType w:val="multilevel"/>
    <w:tmpl w:val="079C0DE7"/>
    <w:lvl w:ilvl="0">
      <w:start w:val="1"/>
      <w:numFmt w:val="bullet"/>
      <w:pStyle w:val="20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D9709CB"/>
    <w:multiLevelType w:val="multilevel"/>
    <w:tmpl w:val="0D9709CB"/>
    <w:lvl w:ilvl="0">
      <w:start w:val="1"/>
      <w:numFmt w:val="lowerLetter"/>
      <w:pStyle w:val="a"/>
      <w:lvlText w:val="%1)"/>
      <w:lvlJc w:val="left"/>
      <w:pPr>
        <w:tabs>
          <w:tab w:val="left" w:pos="760"/>
        </w:tabs>
        <w:ind w:left="7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12A02FF2"/>
    <w:multiLevelType w:val="multilevel"/>
    <w:tmpl w:val="12A02FF2"/>
    <w:lvl w:ilvl="0">
      <w:start w:val="1"/>
      <w:numFmt w:val="bullet"/>
      <w:pStyle w:val="a0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C63F04"/>
    <w:multiLevelType w:val="multilevel"/>
    <w:tmpl w:val="13C63F04"/>
    <w:lvl w:ilvl="0">
      <w:start w:val="1"/>
      <w:numFmt w:val="decimal"/>
      <w:pStyle w:val="1"/>
      <w:lvlText w:val="%1."/>
      <w:lvlJc w:val="left"/>
      <w:pPr>
        <w:tabs>
          <w:tab w:val="left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21"/>
      <w:lvlText w:val="%1.%2."/>
      <w:lvlJc w:val="left"/>
      <w:pPr>
        <w:tabs>
          <w:tab w:val="left" w:pos="1440"/>
        </w:tabs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left" w:pos="2160"/>
        </w:tabs>
        <w:ind w:left="1224" w:hanging="504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left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7200"/>
        </w:tabs>
        <w:ind w:left="4320" w:hanging="1440"/>
      </w:pPr>
      <w:rPr>
        <w:rFonts w:hint="default"/>
      </w:rPr>
    </w:lvl>
  </w:abstractNum>
  <w:abstractNum w:abstractNumId="9">
    <w:nsid w:val="140A713A"/>
    <w:multiLevelType w:val="multilevel"/>
    <w:tmpl w:val="140A713A"/>
    <w:lvl w:ilvl="0">
      <w:start w:val="1"/>
      <w:numFmt w:val="bullet"/>
      <w:lvlText w:val="-"/>
      <w:lvlJc w:val="left"/>
      <w:pPr>
        <w:tabs>
          <w:tab w:val="left" w:pos="1069"/>
        </w:tabs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a1"/>
      <w:lvlText w:val=""/>
      <w:lvlJc w:val="left"/>
      <w:pPr>
        <w:tabs>
          <w:tab w:val="left" w:pos="1211"/>
        </w:tabs>
        <w:ind w:left="1211" w:hanging="360"/>
      </w:pPr>
      <w:rPr>
        <w:rFonts w:ascii="Symbol" w:hAnsi="Symbol" w:hint="default"/>
      </w:rPr>
    </w:lvl>
    <w:lvl w:ilvl="2">
      <w:start w:val="1"/>
      <w:numFmt w:val="decimal"/>
      <w:pStyle w:val="a2"/>
      <w:lvlText w:val="%3)"/>
      <w:lvlJc w:val="left"/>
      <w:pPr>
        <w:tabs>
          <w:tab w:val="left" w:pos="3495"/>
        </w:tabs>
        <w:ind w:left="3495" w:hanging="975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1B6C3DBC"/>
    <w:multiLevelType w:val="multilevel"/>
    <w:tmpl w:val="1B6C3DBC"/>
    <w:lvl w:ilvl="0">
      <w:start w:val="1"/>
      <w:numFmt w:val="bullet"/>
      <w:pStyle w:val="a3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DA38A2"/>
    <w:multiLevelType w:val="multilevel"/>
    <w:tmpl w:val="1BDA38A2"/>
    <w:lvl w:ilvl="0">
      <w:start w:val="1"/>
      <w:numFmt w:val="decimal"/>
      <w:pStyle w:val="11"/>
      <w:lvlText w:val="2.%1"/>
      <w:lvlJc w:val="left"/>
      <w:pPr>
        <w:ind w:left="1069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99A3CAA"/>
    <w:multiLevelType w:val="hybridMultilevel"/>
    <w:tmpl w:val="006A3474"/>
    <w:lvl w:ilvl="0" w:tplc="0419000F">
      <w:start w:val="1"/>
      <w:numFmt w:val="decimal"/>
      <w:lvlText w:val="%1."/>
      <w:lvlJc w:val="left"/>
      <w:pPr>
        <w:ind w:left="400" w:hanging="360"/>
      </w:p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3">
    <w:nsid w:val="2CC70735"/>
    <w:multiLevelType w:val="multilevel"/>
    <w:tmpl w:val="2CC70735"/>
    <w:lvl w:ilvl="0">
      <w:start w:val="1"/>
      <w:numFmt w:val="bullet"/>
      <w:pStyle w:val="-"/>
      <w:lvlText w:val="-"/>
      <w:lvlJc w:val="left"/>
      <w:pPr>
        <w:tabs>
          <w:tab w:val="left" w:pos="284"/>
        </w:tabs>
        <w:ind w:left="0" w:firstLine="709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72305A"/>
    <w:multiLevelType w:val="multilevel"/>
    <w:tmpl w:val="3472305A"/>
    <w:lvl w:ilvl="0">
      <w:start w:val="1"/>
      <w:numFmt w:val="bullet"/>
      <w:pStyle w:val="30"/>
      <w:lvlText w:val=""/>
      <w:lvlJc w:val="left"/>
      <w:pPr>
        <w:ind w:left="257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15">
    <w:nsid w:val="36E70A1D"/>
    <w:multiLevelType w:val="multilevel"/>
    <w:tmpl w:val="36E70A1D"/>
    <w:lvl w:ilvl="0">
      <w:start w:val="1"/>
      <w:numFmt w:val="bullet"/>
      <w:pStyle w:val="a4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C273F1"/>
    <w:multiLevelType w:val="multilevel"/>
    <w:tmpl w:val="39C273F1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3.%2"/>
      <w:lvlJc w:val="left"/>
      <w:pPr>
        <w:ind w:left="1711" w:hanging="576"/>
      </w:pPr>
      <w:rPr>
        <w:rFonts w:hint="default"/>
        <w:sz w:val="24"/>
      </w:rPr>
    </w:lvl>
    <w:lvl w:ilvl="2">
      <w:start w:val="1"/>
      <w:numFmt w:val="decimal"/>
      <w:pStyle w:val="111"/>
      <w:lvlText w:val="2.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2" w:hanging="864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>
    <w:nsid w:val="39CF673E"/>
    <w:multiLevelType w:val="multilevel"/>
    <w:tmpl w:val="39CF673E"/>
    <w:lvl w:ilvl="0">
      <w:start w:val="1"/>
      <w:numFmt w:val="decimal"/>
      <w:pStyle w:val="a5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B197DB1"/>
    <w:multiLevelType w:val="multilevel"/>
    <w:tmpl w:val="3B197DB1"/>
    <w:lvl w:ilvl="0">
      <w:start w:val="1"/>
      <w:numFmt w:val="bullet"/>
      <w:pStyle w:val="-0"/>
      <w:lvlText w:val="–"/>
      <w:lvlJc w:val="left"/>
      <w:pPr>
        <w:tabs>
          <w:tab w:val="left" w:pos="2410"/>
        </w:tabs>
        <w:ind w:left="2410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tabs>
          <w:tab w:val="left" w:pos="1759"/>
        </w:tabs>
        <w:ind w:left="1759" w:hanging="397"/>
      </w:pPr>
      <w:rPr>
        <w:rFonts w:ascii="Antiqua" w:hAnsi="Antiqua" w:hint="default"/>
      </w:rPr>
    </w:lvl>
    <w:lvl w:ilvl="2">
      <w:start w:val="1"/>
      <w:numFmt w:val="bullet"/>
      <w:lvlText w:val=""/>
      <w:lvlJc w:val="left"/>
      <w:pPr>
        <w:tabs>
          <w:tab w:val="left" w:pos="2442"/>
        </w:tabs>
        <w:ind w:left="24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2"/>
        </w:tabs>
        <w:ind w:left="31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2"/>
        </w:tabs>
        <w:ind w:left="38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2"/>
        </w:tabs>
        <w:ind w:left="46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2"/>
        </w:tabs>
        <w:ind w:left="53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2"/>
        </w:tabs>
        <w:ind w:left="60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2"/>
        </w:tabs>
        <w:ind w:left="6762" w:hanging="360"/>
      </w:pPr>
      <w:rPr>
        <w:rFonts w:ascii="Wingdings" w:hAnsi="Wingdings" w:hint="default"/>
      </w:rPr>
    </w:lvl>
  </w:abstractNum>
  <w:abstractNum w:abstractNumId="19">
    <w:nsid w:val="3B2A06EA"/>
    <w:multiLevelType w:val="multilevel"/>
    <w:tmpl w:val="6E52AA6E"/>
    <w:lvl w:ilvl="0">
      <w:start w:val="1"/>
      <w:numFmt w:val="bullet"/>
      <w:pStyle w:val="a6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C657B6"/>
    <w:multiLevelType w:val="multilevel"/>
    <w:tmpl w:val="3BC657B6"/>
    <w:lvl w:ilvl="0">
      <w:start w:val="1"/>
      <w:numFmt w:val="bullet"/>
      <w:pStyle w:val="a7"/>
      <w:lvlText w:val=""/>
      <w:lvlJc w:val="left"/>
      <w:pPr>
        <w:tabs>
          <w:tab w:val="left" w:pos="720"/>
        </w:tabs>
        <w:ind w:left="648" w:hanging="288"/>
      </w:pPr>
      <w:rPr>
        <w:rFonts w:ascii="Symbol" w:hAnsi="Symbol" w:hint="default"/>
        <w:sz w:val="1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101805"/>
    <w:multiLevelType w:val="multilevel"/>
    <w:tmpl w:val="4A101805"/>
    <w:lvl w:ilvl="0">
      <w:start w:val="1"/>
      <w:numFmt w:val="bullet"/>
      <w:pStyle w:val="10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8371B7"/>
    <w:multiLevelType w:val="multilevel"/>
    <w:tmpl w:val="4D8371B7"/>
    <w:lvl w:ilvl="0">
      <w:start w:val="1"/>
      <w:numFmt w:val="bullet"/>
      <w:pStyle w:val="a8"/>
      <w:lvlText w:val=""/>
      <w:lvlJc w:val="left"/>
      <w:pPr>
        <w:tabs>
          <w:tab w:val="left" w:pos="936"/>
        </w:tabs>
        <w:ind w:left="936" w:hanging="288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DC7530C"/>
    <w:multiLevelType w:val="multilevel"/>
    <w:tmpl w:val="5DC7530C"/>
    <w:lvl w:ilvl="0">
      <w:start w:val="1"/>
      <w:numFmt w:val="bullet"/>
      <w:pStyle w:val="a9"/>
      <w:lvlText w:val="-"/>
      <w:lvlJc w:val="left"/>
      <w:pPr>
        <w:tabs>
          <w:tab w:val="left" w:pos="560"/>
        </w:tabs>
        <w:ind w:left="560" w:hanging="360"/>
      </w:pPr>
      <w:rPr>
        <w:rFonts w:ascii="Futuris" w:hAnsi="Futuri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0CC3492"/>
    <w:multiLevelType w:val="multilevel"/>
    <w:tmpl w:val="60CC3492"/>
    <w:lvl w:ilvl="0">
      <w:start w:val="1"/>
      <w:numFmt w:val="decimal"/>
      <w:pStyle w:val="12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1EB4DD4"/>
    <w:multiLevelType w:val="multilevel"/>
    <w:tmpl w:val="61EB4DD4"/>
    <w:lvl w:ilvl="0">
      <w:start w:val="1"/>
      <w:numFmt w:val="decimal"/>
      <w:pStyle w:val="31"/>
      <w:lvlText w:val="3.1.%1"/>
      <w:lvlJc w:val="left"/>
      <w:pPr>
        <w:ind w:left="1429" w:hanging="360"/>
      </w:pPr>
      <w:rPr>
        <w:rFonts w:ascii="Times New Roman" w:hAnsi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26A5959"/>
    <w:multiLevelType w:val="multilevel"/>
    <w:tmpl w:val="626A5959"/>
    <w:lvl w:ilvl="0">
      <w:start w:val="1"/>
      <w:numFmt w:val="decimal"/>
      <w:pStyle w:val="13"/>
      <w:lvlText w:val="%1."/>
      <w:lvlJc w:val="left"/>
      <w:pPr>
        <w:tabs>
          <w:tab w:val="left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1080"/>
        </w:tabs>
        <w:ind w:left="43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left" w:pos="864"/>
        </w:tabs>
        <w:ind w:left="720" w:hanging="720"/>
      </w:pPr>
      <w:rPr>
        <w:rFonts w:ascii="Futuris" w:hAnsi="Futuris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left" w:pos="2700"/>
        </w:tabs>
        <w:ind w:left="11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3420"/>
        </w:tabs>
        <w:ind w:left="16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4140"/>
        </w:tabs>
        <w:ind w:left="21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522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5940"/>
        </w:tabs>
        <w:ind w:left="32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6660"/>
        </w:tabs>
        <w:ind w:left="3780" w:hanging="1440"/>
      </w:pPr>
      <w:rPr>
        <w:rFonts w:hint="default"/>
      </w:rPr>
    </w:lvl>
  </w:abstractNum>
  <w:abstractNum w:abstractNumId="27">
    <w:nsid w:val="645E3C7A"/>
    <w:multiLevelType w:val="multilevel"/>
    <w:tmpl w:val="56905F26"/>
    <w:lvl w:ilvl="0">
      <w:start w:val="1"/>
      <w:numFmt w:val="decimal"/>
      <w:pStyle w:val="14"/>
      <w:lvlText w:val="%1"/>
      <w:lvlJc w:val="left"/>
      <w:pPr>
        <w:ind w:left="432" w:hanging="432"/>
      </w:pPr>
    </w:lvl>
    <w:lvl w:ilvl="1">
      <w:start w:val="1"/>
      <w:numFmt w:val="decimal"/>
      <w:pStyle w:val="22"/>
      <w:lvlText w:val="%1.%2"/>
      <w:lvlJc w:val="left"/>
      <w:pPr>
        <w:ind w:left="576" w:hanging="576"/>
      </w:pPr>
    </w:lvl>
    <w:lvl w:ilvl="2">
      <w:start w:val="1"/>
      <w:numFmt w:val="decimal"/>
      <w:pStyle w:val="32"/>
      <w:lvlText w:val="%1.%2.%3"/>
      <w:lvlJc w:val="left"/>
      <w:pPr>
        <w:ind w:left="720" w:hanging="720"/>
      </w:pPr>
    </w:lvl>
    <w:lvl w:ilvl="3">
      <w:start w:val="1"/>
      <w:numFmt w:val="decimal"/>
      <w:pStyle w:val="40"/>
      <w:lvlText w:val="%1.%2.%3.%4"/>
      <w:lvlJc w:val="left"/>
      <w:pPr>
        <w:ind w:left="864" w:hanging="864"/>
      </w:pPr>
    </w:lvl>
    <w:lvl w:ilvl="4">
      <w:start w:val="1"/>
      <w:numFmt w:val="decimal"/>
      <w:pStyle w:val="50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8">
    <w:nsid w:val="693E49F6"/>
    <w:multiLevelType w:val="multilevel"/>
    <w:tmpl w:val="693E49F6"/>
    <w:lvl w:ilvl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pStyle w:val="33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71370D49"/>
    <w:multiLevelType w:val="multilevel"/>
    <w:tmpl w:val="71370D49"/>
    <w:lvl w:ilvl="0">
      <w:start w:val="1"/>
      <w:numFmt w:val="bullet"/>
      <w:pStyle w:val="15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2C083E"/>
    <w:multiLevelType w:val="multilevel"/>
    <w:tmpl w:val="742C083E"/>
    <w:lvl w:ilvl="0">
      <w:start w:val="1"/>
      <w:numFmt w:val="bullet"/>
      <w:pStyle w:val="aa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7D2B7A"/>
    <w:multiLevelType w:val="multilevel"/>
    <w:tmpl w:val="787D2B7A"/>
    <w:lvl w:ilvl="0">
      <w:start w:val="1"/>
      <w:numFmt w:val="decimal"/>
      <w:pStyle w:val="1110"/>
      <w:lvlText w:val="2.4.%1"/>
      <w:lvlJc w:val="left"/>
      <w:pPr>
        <w:ind w:left="1429" w:hanging="360"/>
      </w:pPr>
      <w:rPr>
        <w:rFonts w:ascii="Times New Roman" w:hAnsi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BC93395"/>
    <w:multiLevelType w:val="multilevel"/>
    <w:tmpl w:val="7BC93395"/>
    <w:lvl w:ilvl="0">
      <w:start w:val="1"/>
      <w:numFmt w:val="bullet"/>
      <w:pStyle w:val="ab"/>
      <w:lvlText w:val="-"/>
      <w:lvlJc w:val="left"/>
      <w:pPr>
        <w:tabs>
          <w:tab w:val="left" w:pos="720"/>
        </w:tabs>
        <w:ind w:left="720" w:hanging="360"/>
      </w:pPr>
      <w:rPr>
        <w:rFonts w:ascii="Futuris" w:hAnsi="Futuri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BE83B15"/>
    <w:multiLevelType w:val="multilevel"/>
    <w:tmpl w:val="7BE83B15"/>
    <w:lvl w:ilvl="0">
      <w:start w:val="1"/>
      <w:numFmt w:val="decimal"/>
      <w:pStyle w:val="ac"/>
      <w:lvlText w:val="Рисунок %1 "/>
      <w:lvlJc w:val="center"/>
      <w:pPr>
        <w:ind w:left="360" w:hanging="360"/>
      </w:pPr>
      <w:rPr>
        <w:rFonts w:ascii="Times New Roman" w:hAnsi="Times New Roman"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7241C4"/>
    <w:multiLevelType w:val="multilevel"/>
    <w:tmpl w:val="7E7241C4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3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10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5">
    <w:nsid w:val="7E956285"/>
    <w:multiLevelType w:val="multilevel"/>
    <w:tmpl w:val="7E956285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4"/>
  </w:num>
  <w:num w:numId="4">
    <w:abstractNumId w:val="30"/>
  </w:num>
  <w:num w:numId="5">
    <w:abstractNumId w:val="26"/>
  </w:num>
  <w:num w:numId="6">
    <w:abstractNumId w:val="22"/>
  </w:num>
  <w:num w:numId="7">
    <w:abstractNumId w:val="7"/>
  </w:num>
  <w:num w:numId="8">
    <w:abstractNumId w:val="8"/>
  </w:num>
  <w:num w:numId="9">
    <w:abstractNumId w:val="23"/>
  </w:num>
  <w:num w:numId="10">
    <w:abstractNumId w:val="32"/>
  </w:num>
  <w:num w:numId="11">
    <w:abstractNumId w:val="6"/>
  </w:num>
  <w:num w:numId="12">
    <w:abstractNumId w:val="34"/>
  </w:num>
  <w:num w:numId="13">
    <w:abstractNumId w:val="20"/>
  </w:num>
  <w:num w:numId="14">
    <w:abstractNumId w:val="24"/>
  </w:num>
  <w:num w:numId="15">
    <w:abstractNumId w:val="19"/>
  </w:num>
  <w:num w:numId="16">
    <w:abstractNumId w:val="17"/>
  </w:num>
  <w:num w:numId="17">
    <w:abstractNumId w:val="29"/>
  </w:num>
  <w:num w:numId="18">
    <w:abstractNumId w:val="2"/>
  </w:num>
  <w:num w:numId="19">
    <w:abstractNumId w:val="1"/>
  </w:num>
  <w:num w:numId="20">
    <w:abstractNumId w:val="0"/>
  </w:num>
  <w:num w:numId="21">
    <w:abstractNumId w:val="28"/>
  </w:num>
  <w:num w:numId="22">
    <w:abstractNumId w:val="21"/>
  </w:num>
  <w:num w:numId="23">
    <w:abstractNumId w:val="9"/>
  </w:num>
  <w:num w:numId="24">
    <w:abstractNumId w:val="5"/>
  </w:num>
  <w:num w:numId="25">
    <w:abstractNumId w:val="14"/>
  </w:num>
  <w:num w:numId="26">
    <w:abstractNumId w:val="10"/>
  </w:num>
  <w:num w:numId="27">
    <w:abstractNumId w:val="33"/>
  </w:num>
  <w:num w:numId="28">
    <w:abstractNumId w:val="15"/>
  </w:num>
  <w:num w:numId="29">
    <w:abstractNumId w:val="18"/>
  </w:num>
  <w:num w:numId="30">
    <w:abstractNumId w:val="13"/>
  </w:num>
  <w:num w:numId="31">
    <w:abstractNumId w:val="31"/>
  </w:num>
  <w:num w:numId="32">
    <w:abstractNumId w:val="11"/>
  </w:num>
  <w:num w:numId="33">
    <w:abstractNumId w:val="25"/>
  </w:num>
  <w:num w:numId="34">
    <w:abstractNumId w:val="16"/>
  </w:num>
  <w:num w:numId="35">
    <w:abstractNumId w:val="35"/>
  </w:num>
  <w:num w:numId="36">
    <w:abstractNumId w:val="1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hyphenationZone w:val="340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D61"/>
    <w:rsid w:val="00001232"/>
    <w:rsid w:val="0000400B"/>
    <w:rsid w:val="000067E2"/>
    <w:rsid w:val="00010F54"/>
    <w:rsid w:val="00011F3B"/>
    <w:rsid w:val="0001226C"/>
    <w:rsid w:val="00012897"/>
    <w:rsid w:val="00014169"/>
    <w:rsid w:val="00014775"/>
    <w:rsid w:val="0002000E"/>
    <w:rsid w:val="00020D7E"/>
    <w:rsid w:val="00022CF4"/>
    <w:rsid w:val="00025051"/>
    <w:rsid w:val="00030109"/>
    <w:rsid w:val="00031574"/>
    <w:rsid w:val="00034EC1"/>
    <w:rsid w:val="0003544F"/>
    <w:rsid w:val="0003781C"/>
    <w:rsid w:val="00037853"/>
    <w:rsid w:val="0004322C"/>
    <w:rsid w:val="0004397F"/>
    <w:rsid w:val="00045CA0"/>
    <w:rsid w:val="00052100"/>
    <w:rsid w:val="00053931"/>
    <w:rsid w:val="00054A33"/>
    <w:rsid w:val="00055724"/>
    <w:rsid w:val="000574E4"/>
    <w:rsid w:val="00060573"/>
    <w:rsid w:val="00060A2E"/>
    <w:rsid w:val="00061883"/>
    <w:rsid w:val="00062612"/>
    <w:rsid w:val="00062637"/>
    <w:rsid w:val="0006310B"/>
    <w:rsid w:val="0006374B"/>
    <w:rsid w:val="00064C9F"/>
    <w:rsid w:val="000658A7"/>
    <w:rsid w:val="00065EF7"/>
    <w:rsid w:val="00066C65"/>
    <w:rsid w:val="00066F22"/>
    <w:rsid w:val="00067285"/>
    <w:rsid w:val="00067662"/>
    <w:rsid w:val="0007075E"/>
    <w:rsid w:val="00072016"/>
    <w:rsid w:val="00072200"/>
    <w:rsid w:val="000725F4"/>
    <w:rsid w:val="000727FD"/>
    <w:rsid w:val="00072BCD"/>
    <w:rsid w:val="0007390D"/>
    <w:rsid w:val="000751CA"/>
    <w:rsid w:val="000822C5"/>
    <w:rsid w:val="00082627"/>
    <w:rsid w:val="000841B2"/>
    <w:rsid w:val="00084720"/>
    <w:rsid w:val="00085A11"/>
    <w:rsid w:val="0008648E"/>
    <w:rsid w:val="000867B4"/>
    <w:rsid w:val="00086B82"/>
    <w:rsid w:val="0009050B"/>
    <w:rsid w:val="00090DC7"/>
    <w:rsid w:val="00092478"/>
    <w:rsid w:val="00093914"/>
    <w:rsid w:val="00093C67"/>
    <w:rsid w:val="00096F19"/>
    <w:rsid w:val="0009749B"/>
    <w:rsid w:val="00097A9E"/>
    <w:rsid w:val="000A061C"/>
    <w:rsid w:val="000A2677"/>
    <w:rsid w:val="000A26DB"/>
    <w:rsid w:val="000A69CA"/>
    <w:rsid w:val="000A6D06"/>
    <w:rsid w:val="000B184F"/>
    <w:rsid w:val="000B1E29"/>
    <w:rsid w:val="000B41B9"/>
    <w:rsid w:val="000B7B89"/>
    <w:rsid w:val="000C1209"/>
    <w:rsid w:val="000C3FE5"/>
    <w:rsid w:val="000C4BAF"/>
    <w:rsid w:val="000C4D7E"/>
    <w:rsid w:val="000C61FF"/>
    <w:rsid w:val="000C64D0"/>
    <w:rsid w:val="000C6655"/>
    <w:rsid w:val="000C6DBA"/>
    <w:rsid w:val="000C78AA"/>
    <w:rsid w:val="000C7CB6"/>
    <w:rsid w:val="000D00D6"/>
    <w:rsid w:val="000D107C"/>
    <w:rsid w:val="000D258F"/>
    <w:rsid w:val="000D315B"/>
    <w:rsid w:val="000D3E22"/>
    <w:rsid w:val="000D41D5"/>
    <w:rsid w:val="000D5581"/>
    <w:rsid w:val="000D57D2"/>
    <w:rsid w:val="000D590E"/>
    <w:rsid w:val="000D5944"/>
    <w:rsid w:val="000D5C73"/>
    <w:rsid w:val="000D6AB5"/>
    <w:rsid w:val="000E267F"/>
    <w:rsid w:val="000E2DEC"/>
    <w:rsid w:val="000E386F"/>
    <w:rsid w:val="000E3C6B"/>
    <w:rsid w:val="000E4DC0"/>
    <w:rsid w:val="000E551B"/>
    <w:rsid w:val="000F00D4"/>
    <w:rsid w:val="000F09C6"/>
    <w:rsid w:val="000F0D5C"/>
    <w:rsid w:val="000F1873"/>
    <w:rsid w:val="000F1977"/>
    <w:rsid w:val="000F3023"/>
    <w:rsid w:val="00101CF1"/>
    <w:rsid w:val="001020EF"/>
    <w:rsid w:val="00103163"/>
    <w:rsid w:val="001040A9"/>
    <w:rsid w:val="00105CBC"/>
    <w:rsid w:val="00107CDA"/>
    <w:rsid w:val="00107FE8"/>
    <w:rsid w:val="00112F15"/>
    <w:rsid w:val="00114A1D"/>
    <w:rsid w:val="001161D5"/>
    <w:rsid w:val="00116C17"/>
    <w:rsid w:val="001234B5"/>
    <w:rsid w:val="00124C11"/>
    <w:rsid w:val="00127328"/>
    <w:rsid w:val="001275EF"/>
    <w:rsid w:val="0013038A"/>
    <w:rsid w:val="00130B03"/>
    <w:rsid w:val="00132561"/>
    <w:rsid w:val="00132BF1"/>
    <w:rsid w:val="0013333A"/>
    <w:rsid w:val="001337B5"/>
    <w:rsid w:val="00133C60"/>
    <w:rsid w:val="00136967"/>
    <w:rsid w:val="00136B4B"/>
    <w:rsid w:val="00136BEC"/>
    <w:rsid w:val="00141881"/>
    <w:rsid w:val="00143696"/>
    <w:rsid w:val="0014433B"/>
    <w:rsid w:val="00144E02"/>
    <w:rsid w:val="0014511C"/>
    <w:rsid w:val="00145B1A"/>
    <w:rsid w:val="001500BD"/>
    <w:rsid w:val="00150555"/>
    <w:rsid w:val="00150EE7"/>
    <w:rsid w:val="0015173D"/>
    <w:rsid w:val="00151FDA"/>
    <w:rsid w:val="0015332D"/>
    <w:rsid w:val="0015429A"/>
    <w:rsid w:val="001543E8"/>
    <w:rsid w:val="00154AE9"/>
    <w:rsid w:val="001555AC"/>
    <w:rsid w:val="00156BC3"/>
    <w:rsid w:val="00157F34"/>
    <w:rsid w:val="00162A05"/>
    <w:rsid w:val="00162B5B"/>
    <w:rsid w:val="001701C1"/>
    <w:rsid w:val="0017142A"/>
    <w:rsid w:val="00174649"/>
    <w:rsid w:val="00174E3E"/>
    <w:rsid w:val="00175D78"/>
    <w:rsid w:val="00176148"/>
    <w:rsid w:val="001768A4"/>
    <w:rsid w:val="001774FD"/>
    <w:rsid w:val="0018003F"/>
    <w:rsid w:val="0018027C"/>
    <w:rsid w:val="00180AB5"/>
    <w:rsid w:val="001842E7"/>
    <w:rsid w:val="001843FC"/>
    <w:rsid w:val="0018537E"/>
    <w:rsid w:val="00185A42"/>
    <w:rsid w:val="001874AD"/>
    <w:rsid w:val="001927EF"/>
    <w:rsid w:val="00194838"/>
    <w:rsid w:val="00195A7E"/>
    <w:rsid w:val="00196670"/>
    <w:rsid w:val="0019731B"/>
    <w:rsid w:val="001A0275"/>
    <w:rsid w:val="001A068C"/>
    <w:rsid w:val="001A2AAD"/>
    <w:rsid w:val="001A38E7"/>
    <w:rsid w:val="001A4777"/>
    <w:rsid w:val="001A51FB"/>
    <w:rsid w:val="001B3B3F"/>
    <w:rsid w:val="001B6F1A"/>
    <w:rsid w:val="001B748C"/>
    <w:rsid w:val="001B7D49"/>
    <w:rsid w:val="001C42B7"/>
    <w:rsid w:val="001C4A4E"/>
    <w:rsid w:val="001D1086"/>
    <w:rsid w:val="001D34F3"/>
    <w:rsid w:val="001D3870"/>
    <w:rsid w:val="001D38F7"/>
    <w:rsid w:val="001D3DD9"/>
    <w:rsid w:val="001D4159"/>
    <w:rsid w:val="001D4D23"/>
    <w:rsid w:val="001D6339"/>
    <w:rsid w:val="001E13C2"/>
    <w:rsid w:val="001E287B"/>
    <w:rsid w:val="001E331A"/>
    <w:rsid w:val="001E3347"/>
    <w:rsid w:val="001E33EE"/>
    <w:rsid w:val="001E3601"/>
    <w:rsid w:val="001E43A6"/>
    <w:rsid w:val="001E5240"/>
    <w:rsid w:val="001E5A5A"/>
    <w:rsid w:val="001E5CAA"/>
    <w:rsid w:val="001E5FEB"/>
    <w:rsid w:val="001E7041"/>
    <w:rsid w:val="001E7741"/>
    <w:rsid w:val="001F2227"/>
    <w:rsid w:val="001F2426"/>
    <w:rsid w:val="001F310D"/>
    <w:rsid w:val="001F52FB"/>
    <w:rsid w:val="001F71C6"/>
    <w:rsid w:val="001F7430"/>
    <w:rsid w:val="00200959"/>
    <w:rsid w:val="002016D9"/>
    <w:rsid w:val="00201822"/>
    <w:rsid w:val="00202531"/>
    <w:rsid w:val="0020487C"/>
    <w:rsid w:val="0020583D"/>
    <w:rsid w:val="00205CEA"/>
    <w:rsid w:val="0020751E"/>
    <w:rsid w:val="00207D59"/>
    <w:rsid w:val="0021016C"/>
    <w:rsid w:val="00210574"/>
    <w:rsid w:val="00210B5B"/>
    <w:rsid w:val="002117C7"/>
    <w:rsid w:val="0021387F"/>
    <w:rsid w:val="00213A32"/>
    <w:rsid w:val="00214B61"/>
    <w:rsid w:val="00215A82"/>
    <w:rsid w:val="00215C02"/>
    <w:rsid w:val="00216DB1"/>
    <w:rsid w:val="002207CC"/>
    <w:rsid w:val="00220C97"/>
    <w:rsid w:val="00222DD5"/>
    <w:rsid w:val="00225683"/>
    <w:rsid w:val="00230779"/>
    <w:rsid w:val="00231356"/>
    <w:rsid w:val="002313DD"/>
    <w:rsid w:val="002320F1"/>
    <w:rsid w:val="002346F2"/>
    <w:rsid w:val="00240029"/>
    <w:rsid w:val="002420EE"/>
    <w:rsid w:val="00242260"/>
    <w:rsid w:val="0024372C"/>
    <w:rsid w:val="00243D73"/>
    <w:rsid w:val="00243EBA"/>
    <w:rsid w:val="002451E1"/>
    <w:rsid w:val="00245FB4"/>
    <w:rsid w:val="0024624F"/>
    <w:rsid w:val="002463FF"/>
    <w:rsid w:val="00246992"/>
    <w:rsid w:val="00246DF6"/>
    <w:rsid w:val="00247827"/>
    <w:rsid w:val="00247AF7"/>
    <w:rsid w:val="002505DF"/>
    <w:rsid w:val="00251321"/>
    <w:rsid w:val="0025172B"/>
    <w:rsid w:val="00251BFF"/>
    <w:rsid w:val="00252C9B"/>
    <w:rsid w:val="00255633"/>
    <w:rsid w:val="00255DA1"/>
    <w:rsid w:val="002566E1"/>
    <w:rsid w:val="00257474"/>
    <w:rsid w:val="0025770B"/>
    <w:rsid w:val="0025779F"/>
    <w:rsid w:val="0026099F"/>
    <w:rsid w:val="00260EFB"/>
    <w:rsid w:val="00261A38"/>
    <w:rsid w:val="00262258"/>
    <w:rsid w:val="00262780"/>
    <w:rsid w:val="00262811"/>
    <w:rsid w:val="00262C0C"/>
    <w:rsid w:val="00263379"/>
    <w:rsid w:val="00266C0A"/>
    <w:rsid w:val="00267CFD"/>
    <w:rsid w:val="00271A8D"/>
    <w:rsid w:val="0027618F"/>
    <w:rsid w:val="0028142E"/>
    <w:rsid w:val="00286021"/>
    <w:rsid w:val="002905D3"/>
    <w:rsid w:val="00291A87"/>
    <w:rsid w:val="00294771"/>
    <w:rsid w:val="00296147"/>
    <w:rsid w:val="002963BF"/>
    <w:rsid w:val="00296533"/>
    <w:rsid w:val="00297171"/>
    <w:rsid w:val="0029768D"/>
    <w:rsid w:val="002A0181"/>
    <w:rsid w:val="002A23D3"/>
    <w:rsid w:val="002A28B0"/>
    <w:rsid w:val="002A4051"/>
    <w:rsid w:val="002A7AB6"/>
    <w:rsid w:val="002B0D8D"/>
    <w:rsid w:val="002B1F88"/>
    <w:rsid w:val="002B37DC"/>
    <w:rsid w:val="002B3C75"/>
    <w:rsid w:val="002B468F"/>
    <w:rsid w:val="002B65CE"/>
    <w:rsid w:val="002B7957"/>
    <w:rsid w:val="002C1DBB"/>
    <w:rsid w:val="002C435D"/>
    <w:rsid w:val="002C4872"/>
    <w:rsid w:val="002D11C3"/>
    <w:rsid w:val="002D1FFC"/>
    <w:rsid w:val="002D2A1C"/>
    <w:rsid w:val="002D4446"/>
    <w:rsid w:val="002D4E8C"/>
    <w:rsid w:val="002D6FB2"/>
    <w:rsid w:val="002E0310"/>
    <w:rsid w:val="002E1358"/>
    <w:rsid w:val="002E2A80"/>
    <w:rsid w:val="002E5D4B"/>
    <w:rsid w:val="002E5DB3"/>
    <w:rsid w:val="002F0331"/>
    <w:rsid w:val="002F1C33"/>
    <w:rsid w:val="002F1EF4"/>
    <w:rsid w:val="002F31A6"/>
    <w:rsid w:val="002F3A92"/>
    <w:rsid w:val="002F3FC3"/>
    <w:rsid w:val="002F4DFF"/>
    <w:rsid w:val="002F5367"/>
    <w:rsid w:val="002F6000"/>
    <w:rsid w:val="00300268"/>
    <w:rsid w:val="00306099"/>
    <w:rsid w:val="003074AD"/>
    <w:rsid w:val="00311357"/>
    <w:rsid w:val="00311D5C"/>
    <w:rsid w:val="00311E88"/>
    <w:rsid w:val="00311F49"/>
    <w:rsid w:val="00313289"/>
    <w:rsid w:val="00313601"/>
    <w:rsid w:val="00315230"/>
    <w:rsid w:val="003161DC"/>
    <w:rsid w:val="003200D8"/>
    <w:rsid w:val="00323392"/>
    <w:rsid w:val="00323826"/>
    <w:rsid w:val="00325C10"/>
    <w:rsid w:val="00326525"/>
    <w:rsid w:val="0033017B"/>
    <w:rsid w:val="00330389"/>
    <w:rsid w:val="0033049E"/>
    <w:rsid w:val="0033222F"/>
    <w:rsid w:val="003327AF"/>
    <w:rsid w:val="0033356F"/>
    <w:rsid w:val="00333ECA"/>
    <w:rsid w:val="00335D88"/>
    <w:rsid w:val="00336F6D"/>
    <w:rsid w:val="00337B34"/>
    <w:rsid w:val="00342DE2"/>
    <w:rsid w:val="0034755A"/>
    <w:rsid w:val="00347A20"/>
    <w:rsid w:val="00347AE6"/>
    <w:rsid w:val="00353441"/>
    <w:rsid w:val="00353917"/>
    <w:rsid w:val="00353ED3"/>
    <w:rsid w:val="00355ECE"/>
    <w:rsid w:val="00356F21"/>
    <w:rsid w:val="003572A7"/>
    <w:rsid w:val="00360709"/>
    <w:rsid w:val="00361456"/>
    <w:rsid w:val="00361EB8"/>
    <w:rsid w:val="003663B4"/>
    <w:rsid w:val="00366DD6"/>
    <w:rsid w:val="00367E9A"/>
    <w:rsid w:val="003708B3"/>
    <w:rsid w:val="00373024"/>
    <w:rsid w:val="00374250"/>
    <w:rsid w:val="003750D6"/>
    <w:rsid w:val="003752D0"/>
    <w:rsid w:val="00376459"/>
    <w:rsid w:val="003774D2"/>
    <w:rsid w:val="00377C4D"/>
    <w:rsid w:val="00381D62"/>
    <w:rsid w:val="003832BA"/>
    <w:rsid w:val="00383F10"/>
    <w:rsid w:val="003845DE"/>
    <w:rsid w:val="00384968"/>
    <w:rsid w:val="003860CB"/>
    <w:rsid w:val="003873A7"/>
    <w:rsid w:val="0038789F"/>
    <w:rsid w:val="00387916"/>
    <w:rsid w:val="0039024A"/>
    <w:rsid w:val="003905AC"/>
    <w:rsid w:val="0039199E"/>
    <w:rsid w:val="00391C83"/>
    <w:rsid w:val="00391EC5"/>
    <w:rsid w:val="00392E07"/>
    <w:rsid w:val="00396239"/>
    <w:rsid w:val="00397276"/>
    <w:rsid w:val="00397C12"/>
    <w:rsid w:val="003A22DD"/>
    <w:rsid w:val="003A23F9"/>
    <w:rsid w:val="003A256B"/>
    <w:rsid w:val="003A292C"/>
    <w:rsid w:val="003A32F6"/>
    <w:rsid w:val="003A4C42"/>
    <w:rsid w:val="003A4D58"/>
    <w:rsid w:val="003A5290"/>
    <w:rsid w:val="003A53BF"/>
    <w:rsid w:val="003A754B"/>
    <w:rsid w:val="003B15EB"/>
    <w:rsid w:val="003B171A"/>
    <w:rsid w:val="003B1CBA"/>
    <w:rsid w:val="003B3016"/>
    <w:rsid w:val="003B433A"/>
    <w:rsid w:val="003B437A"/>
    <w:rsid w:val="003B50CA"/>
    <w:rsid w:val="003B5168"/>
    <w:rsid w:val="003B58B9"/>
    <w:rsid w:val="003B6AAA"/>
    <w:rsid w:val="003C0999"/>
    <w:rsid w:val="003C0D3E"/>
    <w:rsid w:val="003C1ADD"/>
    <w:rsid w:val="003C1D60"/>
    <w:rsid w:val="003C2AFA"/>
    <w:rsid w:val="003C71A0"/>
    <w:rsid w:val="003D000D"/>
    <w:rsid w:val="003D071A"/>
    <w:rsid w:val="003D3AD7"/>
    <w:rsid w:val="003D413C"/>
    <w:rsid w:val="003D4B70"/>
    <w:rsid w:val="003D4C80"/>
    <w:rsid w:val="003D6D74"/>
    <w:rsid w:val="003D6D78"/>
    <w:rsid w:val="003E0954"/>
    <w:rsid w:val="003E0D4B"/>
    <w:rsid w:val="003E1876"/>
    <w:rsid w:val="003E1C07"/>
    <w:rsid w:val="003E2241"/>
    <w:rsid w:val="003E2494"/>
    <w:rsid w:val="003E3596"/>
    <w:rsid w:val="003E5FE3"/>
    <w:rsid w:val="003E6027"/>
    <w:rsid w:val="003E67C5"/>
    <w:rsid w:val="003F03C5"/>
    <w:rsid w:val="003F21B0"/>
    <w:rsid w:val="003F4BE4"/>
    <w:rsid w:val="003F4D55"/>
    <w:rsid w:val="003F4E38"/>
    <w:rsid w:val="003F57C3"/>
    <w:rsid w:val="003F6C13"/>
    <w:rsid w:val="003F7952"/>
    <w:rsid w:val="00402034"/>
    <w:rsid w:val="004020D5"/>
    <w:rsid w:val="004030C2"/>
    <w:rsid w:val="00406B59"/>
    <w:rsid w:val="00407333"/>
    <w:rsid w:val="00414146"/>
    <w:rsid w:val="004148C4"/>
    <w:rsid w:val="00415338"/>
    <w:rsid w:val="0041544A"/>
    <w:rsid w:val="00415D64"/>
    <w:rsid w:val="00416828"/>
    <w:rsid w:val="00417852"/>
    <w:rsid w:val="00417BDB"/>
    <w:rsid w:val="0042290F"/>
    <w:rsid w:val="00423BC2"/>
    <w:rsid w:val="0042417D"/>
    <w:rsid w:val="004301B6"/>
    <w:rsid w:val="004309E3"/>
    <w:rsid w:val="004318C4"/>
    <w:rsid w:val="004322CD"/>
    <w:rsid w:val="004325FC"/>
    <w:rsid w:val="004426C3"/>
    <w:rsid w:val="004444A7"/>
    <w:rsid w:val="004450BB"/>
    <w:rsid w:val="00445361"/>
    <w:rsid w:val="00451D25"/>
    <w:rsid w:val="0045385F"/>
    <w:rsid w:val="004552DE"/>
    <w:rsid w:val="00456006"/>
    <w:rsid w:val="004627B7"/>
    <w:rsid w:val="0046396E"/>
    <w:rsid w:val="004640B0"/>
    <w:rsid w:val="00464441"/>
    <w:rsid w:val="00464B56"/>
    <w:rsid w:val="00465017"/>
    <w:rsid w:val="00466409"/>
    <w:rsid w:val="004664E8"/>
    <w:rsid w:val="0047054A"/>
    <w:rsid w:val="0047135C"/>
    <w:rsid w:val="00471601"/>
    <w:rsid w:val="00474DF1"/>
    <w:rsid w:val="0047581B"/>
    <w:rsid w:val="00476AE6"/>
    <w:rsid w:val="00477348"/>
    <w:rsid w:val="00480CE7"/>
    <w:rsid w:val="00482082"/>
    <w:rsid w:val="00483CA5"/>
    <w:rsid w:val="004847B4"/>
    <w:rsid w:val="004873E5"/>
    <w:rsid w:val="00487B90"/>
    <w:rsid w:val="00487DA3"/>
    <w:rsid w:val="0049044E"/>
    <w:rsid w:val="00490CE6"/>
    <w:rsid w:val="00492A87"/>
    <w:rsid w:val="00492ED6"/>
    <w:rsid w:val="00493336"/>
    <w:rsid w:val="00493CBD"/>
    <w:rsid w:val="00494405"/>
    <w:rsid w:val="00497574"/>
    <w:rsid w:val="004A25A9"/>
    <w:rsid w:val="004A2704"/>
    <w:rsid w:val="004A362B"/>
    <w:rsid w:val="004A4658"/>
    <w:rsid w:val="004A4827"/>
    <w:rsid w:val="004A5F29"/>
    <w:rsid w:val="004A62D7"/>
    <w:rsid w:val="004A643D"/>
    <w:rsid w:val="004A780C"/>
    <w:rsid w:val="004B06C4"/>
    <w:rsid w:val="004B22B8"/>
    <w:rsid w:val="004B4257"/>
    <w:rsid w:val="004B44EE"/>
    <w:rsid w:val="004B45F2"/>
    <w:rsid w:val="004B552B"/>
    <w:rsid w:val="004B5EBA"/>
    <w:rsid w:val="004B6A88"/>
    <w:rsid w:val="004B7280"/>
    <w:rsid w:val="004C033B"/>
    <w:rsid w:val="004C1EB0"/>
    <w:rsid w:val="004C2D01"/>
    <w:rsid w:val="004C44F8"/>
    <w:rsid w:val="004C4AB4"/>
    <w:rsid w:val="004C5575"/>
    <w:rsid w:val="004D1B40"/>
    <w:rsid w:val="004D507E"/>
    <w:rsid w:val="004D5908"/>
    <w:rsid w:val="004D6ED4"/>
    <w:rsid w:val="004E1D1E"/>
    <w:rsid w:val="004E32C5"/>
    <w:rsid w:val="004E5ADF"/>
    <w:rsid w:val="004E5CC2"/>
    <w:rsid w:val="004E5D72"/>
    <w:rsid w:val="004F0CC1"/>
    <w:rsid w:val="004F30A4"/>
    <w:rsid w:val="004F3863"/>
    <w:rsid w:val="004F38ED"/>
    <w:rsid w:val="004F3B43"/>
    <w:rsid w:val="004F42FA"/>
    <w:rsid w:val="004F439C"/>
    <w:rsid w:val="004F664C"/>
    <w:rsid w:val="004F6B2D"/>
    <w:rsid w:val="004F7369"/>
    <w:rsid w:val="005028F7"/>
    <w:rsid w:val="005049A7"/>
    <w:rsid w:val="00505B21"/>
    <w:rsid w:val="0050633F"/>
    <w:rsid w:val="0051054F"/>
    <w:rsid w:val="0051168E"/>
    <w:rsid w:val="00511B4E"/>
    <w:rsid w:val="00521184"/>
    <w:rsid w:val="005216A2"/>
    <w:rsid w:val="00522195"/>
    <w:rsid w:val="005236BC"/>
    <w:rsid w:val="005238D7"/>
    <w:rsid w:val="00523ED1"/>
    <w:rsid w:val="005249ED"/>
    <w:rsid w:val="00525536"/>
    <w:rsid w:val="005257A7"/>
    <w:rsid w:val="0053062D"/>
    <w:rsid w:val="00531F28"/>
    <w:rsid w:val="00532522"/>
    <w:rsid w:val="00532CAD"/>
    <w:rsid w:val="005332F0"/>
    <w:rsid w:val="00534024"/>
    <w:rsid w:val="005355C9"/>
    <w:rsid w:val="00535843"/>
    <w:rsid w:val="0053726F"/>
    <w:rsid w:val="0054051D"/>
    <w:rsid w:val="00540C20"/>
    <w:rsid w:val="00541FD8"/>
    <w:rsid w:val="00541FDC"/>
    <w:rsid w:val="00542A71"/>
    <w:rsid w:val="00543330"/>
    <w:rsid w:val="00543914"/>
    <w:rsid w:val="00543EC6"/>
    <w:rsid w:val="005446CB"/>
    <w:rsid w:val="0054555B"/>
    <w:rsid w:val="005463B4"/>
    <w:rsid w:val="005519F0"/>
    <w:rsid w:val="0055206F"/>
    <w:rsid w:val="005538AD"/>
    <w:rsid w:val="005553C8"/>
    <w:rsid w:val="005569AF"/>
    <w:rsid w:val="005569D8"/>
    <w:rsid w:val="0056148F"/>
    <w:rsid w:val="00561690"/>
    <w:rsid w:val="00561A2D"/>
    <w:rsid w:val="00563728"/>
    <w:rsid w:val="00563AC5"/>
    <w:rsid w:val="00564C54"/>
    <w:rsid w:val="00565E70"/>
    <w:rsid w:val="00565F61"/>
    <w:rsid w:val="00566789"/>
    <w:rsid w:val="0056699B"/>
    <w:rsid w:val="00567322"/>
    <w:rsid w:val="0057193F"/>
    <w:rsid w:val="00573372"/>
    <w:rsid w:val="00575078"/>
    <w:rsid w:val="00575A26"/>
    <w:rsid w:val="00581207"/>
    <w:rsid w:val="00585B3E"/>
    <w:rsid w:val="00585E59"/>
    <w:rsid w:val="0058761B"/>
    <w:rsid w:val="00587C25"/>
    <w:rsid w:val="00591138"/>
    <w:rsid w:val="00591A17"/>
    <w:rsid w:val="00592D65"/>
    <w:rsid w:val="00593B20"/>
    <w:rsid w:val="00594640"/>
    <w:rsid w:val="00595FFA"/>
    <w:rsid w:val="00597163"/>
    <w:rsid w:val="005A01DF"/>
    <w:rsid w:val="005A3F93"/>
    <w:rsid w:val="005A6788"/>
    <w:rsid w:val="005B1F4E"/>
    <w:rsid w:val="005B2A06"/>
    <w:rsid w:val="005B394F"/>
    <w:rsid w:val="005B3A13"/>
    <w:rsid w:val="005B521D"/>
    <w:rsid w:val="005B5990"/>
    <w:rsid w:val="005B60E6"/>
    <w:rsid w:val="005B629A"/>
    <w:rsid w:val="005B72D9"/>
    <w:rsid w:val="005C0234"/>
    <w:rsid w:val="005C09B3"/>
    <w:rsid w:val="005C2361"/>
    <w:rsid w:val="005C2FDE"/>
    <w:rsid w:val="005C3DFA"/>
    <w:rsid w:val="005C60E1"/>
    <w:rsid w:val="005C6C10"/>
    <w:rsid w:val="005C6E2A"/>
    <w:rsid w:val="005C7532"/>
    <w:rsid w:val="005D0164"/>
    <w:rsid w:val="005D0CD8"/>
    <w:rsid w:val="005D0E13"/>
    <w:rsid w:val="005D21AB"/>
    <w:rsid w:val="005D2200"/>
    <w:rsid w:val="005D4448"/>
    <w:rsid w:val="005D6BEC"/>
    <w:rsid w:val="005D791C"/>
    <w:rsid w:val="005E26F6"/>
    <w:rsid w:val="005E4C04"/>
    <w:rsid w:val="005E7A4C"/>
    <w:rsid w:val="005F1538"/>
    <w:rsid w:val="005F1B2E"/>
    <w:rsid w:val="005F23EE"/>
    <w:rsid w:val="005F35DE"/>
    <w:rsid w:val="005F402E"/>
    <w:rsid w:val="005F4DB8"/>
    <w:rsid w:val="005F50DE"/>
    <w:rsid w:val="005F53DD"/>
    <w:rsid w:val="005F6F00"/>
    <w:rsid w:val="005F7B97"/>
    <w:rsid w:val="006012EA"/>
    <w:rsid w:val="00602452"/>
    <w:rsid w:val="006047DF"/>
    <w:rsid w:val="0061122D"/>
    <w:rsid w:val="00611D0D"/>
    <w:rsid w:val="00614F69"/>
    <w:rsid w:val="00615D9E"/>
    <w:rsid w:val="00621342"/>
    <w:rsid w:val="006220DC"/>
    <w:rsid w:val="00622519"/>
    <w:rsid w:val="00624A4C"/>
    <w:rsid w:val="00624E29"/>
    <w:rsid w:val="00625B22"/>
    <w:rsid w:val="00625E7A"/>
    <w:rsid w:val="00626A54"/>
    <w:rsid w:val="00630350"/>
    <w:rsid w:val="00630B6A"/>
    <w:rsid w:val="00631809"/>
    <w:rsid w:val="00633E81"/>
    <w:rsid w:val="00634561"/>
    <w:rsid w:val="00635896"/>
    <w:rsid w:val="00636086"/>
    <w:rsid w:val="00636220"/>
    <w:rsid w:val="00640FB9"/>
    <w:rsid w:val="006417D1"/>
    <w:rsid w:val="006429A4"/>
    <w:rsid w:val="006436E7"/>
    <w:rsid w:val="006439E5"/>
    <w:rsid w:val="00643D80"/>
    <w:rsid w:val="006462B1"/>
    <w:rsid w:val="00646B09"/>
    <w:rsid w:val="0064772B"/>
    <w:rsid w:val="006478E4"/>
    <w:rsid w:val="00647912"/>
    <w:rsid w:val="006505DE"/>
    <w:rsid w:val="00650D6A"/>
    <w:rsid w:val="00651C6D"/>
    <w:rsid w:val="00651C98"/>
    <w:rsid w:val="006526CA"/>
    <w:rsid w:val="00652D98"/>
    <w:rsid w:val="00654673"/>
    <w:rsid w:val="00656594"/>
    <w:rsid w:val="00657E5D"/>
    <w:rsid w:val="00662DC0"/>
    <w:rsid w:val="00666B22"/>
    <w:rsid w:val="006706ED"/>
    <w:rsid w:val="00671724"/>
    <w:rsid w:val="00672040"/>
    <w:rsid w:val="00672A5E"/>
    <w:rsid w:val="00673A1A"/>
    <w:rsid w:val="006756A7"/>
    <w:rsid w:val="00675FB6"/>
    <w:rsid w:val="00676292"/>
    <w:rsid w:val="00676810"/>
    <w:rsid w:val="00677BD4"/>
    <w:rsid w:val="00680E9B"/>
    <w:rsid w:val="00681502"/>
    <w:rsid w:val="00683106"/>
    <w:rsid w:val="00683FE3"/>
    <w:rsid w:val="00685E0A"/>
    <w:rsid w:val="00686D86"/>
    <w:rsid w:val="006870B8"/>
    <w:rsid w:val="00692883"/>
    <w:rsid w:val="00692FC2"/>
    <w:rsid w:val="00694123"/>
    <w:rsid w:val="0069541A"/>
    <w:rsid w:val="00697930"/>
    <w:rsid w:val="00697F1C"/>
    <w:rsid w:val="006A010E"/>
    <w:rsid w:val="006A1865"/>
    <w:rsid w:val="006A23F7"/>
    <w:rsid w:val="006A332F"/>
    <w:rsid w:val="006A5F5E"/>
    <w:rsid w:val="006A6E00"/>
    <w:rsid w:val="006B12DB"/>
    <w:rsid w:val="006B468C"/>
    <w:rsid w:val="006B6B6D"/>
    <w:rsid w:val="006C108F"/>
    <w:rsid w:val="006C1AC5"/>
    <w:rsid w:val="006C4260"/>
    <w:rsid w:val="006C6074"/>
    <w:rsid w:val="006D009A"/>
    <w:rsid w:val="006D0942"/>
    <w:rsid w:val="006D124D"/>
    <w:rsid w:val="006D1475"/>
    <w:rsid w:val="006D21BD"/>
    <w:rsid w:val="006D44E0"/>
    <w:rsid w:val="006D4A13"/>
    <w:rsid w:val="006D51E4"/>
    <w:rsid w:val="006D569E"/>
    <w:rsid w:val="006D7381"/>
    <w:rsid w:val="006E1945"/>
    <w:rsid w:val="006E2081"/>
    <w:rsid w:val="006E2211"/>
    <w:rsid w:val="006E2CF1"/>
    <w:rsid w:val="006E363F"/>
    <w:rsid w:val="006E5B6B"/>
    <w:rsid w:val="006E64EF"/>
    <w:rsid w:val="006E67D9"/>
    <w:rsid w:val="006E6847"/>
    <w:rsid w:val="006E6E83"/>
    <w:rsid w:val="006E7557"/>
    <w:rsid w:val="006E78A0"/>
    <w:rsid w:val="006E7C26"/>
    <w:rsid w:val="006E7E05"/>
    <w:rsid w:val="006F02DD"/>
    <w:rsid w:val="006F0371"/>
    <w:rsid w:val="006F282F"/>
    <w:rsid w:val="006F5434"/>
    <w:rsid w:val="006F5C67"/>
    <w:rsid w:val="006F70C8"/>
    <w:rsid w:val="00700516"/>
    <w:rsid w:val="0070132C"/>
    <w:rsid w:val="007038D2"/>
    <w:rsid w:val="00703DAA"/>
    <w:rsid w:val="00706E1A"/>
    <w:rsid w:val="00710B70"/>
    <w:rsid w:val="007122EA"/>
    <w:rsid w:val="007141FB"/>
    <w:rsid w:val="00714AF5"/>
    <w:rsid w:val="00716CD3"/>
    <w:rsid w:val="00717BF0"/>
    <w:rsid w:val="00717E13"/>
    <w:rsid w:val="007220D9"/>
    <w:rsid w:val="007221CB"/>
    <w:rsid w:val="00723B2B"/>
    <w:rsid w:val="00723DAB"/>
    <w:rsid w:val="007242A2"/>
    <w:rsid w:val="007245C1"/>
    <w:rsid w:val="00724A3A"/>
    <w:rsid w:val="00725BEB"/>
    <w:rsid w:val="00726973"/>
    <w:rsid w:val="0073083B"/>
    <w:rsid w:val="00731369"/>
    <w:rsid w:val="00731794"/>
    <w:rsid w:val="00731CC0"/>
    <w:rsid w:val="00734CDD"/>
    <w:rsid w:val="00737E98"/>
    <w:rsid w:val="007420D5"/>
    <w:rsid w:val="00743AE3"/>
    <w:rsid w:val="007451C2"/>
    <w:rsid w:val="0074751F"/>
    <w:rsid w:val="00747909"/>
    <w:rsid w:val="00747DBA"/>
    <w:rsid w:val="007524DA"/>
    <w:rsid w:val="007566D2"/>
    <w:rsid w:val="00756CDF"/>
    <w:rsid w:val="00757176"/>
    <w:rsid w:val="0075783F"/>
    <w:rsid w:val="00757866"/>
    <w:rsid w:val="007578C1"/>
    <w:rsid w:val="00760A4B"/>
    <w:rsid w:val="00764E5D"/>
    <w:rsid w:val="00764E6E"/>
    <w:rsid w:val="00764F00"/>
    <w:rsid w:val="00767874"/>
    <w:rsid w:val="00771318"/>
    <w:rsid w:val="00772FA2"/>
    <w:rsid w:val="00773DBD"/>
    <w:rsid w:val="00774AD5"/>
    <w:rsid w:val="00774BD9"/>
    <w:rsid w:val="00774CC1"/>
    <w:rsid w:val="00776279"/>
    <w:rsid w:val="007763F6"/>
    <w:rsid w:val="00781A21"/>
    <w:rsid w:val="00784CD0"/>
    <w:rsid w:val="00784F00"/>
    <w:rsid w:val="007902BA"/>
    <w:rsid w:val="007911F3"/>
    <w:rsid w:val="00791825"/>
    <w:rsid w:val="0079244E"/>
    <w:rsid w:val="007959C7"/>
    <w:rsid w:val="00795FFD"/>
    <w:rsid w:val="00796ED3"/>
    <w:rsid w:val="00797CA6"/>
    <w:rsid w:val="007A0EC9"/>
    <w:rsid w:val="007A1C28"/>
    <w:rsid w:val="007A242F"/>
    <w:rsid w:val="007A2C5B"/>
    <w:rsid w:val="007A36D6"/>
    <w:rsid w:val="007A7D45"/>
    <w:rsid w:val="007B0B6B"/>
    <w:rsid w:val="007B153F"/>
    <w:rsid w:val="007B37F4"/>
    <w:rsid w:val="007B538A"/>
    <w:rsid w:val="007C0D65"/>
    <w:rsid w:val="007C2F93"/>
    <w:rsid w:val="007C4B84"/>
    <w:rsid w:val="007C621F"/>
    <w:rsid w:val="007C7929"/>
    <w:rsid w:val="007D0D4A"/>
    <w:rsid w:val="007D1273"/>
    <w:rsid w:val="007D21D2"/>
    <w:rsid w:val="007D2323"/>
    <w:rsid w:val="007D236D"/>
    <w:rsid w:val="007D3D19"/>
    <w:rsid w:val="007D4C07"/>
    <w:rsid w:val="007D502B"/>
    <w:rsid w:val="007D6311"/>
    <w:rsid w:val="007D66A6"/>
    <w:rsid w:val="007D681D"/>
    <w:rsid w:val="007D69B6"/>
    <w:rsid w:val="007D6D49"/>
    <w:rsid w:val="007D70EA"/>
    <w:rsid w:val="007D7214"/>
    <w:rsid w:val="007D7E53"/>
    <w:rsid w:val="007E0585"/>
    <w:rsid w:val="007E180C"/>
    <w:rsid w:val="007E346E"/>
    <w:rsid w:val="007E6DC9"/>
    <w:rsid w:val="007F06FC"/>
    <w:rsid w:val="007F39E4"/>
    <w:rsid w:val="007F477D"/>
    <w:rsid w:val="007F4FBD"/>
    <w:rsid w:val="007F59AF"/>
    <w:rsid w:val="007F5D0B"/>
    <w:rsid w:val="007F6C3D"/>
    <w:rsid w:val="007F6D29"/>
    <w:rsid w:val="007F7155"/>
    <w:rsid w:val="0080077F"/>
    <w:rsid w:val="00800C4C"/>
    <w:rsid w:val="0080353D"/>
    <w:rsid w:val="00806253"/>
    <w:rsid w:val="008069A4"/>
    <w:rsid w:val="00806B09"/>
    <w:rsid w:val="0080744A"/>
    <w:rsid w:val="00810C14"/>
    <w:rsid w:val="008115CE"/>
    <w:rsid w:val="0081375A"/>
    <w:rsid w:val="00813979"/>
    <w:rsid w:val="00816572"/>
    <w:rsid w:val="00817606"/>
    <w:rsid w:val="00821414"/>
    <w:rsid w:val="00821DC7"/>
    <w:rsid w:val="00821E59"/>
    <w:rsid w:val="00821E78"/>
    <w:rsid w:val="00823148"/>
    <w:rsid w:val="0082406E"/>
    <w:rsid w:val="008247D6"/>
    <w:rsid w:val="00826F75"/>
    <w:rsid w:val="00832D48"/>
    <w:rsid w:val="008342FF"/>
    <w:rsid w:val="00836A80"/>
    <w:rsid w:val="00840A42"/>
    <w:rsid w:val="00842AE8"/>
    <w:rsid w:val="008442EB"/>
    <w:rsid w:val="00845169"/>
    <w:rsid w:val="008455B1"/>
    <w:rsid w:val="008456AD"/>
    <w:rsid w:val="008511A7"/>
    <w:rsid w:val="00853D9D"/>
    <w:rsid w:val="008553CB"/>
    <w:rsid w:val="00856D46"/>
    <w:rsid w:val="00856DBA"/>
    <w:rsid w:val="00857F1F"/>
    <w:rsid w:val="00860810"/>
    <w:rsid w:val="0086342E"/>
    <w:rsid w:val="00863A75"/>
    <w:rsid w:val="00864B12"/>
    <w:rsid w:val="00866F87"/>
    <w:rsid w:val="00870895"/>
    <w:rsid w:val="00870CF6"/>
    <w:rsid w:val="008718DD"/>
    <w:rsid w:val="00871BEA"/>
    <w:rsid w:val="00872302"/>
    <w:rsid w:val="0087538D"/>
    <w:rsid w:val="008767E9"/>
    <w:rsid w:val="00876887"/>
    <w:rsid w:val="0088189F"/>
    <w:rsid w:val="0088278C"/>
    <w:rsid w:val="00883504"/>
    <w:rsid w:val="008851B7"/>
    <w:rsid w:val="0088532D"/>
    <w:rsid w:val="00887EE9"/>
    <w:rsid w:val="0089165A"/>
    <w:rsid w:val="00891D36"/>
    <w:rsid w:val="0089269F"/>
    <w:rsid w:val="00893666"/>
    <w:rsid w:val="00894099"/>
    <w:rsid w:val="00894879"/>
    <w:rsid w:val="00896C63"/>
    <w:rsid w:val="008A10A6"/>
    <w:rsid w:val="008A1458"/>
    <w:rsid w:val="008A285E"/>
    <w:rsid w:val="008A659C"/>
    <w:rsid w:val="008A69AC"/>
    <w:rsid w:val="008A6EF9"/>
    <w:rsid w:val="008B1F4F"/>
    <w:rsid w:val="008B3443"/>
    <w:rsid w:val="008B3B96"/>
    <w:rsid w:val="008B3CBE"/>
    <w:rsid w:val="008B46AD"/>
    <w:rsid w:val="008B617A"/>
    <w:rsid w:val="008B65E0"/>
    <w:rsid w:val="008B66BE"/>
    <w:rsid w:val="008C1857"/>
    <w:rsid w:val="008C18A7"/>
    <w:rsid w:val="008C4F3C"/>
    <w:rsid w:val="008C5285"/>
    <w:rsid w:val="008C576C"/>
    <w:rsid w:val="008C60C7"/>
    <w:rsid w:val="008C614F"/>
    <w:rsid w:val="008C6C12"/>
    <w:rsid w:val="008D10F7"/>
    <w:rsid w:val="008D6189"/>
    <w:rsid w:val="008D63AF"/>
    <w:rsid w:val="008E04AA"/>
    <w:rsid w:val="008E1D8F"/>
    <w:rsid w:val="008E277B"/>
    <w:rsid w:val="008E2AA0"/>
    <w:rsid w:val="008E3FF2"/>
    <w:rsid w:val="008E5837"/>
    <w:rsid w:val="008E5902"/>
    <w:rsid w:val="008E5A30"/>
    <w:rsid w:val="008E63E2"/>
    <w:rsid w:val="008F0A46"/>
    <w:rsid w:val="008F394A"/>
    <w:rsid w:val="008F5135"/>
    <w:rsid w:val="008F5F45"/>
    <w:rsid w:val="008F6207"/>
    <w:rsid w:val="008F7980"/>
    <w:rsid w:val="00901F67"/>
    <w:rsid w:val="0090291C"/>
    <w:rsid w:val="00902A98"/>
    <w:rsid w:val="00902F05"/>
    <w:rsid w:val="00903653"/>
    <w:rsid w:val="00903970"/>
    <w:rsid w:val="009039DF"/>
    <w:rsid w:val="009043CF"/>
    <w:rsid w:val="00904A37"/>
    <w:rsid w:val="009059E9"/>
    <w:rsid w:val="00905C82"/>
    <w:rsid w:val="00906222"/>
    <w:rsid w:val="00906DF2"/>
    <w:rsid w:val="00906F36"/>
    <w:rsid w:val="009071E1"/>
    <w:rsid w:val="00910B59"/>
    <w:rsid w:val="00911551"/>
    <w:rsid w:val="00911915"/>
    <w:rsid w:val="00911ECD"/>
    <w:rsid w:val="0091240A"/>
    <w:rsid w:val="00912922"/>
    <w:rsid w:val="009130AE"/>
    <w:rsid w:val="00916531"/>
    <w:rsid w:val="00917654"/>
    <w:rsid w:val="0092112C"/>
    <w:rsid w:val="00921F41"/>
    <w:rsid w:val="00922B1B"/>
    <w:rsid w:val="00922EFD"/>
    <w:rsid w:val="00922F42"/>
    <w:rsid w:val="0092321A"/>
    <w:rsid w:val="009243D1"/>
    <w:rsid w:val="00925160"/>
    <w:rsid w:val="0092652B"/>
    <w:rsid w:val="00927171"/>
    <w:rsid w:val="009275B9"/>
    <w:rsid w:val="0093232A"/>
    <w:rsid w:val="00932872"/>
    <w:rsid w:val="00932968"/>
    <w:rsid w:val="009341D8"/>
    <w:rsid w:val="009358B0"/>
    <w:rsid w:val="009360C7"/>
    <w:rsid w:val="009365A2"/>
    <w:rsid w:val="00936EF6"/>
    <w:rsid w:val="0093730F"/>
    <w:rsid w:val="00937B7D"/>
    <w:rsid w:val="0094025F"/>
    <w:rsid w:val="00941C58"/>
    <w:rsid w:val="00942CCD"/>
    <w:rsid w:val="00944574"/>
    <w:rsid w:val="00945E41"/>
    <w:rsid w:val="00947237"/>
    <w:rsid w:val="009476F3"/>
    <w:rsid w:val="0095069E"/>
    <w:rsid w:val="009512DF"/>
    <w:rsid w:val="009535E2"/>
    <w:rsid w:val="00953678"/>
    <w:rsid w:val="00954E01"/>
    <w:rsid w:val="009577E7"/>
    <w:rsid w:val="00961CC6"/>
    <w:rsid w:val="00961D70"/>
    <w:rsid w:val="00963866"/>
    <w:rsid w:val="00964D1C"/>
    <w:rsid w:val="009659DC"/>
    <w:rsid w:val="0097019D"/>
    <w:rsid w:val="0097175D"/>
    <w:rsid w:val="0097233D"/>
    <w:rsid w:val="00973098"/>
    <w:rsid w:val="00974486"/>
    <w:rsid w:val="00975E3A"/>
    <w:rsid w:val="0097677A"/>
    <w:rsid w:val="009821DA"/>
    <w:rsid w:val="009840F1"/>
    <w:rsid w:val="00985459"/>
    <w:rsid w:val="00985C96"/>
    <w:rsid w:val="0099024A"/>
    <w:rsid w:val="00990705"/>
    <w:rsid w:val="00995C7E"/>
    <w:rsid w:val="00997007"/>
    <w:rsid w:val="00997794"/>
    <w:rsid w:val="009A0354"/>
    <w:rsid w:val="009A136C"/>
    <w:rsid w:val="009A15A4"/>
    <w:rsid w:val="009A17E5"/>
    <w:rsid w:val="009A2323"/>
    <w:rsid w:val="009A2E09"/>
    <w:rsid w:val="009A2E89"/>
    <w:rsid w:val="009A387C"/>
    <w:rsid w:val="009A4387"/>
    <w:rsid w:val="009A4A0A"/>
    <w:rsid w:val="009A566D"/>
    <w:rsid w:val="009A58A5"/>
    <w:rsid w:val="009A5BCF"/>
    <w:rsid w:val="009A75DA"/>
    <w:rsid w:val="009B0318"/>
    <w:rsid w:val="009B065B"/>
    <w:rsid w:val="009B2139"/>
    <w:rsid w:val="009B4230"/>
    <w:rsid w:val="009B4CCF"/>
    <w:rsid w:val="009B50BD"/>
    <w:rsid w:val="009B534F"/>
    <w:rsid w:val="009B6635"/>
    <w:rsid w:val="009B6ABF"/>
    <w:rsid w:val="009B6E5A"/>
    <w:rsid w:val="009B73C4"/>
    <w:rsid w:val="009C0629"/>
    <w:rsid w:val="009C0A48"/>
    <w:rsid w:val="009C1365"/>
    <w:rsid w:val="009C16D6"/>
    <w:rsid w:val="009C607E"/>
    <w:rsid w:val="009C65BC"/>
    <w:rsid w:val="009D0FA9"/>
    <w:rsid w:val="009D2563"/>
    <w:rsid w:val="009D2B68"/>
    <w:rsid w:val="009D2FD6"/>
    <w:rsid w:val="009D3B9C"/>
    <w:rsid w:val="009D4ED3"/>
    <w:rsid w:val="009D6F51"/>
    <w:rsid w:val="009D75C3"/>
    <w:rsid w:val="009E04D0"/>
    <w:rsid w:val="009E0D98"/>
    <w:rsid w:val="009E4795"/>
    <w:rsid w:val="009E59CB"/>
    <w:rsid w:val="009E5E7C"/>
    <w:rsid w:val="009E7934"/>
    <w:rsid w:val="009F01CE"/>
    <w:rsid w:val="009F0449"/>
    <w:rsid w:val="009F288B"/>
    <w:rsid w:val="009F323D"/>
    <w:rsid w:val="009F3478"/>
    <w:rsid w:val="009F39B9"/>
    <w:rsid w:val="009F470D"/>
    <w:rsid w:val="009F533A"/>
    <w:rsid w:val="00A00208"/>
    <w:rsid w:val="00A01546"/>
    <w:rsid w:val="00A02272"/>
    <w:rsid w:val="00A02E2C"/>
    <w:rsid w:val="00A055D4"/>
    <w:rsid w:val="00A070DC"/>
    <w:rsid w:val="00A1154A"/>
    <w:rsid w:val="00A16D13"/>
    <w:rsid w:val="00A17302"/>
    <w:rsid w:val="00A2068D"/>
    <w:rsid w:val="00A22BDE"/>
    <w:rsid w:val="00A23349"/>
    <w:rsid w:val="00A24EC6"/>
    <w:rsid w:val="00A25C38"/>
    <w:rsid w:val="00A2733F"/>
    <w:rsid w:val="00A27F37"/>
    <w:rsid w:val="00A31042"/>
    <w:rsid w:val="00A31445"/>
    <w:rsid w:val="00A31999"/>
    <w:rsid w:val="00A33131"/>
    <w:rsid w:val="00A34CDF"/>
    <w:rsid w:val="00A40390"/>
    <w:rsid w:val="00A40CED"/>
    <w:rsid w:val="00A42CE5"/>
    <w:rsid w:val="00A4335D"/>
    <w:rsid w:val="00A43CDB"/>
    <w:rsid w:val="00A45678"/>
    <w:rsid w:val="00A45794"/>
    <w:rsid w:val="00A47F62"/>
    <w:rsid w:val="00A50234"/>
    <w:rsid w:val="00A514D3"/>
    <w:rsid w:val="00A520CC"/>
    <w:rsid w:val="00A52141"/>
    <w:rsid w:val="00A538EA"/>
    <w:rsid w:val="00A55170"/>
    <w:rsid w:val="00A5613B"/>
    <w:rsid w:val="00A56FC8"/>
    <w:rsid w:val="00A57775"/>
    <w:rsid w:val="00A615F1"/>
    <w:rsid w:val="00A61B66"/>
    <w:rsid w:val="00A62012"/>
    <w:rsid w:val="00A6304C"/>
    <w:rsid w:val="00A66266"/>
    <w:rsid w:val="00A67B6C"/>
    <w:rsid w:val="00A67BC9"/>
    <w:rsid w:val="00A70DBF"/>
    <w:rsid w:val="00A71F74"/>
    <w:rsid w:val="00A730F7"/>
    <w:rsid w:val="00A73391"/>
    <w:rsid w:val="00A737EC"/>
    <w:rsid w:val="00A7733D"/>
    <w:rsid w:val="00A77E89"/>
    <w:rsid w:val="00A80AED"/>
    <w:rsid w:val="00A81485"/>
    <w:rsid w:val="00A82585"/>
    <w:rsid w:val="00A856C8"/>
    <w:rsid w:val="00A86ADE"/>
    <w:rsid w:val="00A8765F"/>
    <w:rsid w:val="00A93226"/>
    <w:rsid w:val="00A93BB9"/>
    <w:rsid w:val="00A93E06"/>
    <w:rsid w:val="00A95E87"/>
    <w:rsid w:val="00A97355"/>
    <w:rsid w:val="00AA20B4"/>
    <w:rsid w:val="00AA2573"/>
    <w:rsid w:val="00AA2FAE"/>
    <w:rsid w:val="00AA30E0"/>
    <w:rsid w:val="00AA3418"/>
    <w:rsid w:val="00AA3F72"/>
    <w:rsid w:val="00AA414A"/>
    <w:rsid w:val="00AA703A"/>
    <w:rsid w:val="00AA77A0"/>
    <w:rsid w:val="00AA7EE4"/>
    <w:rsid w:val="00AB197E"/>
    <w:rsid w:val="00AB2779"/>
    <w:rsid w:val="00AB2AB4"/>
    <w:rsid w:val="00AB517A"/>
    <w:rsid w:val="00AB59BC"/>
    <w:rsid w:val="00AC34AA"/>
    <w:rsid w:val="00AC3A77"/>
    <w:rsid w:val="00AC6594"/>
    <w:rsid w:val="00AC68EF"/>
    <w:rsid w:val="00AD1B91"/>
    <w:rsid w:val="00AD247B"/>
    <w:rsid w:val="00AD2CD3"/>
    <w:rsid w:val="00AD31A9"/>
    <w:rsid w:val="00AD33A7"/>
    <w:rsid w:val="00AD4190"/>
    <w:rsid w:val="00AD4962"/>
    <w:rsid w:val="00AD5762"/>
    <w:rsid w:val="00AD79A8"/>
    <w:rsid w:val="00AE042A"/>
    <w:rsid w:val="00AE0CBB"/>
    <w:rsid w:val="00AE0E2A"/>
    <w:rsid w:val="00AE2733"/>
    <w:rsid w:val="00AE77BF"/>
    <w:rsid w:val="00AF1DE0"/>
    <w:rsid w:val="00AF1F71"/>
    <w:rsid w:val="00AF2146"/>
    <w:rsid w:val="00AF2BDB"/>
    <w:rsid w:val="00AF4145"/>
    <w:rsid w:val="00AF4BF2"/>
    <w:rsid w:val="00AF5126"/>
    <w:rsid w:val="00AF53CB"/>
    <w:rsid w:val="00AF5543"/>
    <w:rsid w:val="00AF69FF"/>
    <w:rsid w:val="00AF73C4"/>
    <w:rsid w:val="00B00111"/>
    <w:rsid w:val="00B0045C"/>
    <w:rsid w:val="00B01357"/>
    <w:rsid w:val="00B0301D"/>
    <w:rsid w:val="00B066A9"/>
    <w:rsid w:val="00B0699F"/>
    <w:rsid w:val="00B06F2B"/>
    <w:rsid w:val="00B10327"/>
    <w:rsid w:val="00B119AC"/>
    <w:rsid w:val="00B13A29"/>
    <w:rsid w:val="00B161C6"/>
    <w:rsid w:val="00B1626C"/>
    <w:rsid w:val="00B1734E"/>
    <w:rsid w:val="00B17FA4"/>
    <w:rsid w:val="00B2003F"/>
    <w:rsid w:val="00B20AB2"/>
    <w:rsid w:val="00B21E60"/>
    <w:rsid w:val="00B228B1"/>
    <w:rsid w:val="00B25D75"/>
    <w:rsid w:val="00B301D0"/>
    <w:rsid w:val="00B30848"/>
    <w:rsid w:val="00B30CA7"/>
    <w:rsid w:val="00B32404"/>
    <w:rsid w:val="00B32EC6"/>
    <w:rsid w:val="00B34313"/>
    <w:rsid w:val="00B36B1D"/>
    <w:rsid w:val="00B4399E"/>
    <w:rsid w:val="00B44D93"/>
    <w:rsid w:val="00B4526D"/>
    <w:rsid w:val="00B4551C"/>
    <w:rsid w:val="00B45612"/>
    <w:rsid w:val="00B5165C"/>
    <w:rsid w:val="00B56A8D"/>
    <w:rsid w:val="00B60792"/>
    <w:rsid w:val="00B6178C"/>
    <w:rsid w:val="00B62782"/>
    <w:rsid w:val="00B62D77"/>
    <w:rsid w:val="00B630F7"/>
    <w:rsid w:val="00B631FD"/>
    <w:rsid w:val="00B6642C"/>
    <w:rsid w:val="00B667CF"/>
    <w:rsid w:val="00B66CEA"/>
    <w:rsid w:val="00B675FB"/>
    <w:rsid w:val="00B70272"/>
    <w:rsid w:val="00B70FD3"/>
    <w:rsid w:val="00B721EF"/>
    <w:rsid w:val="00B739AE"/>
    <w:rsid w:val="00B741EC"/>
    <w:rsid w:val="00B75848"/>
    <w:rsid w:val="00B76FBA"/>
    <w:rsid w:val="00B77A57"/>
    <w:rsid w:val="00B82EFB"/>
    <w:rsid w:val="00B87AEB"/>
    <w:rsid w:val="00B91898"/>
    <w:rsid w:val="00B91D59"/>
    <w:rsid w:val="00B91E2A"/>
    <w:rsid w:val="00B920A6"/>
    <w:rsid w:val="00B92158"/>
    <w:rsid w:val="00B93E1B"/>
    <w:rsid w:val="00B97715"/>
    <w:rsid w:val="00BA070F"/>
    <w:rsid w:val="00BA0C0A"/>
    <w:rsid w:val="00BA144A"/>
    <w:rsid w:val="00BA14B8"/>
    <w:rsid w:val="00BA2220"/>
    <w:rsid w:val="00BA32FE"/>
    <w:rsid w:val="00BB00B8"/>
    <w:rsid w:val="00BB02A5"/>
    <w:rsid w:val="00BB14C3"/>
    <w:rsid w:val="00BB1904"/>
    <w:rsid w:val="00BB2C65"/>
    <w:rsid w:val="00BB3A08"/>
    <w:rsid w:val="00BB4FAF"/>
    <w:rsid w:val="00BB52CA"/>
    <w:rsid w:val="00BB5EA6"/>
    <w:rsid w:val="00BB7F15"/>
    <w:rsid w:val="00BC11C2"/>
    <w:rsid w:val="00BC3BF3"/>
    <w:rsid w:val="00BC46C0"/>
    <w:rsid w:val="00BC51FF"/>
    <w:rsid w:val="00BD045D"/>
    <w:rsid w:val="00BD084C"/>
    <w:rsid w:val="00BD0C4C"/>
    <w:rsid w:val="00BD2854"/>
    <w:rsid w:val="00BD3BA2"/>
    <w:rsid w:val="00BD406E"/>
    <w:rsid w:val="00BD4B8F"/>
    <w:rsid w:val="00BD73C6"/>
    <w:rsid w:val="00BD7D29"/>
    <w:rsid w:val="00BE0BB2"/>
    <w:rsid w:val="00BE0DC5"/>
    <w:rsid w:val="00BE160F"/>
    <w:rsid w:val="00BE1CA9"/>
    <w:rsid w:val="00BE2E79"/>
    <w:rsid w:val="00BE506A"/>
    <w:rsid w:val="00BE7B24"/>
    <w:rsid w:val="00BE7B82"/>
    <w:rsid w:val="00BF2CFE"/>
    <w:rsid w:val="00BF41B3"/>
    <w:rsid w:val="00BF4D0E"/>
    <w:rsid w:val="00C006B8"/>
    <w:rsid w:val="00C0497D"/>
    <w:rsid w:val="00C049FA"/>
    <w:rsid w:val="00C05FBE"/>
    <w:rsid w:val="00C05FC0"/>
    <w:rsid w:val="00C11836"/>
    <w:rsid w:val="00C11EF6"/>
    <w:rsid w:val="00C12326"/>
    <w:rsid w:val="00C143A1"/>
    <w:rsid w:val="00C15D77"/>
    <w:rsid w:val="00C21B7E"/>
    <w:rsid w:val="00C243B3"/>
    <w:rsid w:val="00C26A51"/>
    <w:rsid w:val="00C26B80"/>
    <w:rsid w:val="00C26FE0"/>
    <w:rsid w:val="00C271D3"/>
    <w:rsid w:val="00C2758B"/>
    <w:rsid w:val="00C33581"/>
    <w:rsid w:val="00C33B74"/>
    <w:rsid w:val="00C35D30"/>
    <w:rsid w:val="00C3659A"/>
    <w:rsid w:val="00C36B2C"/>
    <w:rsid w:val="00C36C36"/>
    <w:rsid w:val="00C37B81"/>
    <w:rsid w:val="00C37EA9"/>
    <w:rsid w:val="00C4190D"/>
    <w:rsid w:val="00C440A3"/>
    <w:rsid w:val="00C44175"/>
    <w:rsid w:val="00C447DC"/>
    <w:rsid w:val="00C44A88"/>
    <w:rsid w:val="00C455F7"/>
    <w:rsid w:val="00C456D8"/>
    <w:rsid w:val="00C46EF8"/>
    <w:rsid w:val="00C47417"/>
    <w:rsid w:val="00C50883"/>
    <w:rsid w:val="00C509FF"/>
    <w:rsid w:val="00C51C73"/>
    <w:rsid w:val="00C51EE2"/>
    <w:rsid w:val="00C544F4"/>
    <w:rsid w:val="00C55DD2"/>
    <w:rsid w:val="00C56FF0"/>
    <w:rsid w:val="00C60774"/>
    <w:rsid w:val="00C622B5"/>
    <w:rsid w:val="00C62CA1"/>
    <w:rsid w:val="00C6323A"/>
    <w:rsid w:val="00C6331F"/>
    <w:rsid w:val="00C6333F"/>
    <w:rsid w:val="00C63B5E"/>
    <w:rsid w:val="00C653A7"/>
    <w:rsid w:val="00C702F3"/>
    <w:rsid w:val="00C70915"/>
    <w:rsid w:val="00C729E4"/>
    <w:rsid w:val="00C72AD9"/>
    <w:rsid w:val="00C75008"/>
    <w:rsid w:val="00C75DAB"/>
    <w:rsid w:val="00C75EDF"/>
    <w:rsid w:val="00C76C51"/>
    <w:rsid w:val="00C76DD8"/>
    <w:rsid w:val="00C801A4"/>
    <w:rsid w:val="00C80F6B"/>
    <w:rsid w:val="00C813E8"/>
    <w:rsid w:val="00C81DF0"/>
    <w:rsid w:val="00C81E0B"/>
    <w:rsid w:val="00C836F0"/>
    <w:rsid w:val="00C8389C"/>
    <w:rsid w:val="00C83D73"/>
    <w:rsid w:val="00C84FA4"/>
    <w:rsid w:val="00C85849"/>
    <w:rsid w:val="00C85A8E"/>
    <w:rsid w:val="00C8628F"/>
    <w:rsid w:val="00C94A08"/>
    <w:rsid w:val="00C958D3"/>
    <w:rsid w:val="00C95DCC"/>
    <w:rsid w:val="00C970F2"/>
    <w:rsid w:val="00C97D95"/>
    <w:rsid w:val="00CA0995"/>
    <w:rsid w:val="00CA0F10"/>
    <w:rsid w:val="00CA1D46"/>
    <w:rsid w:val="00CA2BE2"/>
    <w:rsid w:val="00CA36E8"/>
    <w:rsid w:val="00CA370C"/>
    <w:rsid w:val="00CA46C7"/>
    <w:rsid w:val="00CA5E45"/>
    <w:rsid w:val="00CA7C6E"/>
    <w:rsid w:val="00CB02A3"/>
    <w:rsid w:val="00CB0355"/>
    <w:rsid w:val="00CB12F2"/>
    <w:rsid w:val="00CB2F5D"/>
    <w:rsid w:val="00CB4D57"/>
    <w:rsid w:val="00CB5124"/>
    <w:rsid w:val="00CB5B04"/>
    <w:rsid w:val="00CB63A3"/>
    <w:rsid w:val="00CB6542"/>
    <w:rsid w:val="00CB6DC7"/>
    <w:rsid w:val="00CB77F2"/>
    <w:rsid w:val="00CB7EF5"/>
    <w:rsid w:val="00CC06D3"/>
    <w:rsid w:val="00CC1ADD"/>
    <w:rsid w:val="00CC2A7C"/>
    <w:rsid w:val="00CC3843"/>
    <w:rsid w:val="00CC456D"/>
    <w:rsid w:val="00CC4D2B"/>
    <w:rsid w:val="00CC5107"/>
    <w:rsid w:val="00CC511F"/>
    <w:rsid w:val="00CC52D2"/>
    <w:rsid w:val="00CC5397"/>
    <w:rsid w:val="00CC629D"/>
    <w:rsid w:val="00CC6B6F"/>
    <w:rsid w:val="00CC7697"/>
    <w:rsid w:val="00CC7F6B"/>
    <w:rsid w:val="00CD086F"/>
    <w:rsid w:val="00CD0A5E"/>
    <w:rsid w:val="00CD22C9"/>
    <w:rsid w:val="00CD56AE"/>
    <w:rsid w:val="00CD6628"/>
    <w:rsid w:val="00CD6EF2"/>
    <w:rsid w:val="00CD781B"/>
    <w:rsid w:val="00CE2ED6"/>
    <w:rsid w:val="00CE2F8F"/>
    <w:rsid w:val="00CE50C5"/>
    <w:rsid w:val="00CE55AB"/>
    <w:rsid w:val="00CE5A85"/>
    <w:rsid w:val="00CE5DF5"/>
    <w:rsid w:val="00CE7487"/>
    <w:rsid w:val="00CE7EAE"/>
    <w:rsid w:val="00CF150D"/>
    <w:rsid w:val="00CF3C3B"/>
    <w:rsid w:val="00CF4FA2"/>
    <w:rsid w:val="00CF7382"/>
    <w:rsid w:val="00D024B8"/>
    <w:rsid w:val="00D024C7"/>
    <w:rsid w:val="00D04187"/>
    <w:rsid w:val="00D04905"/>
    <w:rsid w:val="00D050CD"/>
    <w:rsid w:val="00D07510"/>
    <w:rsid w:val="00D1003E"/>
    <w:rsid w:val="00D1200B"/>
    <w:rsid w:val="00D13596"/>
    <w:rsid w:val="00D13F11"/>
    <w:rsid w:val="00D1471E"/>
    <w:rsid w:val="00D16AA1"/>
    <w:rsid w:val="00D2060D"/>
    <w:rsid w:val="00D21CD3"/>
    <w:rsid w:val="00D24752"/>
    <w:rsid w:val="00D25055"/>
    <w:rsid w:val="00D3344F"/>
    <w:rsid w:val="00D342FB"/>
    <w:rsid w:val="00D413FB"/>
    <w:rsid w:val="00D43226"/>
    <w:rsid w:val="00D4442D"/>
    <w:rsid w:val="00D4466B"/>
    <w:rsid w:val="00D45ACE"/>
    <w:rsid w:val="00D47A4E"/>
    <w:rsid w:val="00D50863"/>
    <w:rsid w:val="00D50FC6"/>
    <w:rsid w:val="00D5110F"/>
    <w:rsid w:val="00D5112A"/>
    <w:rsid w:val="00D52D33"/>
    <w:rsid w:val="00D53277"/>
    <w:rsid w:val="00D535F1"/>
    <w:rsid w:val="00D53810"/>
    <w:rsid w:val="00D54F70"/>
    <w:rsid w:val="00D55F59"/>
    <w:rsid w:val="00D5674D"/>
    <w:rsid w:val="00D56822"/>
    <w:rsid w:val="00D56DFF"/>
    <w:rsid w:val="00D57E2D"/>
    <w:rsid w:val="00D61608"/>
    <w:rsid w:val="00D62833"/>
    <w:rsid w:val="00D6458D"/>
    <w:rsid w:val="00D6763E"/>
    <w:rsid w:val="00D700B6"/>
    <w:rsid w:val="00D70324"/>
    <w:rsid w:val="00D70A16"/>
    <w:rsid w:val="00D70D03"/>
    <w:rsid w:val="00D72458"/>
    <w:rsid w:val="00D7279B"/>
    <w:rsid w:val="00D72801"/>
    <w:rsid w:val="00D73129"/>
    <w:rsid w:val="00D75026"/>
    <w:rsid w:val="00D75DD8"/>
    <w:rsid w:val="00D768B5"/>
    <w:rsid w:val="00D76EE5"/>
    <w:rsid w:val="00D77FA2"/>
    <w:rsid w:val="00D8147F"/>
    <w:rsid w:val="00D819A2"/>
    <w:rsid w:val="00D81A37"/>
    <w:rsid w:val="00D826EF"/>
    <w:rsid w:val="00D832B4"/>
    <w:rsid w:val="00D85E7A"/>
    <w:rsid w:val="00D91FCA"/>
    <w:rsid w:val="00D93C57"/>
    <w:rsid w:val="00D93EFE"/>
    <w:rsid w:val="00D94BC3"/>
    <w:rsid w:val="00D94CEE"/>
    <w:rsid w:val="00D94EFB"/>
    <w:rsid w:val="00D954C3"/>
    <w:rsid w:val="00D969FD"/>
    <w:rsid w:val="00D97850"/>
    <w:rsid w:val="00DA29B8"/>
    <w:rsid w:val="00DA3358"/>
    <w:rsid w:val="00DA359E"/>
    <w:rsid w:val="00DA3D9A"/>
    <w:rsid w:val="00DA4785"/>
    <w:rsid w:val="00DA5990"/>
    <w:rsid w:val="00DA75DA"/>
    <w:rsid w:val="00DA7CD5"/>
    <w:rsid w:val="00DA7D7E"/>
    <w:rsid w:val="00DA7E89"/>
    <w:rsid w:val="00DB1368"/>
    <w:rsid w:val="00DB41DC"/>
    <w:rsid w:val="00DB49C5"/>
    <w:rsid w:val="00DB4C90"/>
    <w:rsid w:val="00DB5D51"/>
    <w:rsid w:val="00DB657D"/>
    <w:rsid w:val="00DB6BCF"/>
    <w:rsid w:val="00DB718D"/>
    <w:rsid w:val="00DC24C9"/>
    <w:rsid w:val="00DC2AD5"/>
    <w:rsid w:val="00DC3EE2"/>
    <w:rsid w:val="00DC41C4"/>
    <w:rsid w:val="00DC4D98"/>
    <w:rsid w:val="00DC55CB"/>
    <w:rsid w:val="00DC5C4B"/>
    <w:rsid w:val="00DC6491"/>
    <w:rsid w:val="00DC79F9"/>
    <w:rsid w:val="00DD0282"/>
    <w:rsid w:val="00DD04A0"/>
    <w:rsid w:val="00DD1242"/>
    <w:rsid w:val="00DD2A97"/>
    <w:rsid w:val="00DD2B94"/>
    <w:rsid w:val="00DD3BEA"/>
    <w:rsid w:val="00DD3F46"/>
    <w:rsid w:val="00DD416B"/>
    <w:rsid w:val="00DD57B8"/>
    <w:rsid w:val="00DD6B9F"/>
    <w:rsid w:val="00DE435F"/>
    <w:rsid w:val="00DE50FF"/>
    <w:rsid w:val="00DE7C00"/>
    <w:rsid w:val="00DF0ED2"/>
    <w:rsid w:val="00DF1224"/>
    <w:rsid w:val="00DF34C8"/>
    <w:rsid w:val="00DF393A"/>
    <w:rsid w:val="00DF3C68"/>
    <w:rsid w:val="00DF4939"/>
    <w:rsid w:val="00DF500C"/>
    <w:rsid w:val="00DF7480"/>
    <w:rsid w:val="00E0028C"/>
    <w:rsid w:val="00E010B5"/>
    <w:rsid w:val="00E03419"/>
    <w:rsid w:val="00E0395D"/>
    <w:rsid w:val="00E0396C"/>
    <w:rsid w:val="00E04748"/>
    <w:rsid w:val="00E11D70"/>
    <w:rsid w:val="00E13A34"/>
    <w:rsid w:val="00E15193"/>
    <w:rsid w:val="00E16ABA"/>
    <w:rsid w:val="00E205CC"/>
    <w:rsid w:val="00E20D61"/>
    <w:rsid w:val="00E2132E"/>
    <w:rsid w:val="00E21EC1"/>
    <w:rsid w:val="00E22501"/>
    <w:rsid w:val="00E22524"/>
    <w:rsid w:val="00E248B7"/>
    <w:rsid w:val="00E264E4"/>
    <w:rsid w:val="00E2751E"/>
    <w:rsid w:val="00E327D5"/>
    <w:rsid w:val="00E34069"/>
    <w:rsid w:val="00E348CF"/>
    <w:rsid w:val="00E34CD5"/>
    <w:rsid w:val="00E35DA0"/>
    <w:rsid w:val="00E35F80"/>
    <w:rsid w:val="00E36162"/>
    <w:rsid w:val="00E40AE5"/>
    <w:rsid w:val="00E42490"/>
    <w:rsid w:val="00E4316B"/>
    <w:rsid w:val="00E436DC"/>
    <w:rsid w:val="00E454A7"/>
    <w:rsid w:val="00E45799"/>
    <w:rsid w:val="00E45ABB"/>
    <w:rsid w:val="00E4623B"/>
    <w:rsid w:val="00E507FF"/>
    <w:rsid w:val="00E51196"/>
    <w:rsid w:val="00E527BA"/>
    <w:rsid w:val="00E567A1"/>
    <w:rsid w:val="00E579F6"/>
    <w:rsid w:val="00E57D3C"/>
    <w:rsid w:val="00E611CB"/>
    <w:rsid w:val="00E61935"/>
    <w:rsid w:val="00E6493C"/>
    <w:rsid w:val="00E65069"/>
    <w:rsid w:val="00E65A68"/>
    <w:rsid w:val="00E666D5"/>
    <w:rsid w:val="00E66C0C"/>
    <w:rsid w:val="00E74495"/>
    <w:rsid w:val="00E7496F"/>
    <w:rsid w:val="00E76A9D"/>
    <w:rsid w:val="00E77ABA"/>
    <w:rsid w:val="00E80306"/>
    <w:rsid w:val="00E80E94"/>
    <w:rsid w:val="00E84925"/>
    <w:rsid w:val="00E84C13"/>
    <w:rsid w:val="00E90001"/>
    <w:rsid w:val="00E90810"/>
    <w:rsid w:val="00E91AAC"/>
    <w:rsid w:val="00E91FA6"/>
    <w:rsid w:val="00E93B92"/>
    <w:rsid w:val="00E95A72"/>
    <w:rsid w:val="00EA2BC1"/>
    <w:rsid w:val="00EA3F51"/>
    <w:rsid w:val="00EA41CE"/>
    <w:rsid w:val="00EA48CD"/>
    <w:rsid w:val="00EA4E3D"/>
    <w:rsid w:val="00EA5AE8"/>
    <w:rsid w:val="00EA5C07"/>
    <w:rsid w:val="00EB0790"/>
    <w:rsid w:val="00EB08A4"/>
    <w:rsid w:val="00EB1090"/>
    <w:rsid w:val="00EB1AD3"/>
    <w:rsid w:val="00EB1E47"/>
    <w:rsid w:val="00EB4E3F"/>
    <w:rsid w:val="00EB51F4"/>
    <w:rsid w:val="00EB60C3"/>
    <w:rsid w:val="00EB7B52"/>
    <w:rsid w:val="00EB7D56"/>
    <w:rsid w:val="00EC41BD"/>
    <w:rsid w:val="00EC4B89"/>
    <w:rsid w:val="00EC552D"/>
    <w:rsid w:val="00EC5E34"/>
    <w:rsid w:val="00ED07D4"/>
    <w:rsid w:val="00ED13F5"/>
    <w:rsid w:val="00ED4D78"/>
    <w:rsid w:val="00ED4EEF"/>
    <w:rsid w:val="00ED650F"/>
    <w:rsid w:val="00EE3B9F"/>
    <w:rsid w:val="00EE3FFE"/>
    <w:rsid w:val="00EE61A8"/>
    <w:rsid w:val="00EE720C"/>
    <w:rsid w:val="00EE785B"/>
    <w:rsid w:val="00EE7EB9"/>
    <w:rsid w:val="00EF01E3"/>
    <w:rsid w:val="00EF07F2"/>
    <w:rsid w:val="00EF1533"/>
    <w:rsid w:val="00EF302B"/>
    <w:rsid w:val="00EF3365"/>
    <w:rsid w:val="00EF763F"/>
    <w:rsid w:val="00EF76ED"/>
    <w:rsid w:val="00F0186A"/>
    <w:rsid w:val="00F03FBC"/>
    <w:rsid w:val="00F044D5"/>
    <w:rsid w:val="00F04E82"/>
    <w:rsid w:val="00F05AEC"/>
    <w:rsid w:val="00F07529"/>
    <w:rsid w:val="00F0780A"/>
    <w:rsid w:val="00F10A55"/>
    <w:rsid w:val="00F11A54"/>
    <w:rsid w:val="00F1437D"/>
    <w:rsid w:val="00F1513E"/>
    <w:rsid w:val="00F20573"/>
    <w:rsid w:val="00F21011"/>
    <w:rsid w:val="00F23AAF"/>
    <w:rsid w:val="00F25D33"/>
    <w:rsid w:val="00F267B8"/>
    <w:rsid w:val="00F3102C"/>
    <w:rsid w:val="00F31226"/>
    <w:rsid w:val="00F313EA"/>
    <w:rsid w:val="00F31FF8"/>
    <w:rsid w:val="00F33858"/>
    <w:rsid w:val="00F33CD5"/>
    <w:rsid w:val="00F3434E"/>
    <w:rsid w:val="00F40465"/>
    <w:rsid w:val="00F41570"/>
    <w:rsid w:val="00F433D0"/>
    <w:rsid w:val="00F43759"/>
    <w:rsid w:val="00F44045"/>
    <w:rsid w:val="00F45447"/>
    <w:rsid w:val="00F50156"/>
    <w:rsid w:val="00F54172"/>
    <w:rsid w:val="00F55023"/>
    <w:rsid w:val="00F60BA6"/>
    <w:rsid w:val="00F656B6"/>
    <w:rsid w:val="00F669B4"/>
    <w:rsid w:val="00F70133"/>
    <w:rsid w:val="00F70684"/>
    <w:rsid w:val="00F718DB"/>
    <w:rsid w:val="00F736FC"/>
    <w:rsid w:val="00F74642"/>
    <w:rsid w:val="00F75055"/>
    <w:rsid w:val="00F75F09"/>
    <w:rsid w:val="00F77303"/>
    <w:rsid w:val="00F83CE7"/>
    <w:rsid w:val="00F85086"/>
    <w:rsid w:val="00F901C0"/>
    <w:rsid w:val="00F91685"/>
    <w:rsid w:val="00F93AE2"/>
    <w:rsid w:val="00F9667E"/>
    <w:rsid w:val="00FA2895"/>
    <w:rsid w:val="00FA3BE6"/>
    <w:rsid w:val="00FA425A"/>
    <w:rsid w:val="00FA4999"/>
    <w:rsid w:val="00FA5B71"/>
    <w:rsid w:val="00FA658C"/>
    <w:rsid w:val="00FB0312"/>
    <w:rsid w:val="00FB0F1D"/>
    <w:rsid w:val="00FB110F"/>
    <w:rsid w:val="00FB2458"/>
    <w:rsid w:val="00FB51AA"/>
    <w:rsid w:val="00FB6190"/>
    <w:rsid w:val="00FB73B8"/>
    <w:rsid w:val="00FC11B4"/>
    <w:rsid w:val="00FC2D5F"/>
    <w:rsid w:val="00FC3FC1"/>
    <w:rsid w:val="00FC6BB4"/>
    <w:rsid w:val="00FC6E70"/>
    <w:rsid w:val="00FC7FF7"/>
    <w:rsid w:val="00FD173E"/>
    <w:rsid w:val="00FD2AD9"/>
    <w:rsid w:val="00FD375C"/>
    <w:rsid w:val="00FD3A11"/>
    <w:rsid w:val="00FD41EF"/>
    <w:rsid w:val="00FD58F4"/>
    <w:rsid w:val="00FD5C6C"/>
    <w:rsid w:val="00FD6694"/>
    <w:rsid w:val="00FE2604"/>
    <w:rsid w:val="00FE2AAF"/>
    <w:rsid w:val="00FE354C"/>
    <w:rsid w:val="00FE387F"/>
    <w:rsid w:val="00FE783B"/>
    <w:rsid w:val="00FF212D"/>
    <w:rsid w:val="00FF27EC"/>
    <w:rsid w:val="00FF7F34"/>
    <w:rsid w:val="08784EDE"/>
    <w:rsid w:val="11717A41"/>
    <w:rsid w:val="21154579"/>
    <w:rsid w:val="3D082EFE"/>
    <w:rsid w:val="4CAB1AF9"/>
    <w:rsid w:val="600F37D0"/>
    <w:rsid w:val="79072488"/>
    <w:rsid w:val="7ABB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uiPriority="0" w:qFormat="1"/>
    <w:lsdException w:name="table of figures" w:qFormat="1"/>
    <w:lsdException w:name="envelope address" w:qFormat="1"/>
    <w:lsdException w:name="envelope return" w:qFormat="1"/>
    <w:lsdException w:name="footnote reference" w:semiHidden="1" w:qFormat="1"/>
    <w:lsdException w:name="annotation reference" w:semiHidden="1"/>
    <w:lsdException w:name="line number" w:uiPriority="0"/>
    <w:lsdException w:name="page number" w:qFormat="1"/>
    <w:lsdException w:name="endnote reference" w:uiPriority="0"/>
    <w:lsdException w:name="endnote text" w:qFormat="1"/>
    <w:lsdException w:name="table of authorities" w:uiPriority="0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uiPriority="0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uiPriority="1" w:unhideWhenUsed="1" w:qFormat="1"/>
    <w:lsdException w:name="Body Text" w:uiPriority="0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uiPriority="0" w:qFormat="1"/>
    <w:lsdException w:name="Body Text First Indent 2" w:qFormat="1"/>
    <w:lsdException w:name="Note Heading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uiPriority="0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 w:qFormat="1"/>
    <w:lsdException w:name="HTML Sample" w:uiPriority="0"/>
    <w:lsdException w:name="HTML Typewriter" w:uiPriority="0"/>
    <w:lsdException w:name="HTML Variable" w:uiPriority="0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qFormat="1"/>
    <w:lsdException w:name="Table Grid" w:uiPriority="59" w:qFormat="1"/>
    <w:lsdException w:name="Table Theme" w:semiHidden="1" w:uiPriority="0" w:unhideWhenUsed="1"/>
    <w:lsdException w:name="Placeholder Text" w:semiHidden="1"/>
    <w:lsdException w:name="Revision" w:semiHidden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d">
    <w:name w:val="Normal"/>
    <w:qFormat/>
    <w:pPr>
      <w:spacing w:line="276" w:lineRule="auto"/>
      <w:ind w:firstLine="709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styleId="14">
    <w:name w:val="heading 1"/>
    <w:basedOn w:val="ad"/>
    <w:next w:val="ad"/>
    <w:link w:val="16"/>
    <w:qFormat/>
    <w:rsid w:val="00D1003E"/>
    <w:pPr>
      <w:keepNext/>
      <w:numPr>
        <w:numId w:val="1"/>
      </w:numPr>
      <w:tabs>
        <w:tab w:val="left" w:pos="1134"/>
      </w:tabs>
      <w:spacing w:before="120" w:after="120" w:line="240" w:lineRule="auto"/>
      <w:ind w:left="993" w:hanging="284"/>
      <w:outlineLvl w:val="0"/>
    </w:pPr>
    <w:rPr>
      <w:rFonts w:eastAsia="Times New Roman"/>
      <w:b/>
      <w:bCs/>
      <w:sz w:val="28"/>
      <w:lang w:val="en-GB"/>
    </w:rPr>
  </w:style>
  <w:style w:type="paragraph" w:styleId="22">
    <w:name w:val="heading 2"/>
    <w:basedOn w:val="ad"/>
    <w:next w:val="ad"/>
    <w:link w:val="24"/>
    <w:qFormat/>
    <w:pPr>
      <w:keepNext/>
      <w:numPr>
        <w:ilvl w:val="1"/>
        <w:numId w:val="1"/>
      </w:numPr>
      <w:tabs>
        <w:tab w:val="left" w:pos="1134"/>
      </w:tabs>
      <w:spacing w:before="240" w:after="120" w:line="240" w:lineRule="auto"/>
      <w:ind w:left="0" w:firstLine="709"/>
      <w:outlineLvl w:val="1"/>
    </w:pPr>
    <w:rPr>
      <w:rFonts w:eastAsia="Times New Roman"/>
      <w:b/>
      <w:bCs/>
      <w:lang w:val="en-GB"/>
    </w:rPr>
  </w:style>
  <w:style w:type="paragraph" w:styleId="32">
    <w:name w:val="heading 3"/>
    <w:basedOn w:val="ad"/>
    <w:next w:val="ad"/>
    <w:link w:val="34"/>
    <w:qFormat/>
    <w:rsid w:val="00D1003E"/>
    <w:pPr>
      <w:keepNext/>
      <w:numPr>
        <w:ilvl w:val="2"/>
        <w:numId w:val="1"/>
      </w:numPr>
      <w:spacing w:before="160" w:after="120" w:line="240" w:lineRule="auto"/>
      <w:ind w:left="709" w:firstLine="0"/>
      <w:jc w:val="left"/>
      <w:outlineLvl w:val="2"/>
    </w:pPr>
    <w:rPr>
      <w:rFonts w:eastAsia="Times New Roman"/>
      <w:b/>
      <w:lang w:val="en-GB"/>
    </w:rPr>
  </w:style>
  <w:style w:type="paragraph" w:styleId="40">
    <w:name w:val="heading 4"/>
    <w:basedOn w:val="ad"/>
    <w:next w:val="ad"/>
    <w:link w:val="41"/>
    <w:qFormat/>
    <w:pPr>
      <w:keepNext/>
      <w:numPr>
        <w:ilvl w:val="3"/>
        <w:numId w:val="1"/>
      </w:numPr>
      <w:spacing w:line="240" w:lineRule="auto"/>
      <w:outlineLvl w:val="3"/>
    </w:pPr>
    <w:rPr>
      <w:rFonts w:ascii="Univers 45 Light" w:eastAsia="Times New Roman" w:hAnsi="Univers 45 Light"/>
    </w:rPr>
  </w:style>
  <w:style w:type="paragraph" w:styleId="50">
    <w:name w:val="heading 5"/>
    <w:basedOn w:val="ad"/>
    <w:next w:val="ad"/>
    <w:link w:val="51"/>
    <w:qFormat/>
    <w:pPr>
      <w:keepNext/>
      <w:numPr>
        <w:ilvl w:val="4"/>
        <w:numId w:val="1"/>
      </w:numPr>
      <w:spacing w:line="240" w:lineRule="auto"/>
      <w:outlineLvl w:val="4"/>
    </w:pPr>
    <w:rPr>
      <w:rFonts w:ascii="Univers 45 Light" w:eastAsia="Times New Roman" w:hAnsi="Univers 45 Light"/>
      <w:i/>
      <w:iCs/>
      <w:color w:val="FF0000"/>
      <w:lang w:val="en-GB"/>
    </w:rPr>
  </w:style>
  <w:style w:type="paragraph" w:styleId="6">
    <w:name w:val="heading 6"/>
    <w:basedOn w:val="ad"/>
    <w:next w:val="ad"/>
    <w:link w:val="60"/>
    <w:qFormat/>
    <w:pPr>
      <w:keepNext/>
      <w:numPr>
        <w:ilvl w:val="5"/>
        <w:numId w:val="1"/>
      </w:numPr>
      <w:spacing w:line="240" w:lineRule="auto"/>
      <w:outlineLvl w:val="5"/>
    </w:pPr>
    <w:rPr>
      <w:rFonts w:ascii="Impact" w:eastAsia="Times New Roman" w:hAnsi="Impact"/>
      <w:color w:val="C0C0C0"/>
      <w:sz w:val="36"/>
    </w:rPr>
  </w:style>
  <w:style w:type="paragraph" w:styleId="7">
    <w:name w:val="heading 7"/>
    <w:basedOn w:val="ad"/>
    <w:next w:val="ad"/>
    <w:link w:val="70"/>
    <w:qFormat/>
    <w:pPr>
      <w:keepNext/>
      <w:numPr>
        <w:ilvl w:val="6"/>
        <w:numId w:val="1"/>
      </w:numPr>
      <w:autoSpaceDE w:val="0"/>
      <w:autoSpaceDN w:val="0"/>
      <w:adjustRightInd w:val="0"/>
      <w:spacing w:after="60" w:line="240" w:lineRule="auto"/>
      <w:outlineLvl w:val="6"/>
    </w:pPr>
    <w:rPr>
      <w:rFonts w:ascii="Impact" w:eastAsia="Times New Roman" w:hAnsi="Impact" w:cs="Arial"/>
      <w:bCs/>
      <w:color w:val="999999"/>
      <w:sz w:val="36"/>
      <w:szCs w:val="20"/>
    </w:rPr>
  </w:style>
  <w:style w:type="paragraph" w:styleId="8">
    <w:name w:val="heading 8"/>
    <w:basedOn w:val="ad"/>
    <w:next w:val="ad"/>
    <w:link w:val="80"/>
    <w:qFormat/>
    <w:pPr>
      <w:keepNext/>
      <w:numPr>
        <w:ilvl w:val="7"/>
        <w:numId w:val="1"/>
      </w:numPr>
      <w:autoSpaceDE w:val="0"/>
      <w:autoSpaceDN w:val="0"/>
      <w:adjustRightInd w:val="0"/>
      <w:spacing w:after="60" w:line="240" w:lineRule="auto"/>
      <w:outlineLvl w:val="7"/>
    </w:pPr>
    <w:rPr>
      <w:rFonts w:ascii="Impact" w:eastAsia="Times New Roman" w:hAnsi="Impact" w:cs="Arial"/>
      <w:bCs/>
      <w:color w:val="C0C0C0"/>
      <w:sz w:val="88"/>
      <w:szCs w:val="22"/>
    </w:rPr>
  </w:style>
  <w:style w:type="paragraph" w:styleId="9">
    <w:name w:val="heading 9"/>
    <w:basedOn w:val="ad"/>
    <w:next w:val="ad"/>
    <w:link w:val="90"/>
    <w:qFormat/>
    <w:pPr>
      <w:keepNext/>
      <w:numPr>
        <w:ilvl w:val="8"/>
        <w:numId w:val="1"/>
      </w:numPr>
      <w:spacing w:before="240" w:line="283" w:lineRule="exact"/>
      <w:outlineLvl w:val="8"/>
    </w:pPr>
    <w:rPr>
      <w:rFonts w:ascii="Impact" w:eastAsia="Times New Roman" w:hAnsi="Impact"/>
      <w:color w:val="999999"/>
      <w:sz w:val="32"/>
    </w:rPr>
  </w:style>
  <w:style w:type="character" w:default="1" w:styleId="ae">
    <w:name w:val="Default Paragraph Font"/>
    <w:uiPriority w:val="1"/>
    <w:semiHidden/>
    <w:unhideWhenUsed/>
  </w:style>
  <w:style w:type="table" w:default="1" w:styleId="af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0">
    <w:name w:val="No List"/>
    <w:uiPriority w:val="99"/>
    <w:semiHidden/>
    <w:unhideWhenUsed/>
  </w:style>
  <w:style w:type="paragraph" w:styleId="af1">
    <w:name w:val="Balloon Text"/>
    <w:basedOn w:val="ad"/>
    <w:link w:val="af2"/>
    <w:uiPriority w:val="99"/>
    <w:qFormat/>
    <w:rPr>
      <w:rFonts w:ascii="Tahoma" w:hAnsi="Tahoma" w:cs="Tahoma"/>
      <w:sz w:val="16"/>
      <w:szCs w:val="16"/>
    </w:rPr>
  </w:style>
  <w:style w:type="paragraph" w:styleId="52">
    <w:name w:val="List 5"/>
    <w:basedOn w:val="ad"/>
    <w:uiPriority w:val="99"/>
    <w:qFormat/>
    <w:pPr>
      <w:spacing w:line="240" w:lineRule="auto"/>
      <w:ind w:left="1415" w:hanging="283"/>
    </w:pPr>
    <w:rPr>
      <w:rFonts w:eastAsia="Times New Roman"/>
      <w:szCs w:val="20"/>
      <w:lang w:val="ru-RU" w:eastAsia="ru-RU"/>
    </w:rPr>
  </w:style>
  <w:style w:type="paragraph" w:styleId="af3">
    <w:name w:val="List Continue"/>
    <w:basedOn w:val="ad"/>
    <w:uiPriority w:val="99"/>
    <w:qFormat/>
    <w:pPr>
      <w:spacing w:after="120" w:line="240" w:lineRule="auto"/>
      <w:ind w:left="283"/>
    </w:pPr>
    <w:rPr>
      <w:rFonts w:eastAsia="Times New Roman"/>
      <w:szCs w:val="20"/>
      <w:lang w:val="ru-RU" w:eastAsia="ru-RU"/>
    </w:rPr>
  </w:style>
  <w:style w:type="paragraph" w:styleId="25">
    <w:name w:val="Body Text 2"/>
    <w:basedOn w:val="ad"/>
    <w:link w:val="26"/>
    <w:qFormat/>
    <w:pPr>
      <w:spacing w:line="240" w:lineRule="auto"/>
    </w:pPr>
    <w:rPr>
      <w:rFonts w:ascii="Univers 45 Light" w:eastAsia="Times New Roman" w:hAnsi="Univers 45 Light"/>
      <w:i/>
      <w:iCs/>
    </w:rPr>
  </w:style>
  <w:style w:type="paragraph" w:styleId="5">
    <w:name w:val="List Number 5"/>
    <w:basedOn w:val="ad"/>
    <w:uiPriority w:val="99"/>
    <w:qFormat/>
    <w:pPr>
      <w:numPr>
        <w:numId w:val="2"/>
      </w:numPr>
      <w:autoSpaceDE w:val="0"/>
      <w:autoSpaceDN w:val="0"/>
      <w:adjustRightInd w:val="0"/>
      <w:spacing w:before="60" w:after="60" w:line="240" w:lineRule="auto"/>
      <w:ind w:left="0" w:firstLine="0"/>
    </w:pPr>
    <w:rPr>
      <w:rFonts w:eastAsia="MS Mincho"/>
      <w:color w:val="000000"/>
      <w:szCs w:val="20"/>
      <w:lang w:eastAsia="ja-JP"/>
    </w:rPr>
  </w:style>
  <w:style w:type="paragraph" w:styleId="af4">
    <w:name w:val="Closing"/>
    <w:basedOn w:val="ad"/>
    <w:link w:val="af5"/>
    <w:uiPriority w:val="99"/>
    <w:qFormat/>
    <w:pPr>
      <w:autoSpaceDE w:val="0"/>
      <w:autoSpaceDN w:val="0"/>
      <w:adjustRightInd w:val="0"/>
      <w:spacing w:before="120" w:after="120" w:line="240" w:lineRule="auto"/>
      <w:ind w:left="4252" w:firstLine="567"/>
    </w:pPr>
    <w:rPr>
      <w:rFonts w:eastAsia="MS Mincho"/>
      <w:color w:val="000000"/>
      <w:szCs w:val="20"/>
      <w:lang w:val="ru-RU" w:eastAsia="ja-JP"/>
    </w:rPr>
  </w:style>
  <w:style w:type="paragraph" w:styleId="af6">
    <w:name w:val="Normal Indent"/>
    <w:basedOn w:val="ad"/>
    <w:uiPriority w:val="99"/>
    <w:qFormat/>
    <w:pPr>
      <w:spacing w:line="240" w:lineRule="auto"/>
    </w:pPr>
    <w:rPr>
      <w:rFonts w:eastAsia="Times New Roman"/>
      <w:lang w:val="ru-RU" w:eastAsia="ru-RU"/>
    </w:rPr>
  </w:style>
  <w:style w:type="paragraph" w:styleId="27">
    <w:name w:val="envelope return"/>
    <w:basedOn w:val="ad"/>
    <w:uiPriority w:val="99"/>
    <w:qFormat/>
    <w:pPr>
      <w:autoSpaceDE w:val="0"/>
      <w:autoSpaceDN w:val="0"/>
      <w:adjustRightInd w:val="0"/>
      <w:spacing w:before="120" w:after="120" w:line="240" w:lineRule="auto"/>
      <w:ind w:firstLine="567"/>
    </w:pPr>
    <w:rPr>
      <w:rFonts w:ascii="Arial" w:eastAsia="MS Mincho" w:hAnsi="Arial"/>
      <w:color w:val="000000"/>
      <w:sz w:val="20"/>
      <w:szCs w:val="20"/>
      <w:lang w:val="ru-RU" w:eastAsia="ja-JP"/>
    </w:rPr>
  </w:style>
  <w:style w:type="paragraph" w:styleId="af7">
    <w:name w:val="Plain Text"/>
    <w:basedOn w:val="ad"/>
    <w:next w:val="42"/>
    <w:link w:val="af8"/>
    <w:uiPriority w:val="99"/>
    <w:qFormat/>
    <w:pPr>
      <w:tabs>
        <w:tab w:val="left" w:pos="0"/>
      </w:tabs>
      <w:spacing w:line="240" w:lineRule="auto"/>
    </w:pPr>
    <w:rPr>
      <w:rFonts w:eastAsia="Times New Roman"/>
      <w:lang w:val="ru-RU" w:eastAsia="ru-RU"/>
    </w:rPr>
  </w:style>
  <w:style w:type="paragraph" w:customStyle="1" w:styleId="42">
    <w:name w:val="Стиль4"/>
    <w:basedOn w:val="ad"/>
    <w:qFormat/>
    <w:pPr>
      <w:spacing w:before="160" w:line="240" w:lineRule="auto"/>
      <w:contextualSpacing/>
    </w:pPr>
    <w:rPr>
      <w:rFonts w:eastAsia="Times New Roman"/>
      <w:bCs/>
      <w:u w:val="dotted"/>
      <w:lang w:val="ru-RU" w:eastAsia="ru-RU"/>
    </w:rPr>
  </w:style>
  <w:style w:type="paragraph" w:styleId="35">
    <w:name w:val="Body Text Indent 3"/>
    <w:basedOn w:val="ad"/>
    <w:link w:val="36"/>
    <w:qFormat/>
    <w:pPr>
      <w:spacing w:line="240" w:lineRule="auto"/>
      <w:ind w:left="720" w:firstLine="720"/>
      <w:jc w:val="center"/>
    </w:pPr>
    <w:rPr>
      <w:rFonts w:ascii="Univers 45 Light" w:eastAsia="Times New Roman" w:hAnsi="Univers 45 Light"/>
      <w:b/>
      <w:bCs/>
      <w:sz w:val="28"/>
      <w:lang w:val="en-GB"/>
    </w:rPr>
  </w:style>
  <w:style w:type="paragraph" w:styleId="af9">
    <w:name w:val="endnote text"/>
    <w:basedOn w:val="ad"/>
    <w:link w:val="afa"/>
    <w:uiPriority w:val="99"/>
    <w:qFormat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styleId="afb">
    <w:name w:val="caption"/>
    <w:basedOn w:val="ad"/>
    <w:next w:val="ad"/>
    <w:link w:val="afc"/>
    <w:qFormat/>
    <w:pPr>
      <w:spacing w:line="360" w:lineRule="auto"/>
    </w:pPr>
    <w:rPr>
      <w:rFonts w:eastAsia="Times New Roman"/>
      <w:b/>
      <w:lang w:val="ru-RU" w:eastAsia="ru-RU"/>
    </w:rPr>
  </w:style>
  <w:style w:type="paragraph" w:styleId="afd">
    <w:name w:val="annotation text"/>
    <w:basedOn w:val="ad"/>
    <w:link w:val="afe"/>
    <w:uiPriority w:val="99"/>
    <w:qFormat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styleId="17">
    <w:name w:val="index 1"/>
    <w:basedOn w:val="ad"/>
    <w:next w:val="ad"/>
    <w:uiPriority w:val="99"/>
    <w:qFormat/>
    <w:pPr>
      <w:spacing w:line="240" w:lineRule="auto"/>
      <w:ind w:left="240" w:hanging="240"/>
    </w:pPr>
    <w:rPr>
      <w:rFonts w:eastAsia="Times New Roman"/>
      <w:szCs w:val="20"/>
      <w:lang w:val="ru-RU" w:eastAsia="ru-RU"/>
    </w:rPr>
  </w:style>
  <w:style w:type="paragraph" w:styleId="aff">
    <w:name w:val="annotation subject"/>
    <w:basedOn w:val="afd"/>
    <w:next w:val="afd"/>
    <w:link w:val="aff0"/>
    <w:uiPriority w:val="99"/>
    <w:qFormat/>
    <w:rPr>
      <w:b/>
    </w:rPr>
  </w:style>
  <w:style w:type="paragraph" w:styleId="aff1">
    <w:name w:val="Document Map"/>
    <w:basedOn w:val="ad"/>
    <w:link w:val="aff2"/>
    <w:uiPriority w:val="99"/>
    <w:qFormat/>
    <w:pPr>
      <w:shd w:val="clear" w:color="auto" w:fill="000080"/>
      <w:spacing w:line="240" w:lineRule="auto"/>
    </w:pPr>
    <w:rPr>
      <w:rFonts w:ascii="Tahoma" w:eastAsia="Times New Roman" w:hAnsi="Tahoma" w:cs="Tahoma"/>
      <w:szCs w:val="20"/>
      <w:lang w:val="ru-RU" w:eastAsia="ru-RU"/>
    </w:rPr>
  </w:style>
  <w:style w:type="paragraph" w:styleId="aff3">
    <w:name w:val="footnote text"/>
    <w:basedOn w:val="ad"/>
    <w:link w:val="aff4"/>
    <w:uiPriority w:val="99"/>
    <w:semiHidden/>
    <w:qFormat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styleId="81">
    <w:name w:val="toc 8"/>
    <w:basedOn w:val="ad"/>
    <w:next w:val="ad"/>
    <w:uiPriority w:val="39"/>
    <w:qFormat/>
    <w:pPr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28">
    <w:name w:val="index 2"/>
    <w:basedOn w:val="ad"/>
    <w:next w:val="ad"/>
    <w:uiPriority w:val="99"/>
    <w:qFormat/>
    <w:pPr>
      <w:spacing w:line="240" w:lineRule="auto"/>
      <w:ind w:left="480" w:hanging="240"/>
    </w:pPr>
    <w:rPr>
      <w:rFonts w:eastAsia="Times New Roman"/>
      <w:szCs w:val="20"/>
      <w:lang w:val="ru-RU" w:eastAsia="ru-RU"/>
    </w:rPr>
  </w:style>
  <w:style w:type="paragraph" w:styleId="3">
    <w:name w:val="List Number 3"/>
    <w:basedOn w:val="ad"/>
    <w:uiPriority w:val="99"/>
    <w:qFormat/>
    <w:pPr>
      <w:numPr>
        <w:ilvl w:val="3"/>
        <w:numId w:val="3"/>
      </w:numPr>
      <w:tabs>
        <w:tab w:val="clear" w:pos="1080"/>
        <w:tab w:val="left" w:pos="360"/>
      </w:tabs>
      <w:autoSpaceDE w:val="0"/>
      <w:autoSpaceDN w:val="0"/>
      <w:adjustRightInd w:val="0"/>
      <w:spacing w:before="60" w:after="60" w:line="240" w:lineRule="auto"/>
      <w:ind w:left="0" w:firstLine="0"/>
    </w:pPr>
    <w:rPr>
      <w:rFonts w:eastAsia="MS Mincho"/>
      <w:color w:val="000000"/>
      <w:szCs w:val="20"/>
      <w:lang w:eastAsia="ja-JP"/>
    </w:rPr>
  </w:style>
  <w:style w:type="paragraph" w:styleId="71">
    <w:name w:val="index 7"/>
    <w:basedOn w:val="ad"/>
    <w:next w:val="ad"/>
    <w:uiPriority w:val="99"/>
    <w:qFormat/>
    <w:pPr>
      <w:spacing w:line="240" w:lineRule="auto"/>
      <w:ind w:left="1680" w:hanging="240"/>
    </w:pPr>
    <w:rPr>
      <w:rFonts w:eastAsia="Times New Roman"/>
      <w:szCs w:val="20"/>
      <w:lang w:val="ru-RU" w:eastAsia="ru-RU"/>
    </w:rPr>
  </w:style>
  <w:style w:type="paragraph" w:styleId="37">
    <w:name w:val="index 3"/>
    <w:basedOn w:val="ad"/>
    <w:next w:val="ad"/>
    <w:uiPriority w:val="99"/>
    <w:qFormat/>
    <w:pPr>
      <w:spacing w:line="240" w:lineRule="auto"/>
      <w:ind w:left="720" w:hanging="240"/>
    </w:pPr>
    <w:rPr>
      <w:rFonts w:eastAsia="Times New Roman"/>
      <w:szCs w:val="20"/>
      <w:lang w:val="ru-RU" w:eastAsia="ru-RU"/>
    </w:rPr>
  </w:style>
  <w:style w:type="paragraph" w:styleId="53">
    <w:name w:val="index 5"/>
    <w:basedOn w:val="ad"/>
    <w:next w:val="ad"/>
    <w:uiPriority w:val="99"/>
    <w:qFormat/>
    <w:pPr>
      <w:spacing w:line="240" w:lineRule="auto"/>
      <w:ind w:left="1200" w:hanging="240"/>
    </w:pPr>
    <w:rPr>
      <w:rFonts w:eastAsia="Times New Roman"/>
      <w:szCs w:val="20"/>
      <w:lang w:val="ru-RU" w:eastAsia="ru-RU"/>
    </w:rPr>
  </w:style>
  <w:style w:type="paragraph" w:styleId="43">
    <w:name w:val="index 4"/>
    <w:basedOn w:val="ad"/>
    <w:next w:val="ad"/>
    <w:uiPriority w:val="99"/>
    <w:qFormat/>
    <w:pPr>
      <w:spacing w:line="240" w:lineRule="auto"/>
      <w:ind w:left="960" w:hanging="240"/>
    </w:pPr>
    <w:rPr>
      <w:rFonts w:eastAsia="Times New Roman"/>
      <w:szCs w:val="20"/>
      <w:lang w:val="ru-RU" w:eastAsia="ru-RU"/>
    </w:rPr>
  </w:style>
  <w:style w:type="paragraph" w:styleId="aff5">
    <w:name w:val="header"/>
    <w:aliases w:val="TI Upper Header"/>
    <w:basedOn w:val="ad"/>
    <w:link w:val="aff6"/>
    <w:uiPriority w:val="99"/>
    <w:qFormat/>
    <w:pPr>
      <w:tabs>
        <w:tab w:val="center" w:pos="4153"/>
        <w:tab w:val="right" w:pos="8306"/>
      </w:tabs>
      <w:spacing w:line="240" w:lineRule="auto"/>
    </w:pPr>
    <w:rPr>
      <w:rFonts w:eastAsia="Times New Roman"/>
    </w:rPr>
  </w:style>
  <w:style w:type="paragraph" w:styleId="91">
    <w:name w:val="toc 9"/>
    <w:basedOn w:val="ad"/>
    <w:next w:val="ad"/>
    <w:uiPriority w:val="39"/>
    <w:qFormat/>
    <w:pPr>
      <w:ind w:left="1920"/>
      <w:jc w:val="left"/>
    </w:pPr>
    <w:rPr>
      <w:rFonts w:asciiTheme="minorHAnsi" w:hAnsiTheme="minorHAnsi" w:cstheme="minorHAnsi"/>
      <w:sz w:val="20"/>
      <w:szCs w:val="20"/>
    </w:rPr>
  </w:style>
  <w:style w:type="paragraph" w:styleId="72">
    <w:name w:val="toc 7"/>
    <w:basedOn w:val="ad"/>
    <w:next w:val="ad"/>
    <w:uiPriority w:val="39"/>
    <w:qFormat/>
    <w:pPr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61">
    <w:name w:val="index 6"/>
    <w:basedOn w:val="ad"/>
    <w:next w:val="ad"/>
    <w:uiPriority w:val="99"/>
    <w:qFormat/>
    <w:pPr>
      <w:widowControl w:val="0"/>
      <w:autoSpaceDE w:val="0"/>
      <w:autoSpaceDN w:val="0"/>
      <w:adjustRightInd w:val="0"/>
      <w:spacing w:after="120" w:line="240" w:lineRule="atLeast"/>
      <w:ind w:left="1800"/>
    </w:pPr>
    <w:rPr>
      <w:rFonts w:ascii="Century Schoolbook" w:eastAsia="Times New Roman" w:hAnsi="Century Schoolbook" w:cs="Century Schoolbook"/>
      <w:bCs/>
      <w:sz w:val="22"/>
      <w:szCs w:val="22"/>
      <w:lang w:val="en-GB" w:eastAsia="ru-RU"/>
    </w:rPr>
  </w:style>
  <w:style w:type="paragraph" w:styleId="aff7">
    <w:name w:val="envelope address"/>
    <w:basedOn w:val="ad"/>
    <w:uiPriority w:val="99"/>
    <w:qFormat/>
    <w:pPr>
      <w:framePr w:w="7920" w:h="1980" w:hRule="exact" w:hSpace="180" w:wrap="around" w:hAnchor="page" w:xAlign="center" w:yAlign="bottom"/>
      <w:autoSpaceDE w:val="0"/>
      <w:autoSpaceDN w:val="0"/>
      <w:adjustRightInd w:val="0"/>
      <w:spacing w:before="120" w:after="120" w:line="240" w:lineRule="auto"/>
      <w:ind w:left="2880" w:firstLine="567"/>
    </w:pPr>
    <w:rPr>
      <w:rFonts w:ascii="Arial" w:eastAsia="MS Mincho" w:hAnsi="Arial"/>
      <w:color w:val="000000"/>
      <w:szCs w:val="20"/>
      <w:lang w:val="ru-RU" w:eastAsia="ja-JP"/>
    </w:rPr>
  </w:style>
  <w:style w:type="paragraph" w:styleId="82">
    <w:name w:val="index 8"/>
    <w:basedOn w:val="ad"/>
    <w:next w:val="ad"/>
    <w:uiPriority w:val="99"/>
    <w:qFormat/>
    <w:pPr>
      <w:spacing w:line="240" w:lineRule="auto"/>
      <w:ind w:left="1920" w:hanging="240"/>
    </w:pPr>
    <w:rPr>
      <w:rFonts w:eastAsia="Times New Roman"/>
      <w:szCs w:val="20"/>
      <w:lang w:val="ru-RU" w:eastAsia="ru-RU"/>
    </w:rPr>
  </w:style>
  <w:style w:type="paragraph" w:styleId="aff8">
    <w:name w:val="Body Text"/>
    <w:aliases w:val="DNV-Body"/>
    <w:basedOn w:val="ad"/>
    <w:link w:val="aff9"/>
    <w:qFormat/>
    <w:pPr>
      <w:spacing w:after="120" w:line="240" w:lineRule="auto"/>
    </w:pPr>
    <w:rPr>
      <w:rFonts w:eastAsia="Times New Roman"/>
    </w:rPr>
  </w:style>
  <w:style w:type="paragraph" w:styleId="92">
    <w:name w:val="index 9"/>
    <w:basedOn w:val="ad"/>
    <w:next w:val="ad"/>
    <w:uiPriority w:val="99"/>
    <w:qFormat/>
    <w:pPr>
      <w:spacing w:line="240" w:lineRule="auto"/>
      <w:ind w:left="2160" w:hanging="240"/>
    </w:pPr>
    <w:rPr>
      <w:rFonts w:eastAsia="Times New Roman"/>
      <w:szCs w:val="20"/>
      <w:lang w:val="ru-RU" w:eastAsia="ru-RU"/>
    </w:rPr>
  </w:style>
  <w:style w:type="paragraph" w:styleId="4">
    <w:name w:val="List Number 4"/>
    <w:basedOn w:val="ad"/>
    <w:uiPriority w:val="99"/>
    <w:qFormat/>
    <w:pPr>
      <w:numPr>
        <w:ilvl w:val="4"/>
        <w:numId w:val="3"/>
      </w:numPr>
      <w:tabs>
        <w:tab w:val="clear" w:pos="1440"/>
        <w:tab w:val="left" w:pos="360"/>
      </w:tabs>
      <w:autoSpaceDE w:val="0"/>
      <w:autoSpaceDN w:val="0"/>
      <w:adjustRightInd w:val="0"/>
      <w:spacing w:before="60" w:after="60" w:line="240" w:lineRule="auto"/>
      <w:ind w:left="0" w:firstLine="0"/>
    </w:pPr>
    <w:rPr>
      <w:rFonts w:eastAsia="MS Mincho"/>
      <w:color w:val="000000"/>
      <w:szCs w:val="20"/>
      <w:lang w:eastAsia="ja-JP"/>
    </w:rPr>
  </w:style>
  <w:style w:type="paragraph" w:styleId="affa">
    <w:name w:val="toa heading"/>
    <w:basedOn w:val="ad"/>
    <w:next w:val="ad"/>
    <w:uiPriority w:val="99"/>
    <w:qFormat/>
    <w:pPr>
      <w:spacing w:before="120" w:line="360" w:lineRule="auto"/>
    </w:pPr>
    <w:rPr>
      <w:rFonts w:ascii="Arial" w:eastAsia="Times New Roman" w:hAnsi="Arial" w:cs="Arial"/>
      <w:b/>
      <w:bCs/>
      <w:lang w:val="ru-RU" w:eastAsia="ru-RU"/>
    </w:rPr>
  </w:style>
  <w:style w:type="paragraph" w:styleId="affb">
    <w:name w:val="index heading"/>
    <w:basedOn w:val="ad"/>
    <w:next w:val="17"/>
    <w:uiPriority w:val="99"/>
    <w:qFormat/>
    <w:pPr>
      <w:spacing w:line="240" w:lineRule="auto"/>
    </w:pPr>
    <w:rPr>
      <w:rFonts w:ascii="Arial" w:eastAsia="Times New Roman" w:hAnsi="Arial" w:cs="Arial"/>
      <w:b/>
      <w:szCs w:val="20"/>
      <w:lang w:val="ru-RU" w:eastAsia="ru-RU"/>
    </w:rPr>
  </w:style>
  <w:style w:type="paragraph" w:styleId="18">
    <w:name w:val="toc 1"/>
    <w:basedOn w:val="ad"/>
    <w:next w:val="ad"/>
    <w:uiPriority w:val="39"/>
    <w:qFormat/>
    <w:pPr>
      <w:spacing w:before="240" w:after="120"/>
      <w:jc w:val="left"/>
    </w:pPr>
    <w:rPr>
      <w:rFonts w:asciiTheme="minorHAnsi" w:hAnsiTheme="minorHAnsi" w:cstheme="minorHAnsi"/>
      <w:b/>
      <w:bCs/>
      <w:sz w:val="20"/>
      <w:szCs w:val="20"/>
    </w:rPr>
  </w:style>
  <w:style w:type="paragraph" w:styleId="affc">
    <w:name w:val="table of authorities"/>
    <w:basedOn w:val="ad"/>
    <w:next w:val="ad"/>
    <w:qFormat/>
    <w:pPr>
      <w:spacing w:line="240" w:lineRule="auto"/>
      <w:ind w:left="240" w:hanging="240"/>
    </w:pPr>
    <w:rPr>
      <w:rFonts w:eastAsia="Times New Roman"/>
      <w:szCs w:val="20"/>
      <w:lang w:val="ru-RU" w:eastAsia="ru-RU"/>
    </w:rPr>
  </w:style>
  <w:style w:type="paragraph" w:styleId="affd">
    <w:name w:val="macro"/>
    <w:link w:val="affe"/>
    <w:uiPriority w:val="99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60" w:lineRule="auto"/>
    </w:pPr>
    <w:rPr>
      <w:rFonts w:ascii="Courier New" w:eastAsia="Times New Roman" w:hAnsi="Courier New" w:cs="Courier New"/>
      <w:bCs/>
    </w:rPr>
  </w:style>
  <w:style w:type="paragraph" w:styleId="62">
    <w:name w:val="toc 6"/>
    <w:basedOn w:val="ad"/>
    <w:next w:val="ad"/>
    <w:uiPriority w:val="39"/>
    <w:qFormat/>
    <w:pPr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afff">
    <w:name w:val="table of figures"/>
    <w:basedOn w:val="ad"/>
    <w:next w:val="ad"/>
    <w:uiPriority w:val="99"/>
    <w:qFormat/>
    <w:pPr>
      <w:spacing w:line="240" w:lineRule="auto"/>
      <w:ind w:left="480" w:hanging="480"/>
    </w:pPr>
    <w:rPr>
      <w:rFonts w:eastAsia="Times New Roman"/>
      <w:szCs w:val="20"/>
      <w:lang w:val="ru-RU" w:eastAsia="ru-RU"/>
    </w:rPr>
  </w:style>
  <w:style w:type="paragraph" w:styleId="38">
    <w:name w:val="toc 3"/>
    <w:basedOn w:val="ad"/>
    <w:next w:val="ad"/>
    <w:uiPriority w:val="39"/>
    <w:qFormat/>
    <w:pPr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29">
    <w:name w:val="toc 2"/>
    <w:basedOn w:val="ad"/>
    <w:next w:val="ad"/>
    <w:uiPriority w:val="39"/>
    <w:qFormat/>
    <w:pPr>
      <w:spacing w:before="120"/>
      <w:ind w:left="24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44">
    <w:name w:val="toc 4"/>
    <w:basedOn w:val="ad"/>
    <w:next w:val="ad"/>
    <w:uiPriority w:val="39"/>
    <w:qFormat/>
    <w:pPr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54">
    <w:name w:val="toc 5"/>
    <w:basedOn w:val="ad"/>
    <w:next w:val="ad"/>
    <w:uiPriority w:val="39"/>
    <w:qFormat/>
    <w:pPr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afff0">
    <w:name w:val="Note Heading"/>
    <w:basedOn w:val="ad"/>
    <w:next w:val="af9"/>
    <w:link w:val="afff1"/>
    <w:uiPriority w:val="99"/>
    <w:qFormat/>
    <w:pPr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paragraph" w:styleId="afff2">
    <w:name w:val="Date"/>
    <w:basedOn w:val="ad"/>
    <w:next w:val="aff8"/>
    <w:link w:val="afff3"/>
    <w:uiPriority w:val="99"/>
    <w:qFormat/>
    <w:pPr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paragraph" w:styleId="55">
    <w:name w:val="List Bullet 5"/>
    <w:basedOn w:val="ad"/>
    <w:uiPriority w:val="99"/>
    <w:qFormat/>
    <w:pPr>
      <w:tabs>
        <w:tab w:val="left" w:pos="1492"/>
      </w:tabs>
      <w:spacing w:line="240" w:lineRule="auto"/>
      <w:ind w:left="1492" w:hanging="360"/>
    </w:pPr>
    <w:rPr>
      <w:rFonts w:eastAsia="Times New Roman"/>
      <w:sz w:val="20"/>
      <w:szCs w:val="20"/>
      <w:lang w:val="ru-RU" w:eastAsia="ru-RU"/>
    </w:rPr>
  </w:style>
  <w:style w:type="paragraph" w:styleId="afff4">
    <w:name w:val="Body Text First Indent"/>
    <w:basedOn w:val="aff8"/>
    <w:link w:val="afff5"/>
    <w:qFormat/>
    <w:pPr>
      <w:autoSpaceDE w:val="0"/>
      <w:autoSpaceDN w:val="0"/>
      <w:adjustRightInd w:val="0"/>
      <w:spacing w:before="120"/>
      <w:ind w:firstLine="851"/>
    </w:pPr>
    <w:rPr>
      <w:rFonts w:eastAsia="MS Mincho"/>
      <w:color w:val="000000"/>
      <w:szCs w:val="20"/>
      <w:lang w:val="ru-RU" w:eastAsia="ja-JP"/>
    </w:rPr>
  </w:style>
  <w:style w:type="paragraph" w:styleId="2a">
    <w:name w:val="Body Text First Indent 2"/>
    <w:basedOn w:val="afff6"/>
    <w:link w:val="2b"/>
    <w:uiPriority w:val="99"/>
    <w:qFormat/>
    <w:pPr>
      <w:autoSpaceDE w:val="0"/>
      <w:autoSpaceDN w:val="0"/>
      <w:adjustRightInd w:val="0"/>
      <w:spacing w:after="0"/>
      <w:ind w:left="0" w:firstLine="851"/>
    </w:pPr>
    <w:rPr>
      <w:rFonts w:eastAsia="MS Mincho"/>
      <w:color w:val="000000"/>
      <w:szCs w:val="20"/>
      <w:lang w:val="ru-RU" w:eastAsia="ja-JP"/>
    </w:rPr>
  </w:style>
  <w:style w:type="paragraph" w:styleId="afff6">
    <w:name w:val="Body Text Indent"/>
    <w:basedOn w:val="ad"/>
    <w:link w:val="afff7"/>
    <w:uiPriority w:val="99"/>
    <w:qFormat/>
    <w:pPr>
      <w:spacing w:after="120" w:line="240" w:lineRule="auto"/>
      <w:ind w:left="283"/>
    </w:pPr>
    <w:rPr>
      <w:rFonts w:eastAsia="Times New Roman"/>
    </w:rPr>
  </w:style>
  <w:style w:type="paragraph" w:styleId="45">
    <w:name w:val="List Bullet 4"/>
    <w:basedOn w:val="ad"/>
    <w:uiPriority w:val="99"/>
    <w:qFormat/>
    <w:pPr>
      <w:tabs>
        <w:tab w:val="left" w:pos="1209"/>
      </w:tabs>
      <w:spacing w:line="240" w:lineRule="auto"/>
      <w:ind w:left="1209" w:hanging="360"/>
    </w:pPr>
    <w:rPr>
      <w:rFonts w:eastAsia="Times New Roman"/>
      <w:sz w:val="20"/>
      <w:szCs w:val="20"/>
      <w:lang w:val="ru-RU" w:eastAsia="ru-RU"/>
    </w:rPr>
  </w:style>
  <w:style w:type="paragraph" w:styleId="afff8">
    <w:name w:val="List Bullet"/>
    <w:basedOn w:val="ad"/>
    <w:uiPriority w:val="99"/>
    <w:qFormat/>
    <w:pPr>
      <w:spacing w:after="60" w:line="240" w:lineRule="auto"/>
    </w:pPr>
    <w:rPr>
      <w:rFonts w:ascii="Futuris" w:eastAsia="Times New Roman" w:hAnsi="Futuris"/>
      <w:szCs w:val="20"/>
      <w:lang w:val="ru-RU" w:eastAsia="ru-RU"/>
    </w:rPr>
  </w:style>
  <w:style w:type="paragraph" w:styleId="2c">
    <w:name w:val="List Bullet 2"/>
    <w:basedOn w:val="ad"/>
    <w:uiPriority w:val="99"/>
    <w:qFormat/>
    <w:pPr>
      <w:tabs>
        <w:tab w:val="left" w:pos="643"/>
      </w:tabs>
      <w:spacing w:line="240" w:lineRule="auto"/>
      <w:ind w:left="643" w:hanging="360"/>
    </w:pPr>
    <w:rPr>
      <w:rFonts w:eastAsia="Times New Roman"/>
      <w:sz w:val="20"/>
      <w:szCs w:val="20"/>
      <w:lang w:val="ru-RU" w:eastAsia="ru-RU"/>
    </w:rPr>
  </w:style>
  <w:style w:type="paragraph" w:styleId="39">
    <w:name w:val="List Bullet 3"/>
    <w:basedOn w:val="ad"/>
    <w:uiPriority w:val="99"/>
    <w:qFormat/>
    <w:pPr>
      <w:tabs>
        <w:tab w:val="left" w:pos="926"/>
      </w:tabs>
      <w:spacing w:line="240" w:lineRule="auto"/>
      <w:ind w:left="926" w:hanging="360"/>
    </w:pPr>
    <w:rPr>
      <w:rFonts w:eastAsia="Times New Roman"/>
      <w:sz w:val="20"/>
      <w:szCs w:val="20"/>
      <w:lang w:val="ru-RU" w:eastAsia="ru-RU"/>
    </w:rPr>
  </w:style>
  <w:style w:type="paragraph" w:styleId="afff9">
    <w:name w:val="Title"/>
    <w:basedOn w:val="ad"/>
    <w:link w:val="afffa"/>
    <w:uiPriority w:val="99"/>
    <w:qFormat/>
    <w:pPr>
      <w:spacing w:line="240" w:lineRule="auto"/>
      <w:jc w:val="center"/>
    </w:pPr>
    <w:rPr>
      <w:rFonts w:ascii="Arial" w:eastAsia="Times New Roman" w:hAnsi="Arial" w:cs="Arial"/>
      <w:b/>
      <w:bCs/>
      <w:sz w:val="22"/>
      <w:u w:val="single"/>
      <w:lang w:val="en-GB"/>
    </w:rPr>
  </w:style>
  <w:style w:type="paragraph" w:styleId="afffb">
    <w:name w:val="footer"/>
    <w:basedOn w:val="ad"/>
    <w:link w:val="afffc"/>
    <w:uiPriority w:val="99"/>
    <w:qFormat/>
    <w:pPr>
      <w:tabs>
        <w:tab w:val="center" w:pos="4153"/>
        <w:tab w:val="right" w:pos="8306"/>
      </w:tabs>
      <w:spacing w:line="240" w:lineRule="auto"/>
    </w:pPr>
    <w:rPr>
      <w:rFonts w:eastAsia="Times New Roman"/>
    </w:rPr>
  </w:style>
  <w:style w:type="paragraph" w:styleId="afffd">
    <w:name w:val="List Number"/>
    <w:basedOn w:val="ad"/>
    <w:uiPriority w:val="99"/>
    <w:qFormat/>
    <w:pPr>
      <w:tabs>
        <w:tab w:val="left" w:pos="0"/>
        <w:tab w:val="left" w:pos="851"/>
      </w:tabs>
      <w:autoSpaceDE w:val="0"/>
      <w:autoSpaceDN w:val="0"/>
      <w:adjustRightInd w:val="0"/>
      <w:spacing w:line="240" w:lineRule="auto"/>
      <w:ind w:firstLine="540"/>
    </w:pPr>
    <w:rPr>
      <w:rFonts w:eastAsia="MS Mincho"/>
      <w:color w:val="000000"/>
      <w:szCs w:val="20"/>
      <w:lang w:val="ru-RU" w:eastAsia="ja-JP"/>
    </w:rPr>
  </w:style>
  <w:style w:type="paragraph" w:styleId="2">
    <w:name w:val="List Number 2"/>
    <w:basedOn w:val="ad"/>
    <w:qFormat/>
    <w:pPr>
      <w:numPr>
        <w:ilvl w:val="2"/>
        <w:numId w:val="3"/>
      </w:numPr>
      <w:tabs>
        <w:tab w:val="clear" w:pos="720"/>
        <w:tab w:val="left" w:pos="360"/>
      </w:tabs>
      <w:autoSpaceDE w:val="0"/>
      <w:autoSpaceDN w:val="0"/>
      <w:adjustRightInd w:val="0"/>
      <w:spacing w:before="60" w:after="60" w:line="240" w:lineRule="auto"/>
      <w:ind w:left="0" w:firstLine="0"/>
    </w:pPr>
    <w:rPr>
      <w:rFonts w:eastAsia="MS Mincho"/>
      <w:color w:val="000000"/>
      <w:szCs w:val="20"/>
      <w:lang w:eastAsia="ja-JP"/>
    </w:rPr>
  </w:style>
  <w:style w:type="paragraph" w:styleId="afffe">
    <w:name w:val="List"/>
    <w:basedOn w:val="ad"/>
    <w:uiPriority w:val="99"/>
    <w:qFormat/>
    <w:pPr>
      <w:spacing w:line="240" w:lineRule="auto"/>
      <w:ind w:left="283" w:hanging="283"/>
    </w:pPr>
    <w:rPr>
      <w:rFonts w:eastAsia="Times New Roman"/>
      <w:szCs w:val="20"/>
      <w:lang w:val="ru-RU" w:eastAsia="ru-RU"/>
    </w:rPr>
  </w:style>
  <w:style w:type="paragraph" w:styleId="affff">
    <w:name w:val="Normal (Web)"/>
    <w:basedOn w:val="ad"/>
    <w:link w:val="affff0"/>
    <w:uiPriority w:val="99"/>
    <w:qFormat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3a">
    <w:name w:val="Body Text 3"/>
    <w:basedOn w:val="ad"/>
    <w:link w:val="3b"/>
    <w:qFormat/>
    <w:pPr>
      <w:spacing w:line="240" w:lineRule="auto"/>
    </w:pPr>
    <w:rPr>
      <w:rFonts w:ascii="Univers 45 Light" w:eastAsia="Times New Roman" w:hAnsi="Univers 45 Light"/>
      <w:i/>
      <w:iCs/>
      <w:color w:val="FF0000"/>
    </w:rPr>
  </w:style>
  <w:style w:type="paragraph" w:styleId="2d">
    <w:name w:val="Body Text Indent 2"/>
    <w:basedOn w:val="ad"/>
    <w:link w:val="2e"/>
    <w:qFormat/>
    <w:pPr>
      <w:tabs>
        <w:tab w:val="left" w:pos="360"/>
        <w:tab w:val="left" w:pos="1080"/>
      </w:tabs>
      <w:autoSpaceDE w:val="0"/>
      <w:autoSpaceDN w:val="0"/>
      <w:adjustRightInd w:val="0"/>
      <w:spacing w:after="60" w:line="240" w:lineRule="auto"/>
      <w:ind w:left="360" w:hanging="540"/>
    </w:pPr>
    <w:rPr>
      <w:rFonts w:ascii="Univers 45 Light" w:eastAsia="Times New Roman" w:hAnsi="Univers 45 Light" w:cs="Arial"/>
      <w:szCs w:val="20"/>
    </w:rPr>
  </w:style>
  <w:style w:type="paragraph" w:styleId="affff1">
    <w:name w:val="Subtitle"/>
    <w:basedOn w:val="ad"/>
    <w:link w:val="affff2"/>
    <w:uiPriority w:val="99"/>
    <w:qFormat/>
    <w:pPr>
      <w:spacing w:before="120" w:line="240" w:lineRule="auto"/>
      <w:jc w:val="center"/>
    </w:pPr>
    <w:rPr>
      <w:rFonts w:ascii="Tms Rmn" w:eastAsia="Times New Roman" w:hAnsi="Tms Rmn"/>
      <w:b/>
      <w:szCs w:val="20"/>
    </w:rPr>
  </w:style>
  <w:style w:type="paragraph" w:styleId="affff3">
    <w:name w:val="Signature"/>
    <w:basedOn w:val="ad"/>
    <w:link w:val="affff4"/>
    <w:uiPriority w:val="99"/>
    <w:qFormat/>
    <w:pPr>
      <w:autoSpaceDE w:val="0"/>
      <w:autoSpaceDN w:val="0"/>
      <w:adjustRightInd w:val="0"/>
      <w:spacing w:before="120" w:after="120" w:line="240" w:lineRule="auto"/>
      <w:ind w:left="4252" w:firstLine="567"/>
    </w:pPr>
    <w:rPr>
      <w:rFonts w:eastAsia="MS Mincho"/>
      <w:color w:val="000000"/>
      <w:szCs w:val="20"/>
      <w:lang w:val="ru-RU" w:eastAsia="ja-JP"/>
    </w:rPr>
  </w:style>
  <w:style w:type="paragraph" w:styleId="affff5">
    <w:name w:val="Salutation"/>
    <w:basedOn w:val="ad"/>
    <w:next w:val="ad"/>
    <w:link w:val="affff6"/>
    <w:uiPriority w:val="99"/>
    <w:qFormat/>
    <w:pPr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paragraph" w:styleId="2f">
    <w:name w:val="List Continue 2"/>
    <w:basedOn w:val="ad"/>
    <w:uiPriority w:val="99"/>
    <w:qFormat/>
    <w:pPr>
      <w:spacing w:after="120" w:line="240" w:lineRule="auto"/>
      <w:ind w:left="566"/>
    </w:pPr>
    <w:rPr>
      <w:rFonts w:eastAsia="Times New Roman"/>
      <w:szCs w:val="20"/>
      <w:lang w:val="ru-RU" w:eastAsia="ru-RU"/>
    </w:rPr>
  </w:style>
  <w:style w:type="paragraph" w:styleId="3c">
    <w:name w:val="List Continue 3"/>
    <w:basedOn w:val="ad"/>
    <w:uiPriority w:val="99"/>
    <w:qFormat/>
    <w:pPr>
      <w:spacing w:after="120" w:line="240" w:lineRule="auto"/>
      <w:ind w:left="849"/>
    </w:pPr>
    <w:rPr>
      <w:rFonts w:eastAsia="Times New Roman"/>
      <w:szCs w:val="20"/>
      <w:lang w:val="ru-RU" w:eastAsia="ru-RU"/>
    </w:rPr>
  </w:style>
  <w:style w:type="paragraph" w:styleId="46">
    <w:name w:val="List Continue 4"/>
    <w:basedOn w:val="ad"/>
    <w:uiPriority w:val="99"/>
    <w:qFormat/>
    <w:pPr>
      <w:spacing w:after="120" w:line="240" w:lineRule="auto"/>
      <w:ind w:left="1132"/>
    </w:pPr>
    <w:rPr>
      <w:rFonts w:eastAsia="Times New Roman"/>
      <w:szCs w:val="20"/>
      <w:lang w:val="ru-RU" w:eastAsia="ru-RU"/>
    </w:rPr>
  </w:style>
  <w:style w:type="paragraph" w:styleId="56">
    <w:name w:val="List Continue 5"/>
    <w:basedOn w:val="ad"/>
    <w:uiPriority w:val="99"/>
    <w:qFormat/>
    <w:pPr>
      <w:spacing w:after="120" w:line="240" w:lineRule="auto"/>
      <w:ind w:left="1415"/>
    </w:pPr>
    <w:rPr>
      <w:rFonts w:eastAsia="Times New Roman"/>
      <w:szCs w:val="20"/>
      <w:lang w:val="ru-RU" w:eastAsia="ru-RU"/>
    </w:rPr>
  </w:style>
  <w:style w:type="paragraph" w:styleId="2f0">
    <w:name w:val="List 2"/>
    <w:basedOn w:val="ad"/>
    <w:uiPriority w:val="99"/>
    <w:qFormat/>
    <w:pPr>
      <w:spacing w:line="240" w:lineRule="auto"/>
      <w:ind w:left="566" w:hanging="283"/>
    </w:pPr>
    <w:rPr>
      <w:rFonts w:eastAsia="Times New Roman"/>
      <w:szCs w:val="20"/>
      <w:lang w:val="ru-RU" w:eastAsia="ru-RU"/>
    </w:rPr>
  </w:style>
  <w:style w:type="paragraph" w:styleId="3d">
    <w:name w:val="List 3"/>
    <w:basedOn w:val="ad"/>
    <w:uiPriority w:val="99"/>
    <w:qFormat/>
    <w:pPr>
      <w:spacing w:line="240" w:lineRule="auto"/>
      <w:ind w:left="849" w:hanging="283"/>
    </w:pPr>
    <w:rPr>
      <w:rFonts w:eastAsia="Times New Roman"/>
      <w:szCs w:val="20"/>
      <w:lang w:val="ru-RU" w:eastAsia="ru-RU"/>
    </w:rPr>
  </w:style>
  <w:style w:type="paragraph" w:styleId="47">
    <w:name w:val="List 4"/>
    <w:basedOn w:val="ad"/>
    <w:uiPriority w:val="99"/>
    <w:qFormat/>
    <w:pPr>
      <w:spacing w:line="240" w:lineRule="auto"/>
      <w:ind w:left="1132" w:hanging="283"/>
    </w:pPr>
    <w:rPr>
      <w:rFonts w:eastAsia="Times New Roman"/>
      <w:szCs w:val="20"/>
      <w:lang w:val="ru-RU" w:eastAsia="ru-RU"/>
    </w:rPr>
  </w:style>
  <w:style w:type="paragraph" w:styleId="HTML">
    <w:name w:val="HTML Preformatted"/>
    <w:basedOn w:val="ad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fff7">
    <w:name w:val="Block Text"/>
    <w:basedOn w:val="ad"/>
    <w:uiPriority w:val="99"/>
    <w:qFormat/>
    <w:pPr>
      <w:spacing w:line="240" w:lineRule="auto"/>
      <w:ind w:left="113" w:right="113"/>
    </w:pPr>
    <w:rPr>
      <w:rFonts w:ascii="Arial" w:eastAsia="Times New Roman" w:hAnsi="Arial"/>
      <w:b/>
      <w:szCs w:val="20"/>
      <w:lang w:val="ru-RU" w:eastAsia="ru-RU"/>
    </w:rPr>
  </w:style>
  <w:style w:type="paragraph" w:styleId="affff8">
    <w:name w:val="Message Header"/>
    <w:basedOn w:val="ad"/>
    <w:link w:val="affff9"/>
    <w:uiPriority w:val="99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adjustRightInd w:val="0"/>
      <w:spacing w:before="120" w:after="120" w:line="240" w:lineRule="auto"/>
      <w:ind w:left="1134" w:hanging="1134"/>
    </w:pPr>
    <w:rPr>
      <w:rFonts w:ascii="Arial" w:eastAsia="MS Mincho" w:hAnsi="Arial"/>
      <w:color w:val="000000"/>
      <w:szCs w:val="20"/>
      <w:lang w:val="ru-RU" w:eastAsia="ja-JP"/>
    </w:rPr>
  </w:style>
  <w:style w:type="character" w:styleId="affffa">
    <w:name w:val="FollowedHyperlink"/>
    <w:uiPriority w:val="99"/>
    <w:qFormat/>
    <w:rPr>
      <w:color w:val="800080"/>
      <w:u w:val="single"/>
    </w:rPr>
  </w:style>
  <w:style w:type="character" w:styleId="affffb">
    <w:name w:val="footnote reference"/>
    <w:uiPriority w:val="99"/>
    <w:semiHidden/>
    <w:qFormat/>
    <w:rPr>
      <w:vertAlign w:val="superscript"/>
    </w:rPr>
  </w:style>
  <w:style w:type="character" w:styleId="affffc">
    <w:name w:val="annotation reference"/>
    <w:uiPriority w:val="99"/>
    <w:semiHidden/>
    <w:rPr>
      <w:sz w:val="16"/>
      <w:szCs w:val="16"/>
    </w:rPr>
  </w:style>
  <w:style w:type="character" w:styleId="affffd">
    <w:name w:val="Emphasis"/>
    <w:uiPriority w:val="99"/>
    <w:qFormat/>
    <w:rPr>
      <w:i/>
      <w:iCs/>
    </w:rPr>
  </w:style>
  <w:style w:type="character" w:styleId="affffe">
    <w:name w:val="Hyperlink"/>
    <w:uiPriority w:val="99"/>
    <w:qFormat/>
    <w:rPr>
      <w:color w:val="0000FF"/>
      <w:u w:val="single"/>
    </w:rPr>
  </w:style>
  <w:style w:type="character" w:styleId="afffff">
    <w:name w:val="page number"/>
    <w:basedOn w:val="ae"/>
    <w:uiPriority w:val="99"/>
    <w:qFormat/>
  </w:style>
  <w:style w:type="character" w:styleId="afffff0">
    <w:name w:val="Strong"/>
    <w:uiPriority w:val="99"/>
    <w:qFormat/>
    <w:rPr>
      <w:b/>
      <w:bCs/>
    </w:rPr>
  </w:style>
  <w:style w:type="table" w:styleId="afffff1">
    <w:name w:val="Table Grid"/>
    <w:basedOn w:val="af"/>
    <w:uiPriority w:val="59"/>
    <w:qFormat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Заголовок 1 Знак"/>
    <w:link w:val="14"/>
    <w:qFormat/>
    <w:rsid w:val="00D1003E"/>
    <w:rPr>
      <w:rFonts w:ascii="Times New Roman" w:eastAsia="Times New Roman" w:hAnsi="Times New Roman"/>
      <w:b/>
      <w:bCs/>
      <w:sz w:val="28"/>
      <w:szCs w:val="24"/>
      <w:lang w:val="en-GB" w:eastAsia="en-US"/>
    </w:rPr>
  </w:style>
  <w:style w:type="character" w:customStyle="1" w:styleId="24">
    <w:name w:val="Заголовок 2 Знак"/>
    <w:link w:val="22"/>
    <w:qFormat/>
    <w:rPr>
      <w:rFonts w:ascii="Times New Roman" w:eastAsia="Times New Roman" w:hAnsi="Times New Roman"/>
      <w:b/>
      <w:bCs/>
      <w:sz w:val="24"/>
      <w:szCs w:val="24"/>
      <w:lang w:val="en-GB" w:eastAsia="en-US"/>
    </w:rPr>
  </w:style>
  <w:style w:type="character" w:customStyle="1" w:styleId="aff9">
    <w:name w:val="Основной текст Знак"/>
    <w:aliases w:val="DNV-Body Знак"/>
    <w:link w:val="aff8"/>
    <w:qFormat/>
    <w:rPr>
      <w:sz w:val="24"/>
      <w:szCs w:val="24"/>
      <w:lang w:val="en-US" w:eastAsia="en-US" w:bidi="ar-SA"/>
    </w:rPr>
  </w:style>
  <w:style w:type="paragraph" w:customStyle="1" w:styleId="xl29">
    <w:name w:val="xl29"/>
    <w:basedOn w:val="ad"/>
    <w:qFormat/>
    <w:pPr>
      <w:spacing w:before="100" w:beforeAutospacing="1" w:after="100" w:afterAutospacing="1" w:line="240" w:lineRule="auto"/>
    </w:pPr>
    <w:rPr>
      <w:rFonts w:ascii="Arial" w:eastAsia="Arial Unicode MS" w:hAnsi="Arial" w:cs="Arial"/>
      <w:sz w:val="22"/>
      <w:szCs w:val="22"/>
    </w:rPr>
  </w:style>
  <w:style w:type="paragraph" w:customStyle="1" w:styleId="xl24">
    <w:name w:val="xl24"/>
    <w:basedOn w:val="ad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5">
    <w:name w:val="xl25"/>
    <w:basedOn w:val="ad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6">
    <w:name w:val="xl26"/>
    <w:basedOn w:val="ad"/>
    <w:qFormat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7">
    <w:name w:val="xl27"/>
    <w:basedOn w:val="ad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8">
    <w:name w:val="xl28"/>
    <w:basedOn w:val="ad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114">
    <w:name w:val="Стиль Заголовок 1 + 14 пт"/>
    <w:basedOn w:val="14"/>
    <w:link w:val="1140"/>
    <w:qFormat/>
    <w:rPr>
      <w:sz w:val="32"/>
    </w:rPr>
  </w:style>
  <w:style w:type="character" w:customStyle="1" w:styleId="1140">
    <w:name w:val="Стиль Заголовок 1 + 14 пт Знак"/>
    <w:link w:val="114"/>
    <w:qFormat/>
    <w:rPr>
      <w:rFonts w:ascii="Times New Roman" w:eastAsia="Times New Roman" w:hAnsi="Times New Roman"/>
      <w:b/>
      <w:bCs/>
      <w:sz w:val="32"/>
      <w:szCs w:val="24"/>
      <w:lang w:val="en-GB" w:eastAsia="en-US"/>
    </w:rPr>
  </w:style>
  <w:style w:type="paragraph" w:customStyle="1" w:styleId="19">
    <w:name w:val="Стиль1"/>
    <w:basedOn w:val="ad"/>
    <w:uiPriority w:val="99"/>
    <w:qFormat/>
    <w:pPr>
      <w:spacing w:line="240" w:lineRule="auto"/>
    </w:pPr>
    <w:rPr>
      <w:rFonts w:ascii="Arial" w:eastAsia="Times New Roman" w:hAnsi="Arial"/>
      <w:lang w:val="ru-RU"/>
    </w:rPr>
  </w:style>
  <w:style w:type="paragraph" w:customStyle="1" w:styleId="THKfullname">
    <w:name w:val="THKfullname"/>
    <w:basedOn w:val="ad"/>
    <w:next w:val="THKaddress"/>
    <w:qFormat/>
    <w:pPr>
      <w:spacing w:before="70" w:line="180" w:lineRule="exact"/>
    </w:pPr>
    <w:rPr>
      <w:rFonts w:ascii="Arial" w:eastAsia="Times New Roman" w:hAnsi="Arial"/>
      <w:b/>
      <w:sz w:val="14"/>
      <w:lang w:val="ru-RU"/>
    </w:rPr>
  </w:style>
  <w:style w:type="paragraph" w:customStyle="1" w:styleId="THKaddress">
    <w:name w:val="THKaddress"/>
    <w:basedOn w:val="THKfullname"/>
    <w:qFormat/>
    <w:pPr>
      <w:spacing w:before="0"/>
    </w:pPr>
    <w:rPr>
      <w:b w:val="0"/>
    </w:rPr>
  </w:style>
  <w:style w:type="paragraph" w:customStyle="1" w:styleId="Char">
    <w:name w:val="Char"/>
    <w:basedOn w:val="ad"/>
    <w:qFormat/>
    <w:pPr>
      <w:keepLines/>
      <w:spacing w:line="240" w:lineRule="exact"/>
    </w:pPr>
    <w:rPr>
      <w:rFonts w:ascii="Verdana" w:eastAsia="MS Mincho" w:hAnsi="Verdana" w:cs="Franklin Gothic Book"/>
      <w:sz w:val="20"/>
      <w:szCs w:val="20"/>
    </w:rPr>
  </w:style>
  <w:style w:type="paragraph" w:customStyle="1" w:styleId="afffff2">
    <w:name w:val="Заголовок статьи"/>
    <w:basedOn w:val="ad"/>
    <w:next w:val="ad"/>
    <w:qFormat/>
    <w:pPr>
      <w:widowControl w:val="0"/>
      <w:autoSpaceDE w:val="0"/>
      <w:autoSpaceDN w:val="0"/>
      <w:adjustRightInd w:val="0"/>
      <w:spacing w:line="240" w:lineRule="auto"/>
      <w:ind w:left="1612" w:hanging="892"/>
    </w:pPr>
    <w:rPr>
      <w:rFonts w:ascii="Arial" w:eastAsia="Times New Roman" w:hAnsi="Arial"/>
      <w:sz w:val="20"/>
      <w:szCs w:val="20"/>
      <w:lang w:val="ru-RU" w:eastAsia="ru-RU"/>
    </w:rPr>
  </w:style>
  <w:style w:type="character" w:customStyle="1" w:styleId="afffff3">
    <w:name w:val="Цветовое выделение"/>
    <w:qFormat/>
    <w:rPr>
      <w:b/>
      <w:color w:val="000080"/>
      <w:sz w:val="20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ffff4">
    <w:name w:val="Заголовок приложения"/>
    <w:basedOn w:val="ad"/>
    <w:next w:val="ad"/>
    <w:qFormat/>
    <w:pPr>
      <w:widowControl w:val="0"/>
      <w:spacing w:before="60" w:line="240" w:lineRule="auto"/>
      <w:jc w:val="center"/>
    </w:pPr>
    <w:rPr>
      <w:rFonts w:eastAsia="Times New Roman"/>
      <w:b/>
      <w:sz w:val="28"/>
      <w:szCs w:val="20"/>
      <w:lang w:val="ru-RU" w:eastAsia="ru-RU"/>
    </w:rPr>
  </w:style>
  <w:style w:type="paragraph" w:customStyle="1" w:styleId="afffff5">
    <w:name w:val="Словарная статья"/>
    <w:basedOn w:val="ad"/>
    <w:next w:val="ad"/>
    <w:qFormat/>
    <w:pPr>
      <w:autoSpaceDE w:val="0"/>
      <w:autoSpaceDN w:val="0"/>
      <w:adjustRightInd w:val="0"/>
      <w:spacing w:line="240" w:lineRule="auto"/>
      <w:ind w:right="118"/>
    </w:pPr>
    <w:rPr>
      <w:rFonts w:ascii="Arial" w:eastAsia="Times New Roman" w:hAnsi="Arial"/>
      <w:sz w:val="22"/>
      <w:szCs w:val="22"/>
      <w:lang w:val="ru-RU" w:eastAsia="ru-RU"/>
    </w:rPr>
  </w:style>
  <w:style w:type="paragraph" w:customStyle="1" w:styleId="afffff6">
    <w:name w:val="заголовк Стандарта Славнефть"/>
    <w:basedOn w:val="ad"/>
    <w:qFormat/>
    <w:pPr>
      <w:keepNext/>
      <w:keepLines/>
      <w:widowControl w:val="0"/>
      <w:suppressAutoHyphens/>
      <w:spacing w:before="120" w:line="240" w:lineRule="auto"/>
      <w:ind w:left="720" w:right="461"/>
      <w:jc w:val="center"/>
    </w:pPr>
    <w:rPr>
      <w:rFonts w:eastAsia="Times New Roman"/>
      <w:sz w:val="28"/>
      <w:szCs w:val="22"/>
      <w:lang w:val="ru-RU" w:eastAsia="ru-RU"/>
    </w:rPr>
  </w:style>
  <w:style w:type="paragraph" w:customStyle="1" w:styleId="afffff7">
    <w:name w:val="текст ОАО &quot;АЗП&quot;"/>
    <w:basedOn w:val="ad"/>
    <w:link w:val="afffff8"/>
    <w:qFormat/>
    <w:pPr>
      <w:suppressAutoHyphens/>
      <w:spacing w:before="120" w:line="240" w:lineRule="auto"/>
    </w:pPr>
    <w:rPr>
      <w:rFonts w:eastAsia="Times New Roman"/>
      <w:snapToGrid w:val="0"/>
      <w:lang w:val="ru-RU" w:eastAsia="ru-RU"/>
    </w:rPr>
  </w:style>
  <w:style w:type="character" w:customStyle="1" w:styleId="afffff8">
    <w:name w:val="текст ОАО &quot;АЗП&quot; Знак"/>
    <w:link w:val="afffff7"/>
    <w:qFormat/>
    <w:rPr>
      <w:rFonts w:ascii="Times New Roman" w:eastAsia="Times New Roman" w:hAnsi="Times New Roman"/>
      <w:snapToGrid w:val="0"/>
      <w:sz w:val="24"/>
      <w:szCs w:val="24"/>
    </w:rPr>
  </w:style>
  <w:style w:type="paragraph" w:customStyle="1" w:styleId="1TimesNewRoman13125">
    <w:name w:val="Стиль Заголовок 1 + Times New Roman 13 пт Первая строка:  125 см..."/>
    <w:basedOn w:val="14"/>
    <w:qFormat/>
    <w:rPr>
      <w:sz w:val="26"/>
      <w:szCs w:val="20"/>
    </w:rPr>
  </w:style>
  <w:style w:type="paragraph" w:customStyle="1" w:styleId="aa">
    <w:name w:val="перечисление АЗП"/>
    <w:basedOn w:val="ad"/>
    <w:link w:val="afffff9"/>
    <w:qFormat/>
    <w:pPr>
      <w:numPr>
        <w:numId w:val="4"/>
      </w:numPr>
      <w:spacing w:before="120" w:line="240" w:lineRule="auto"/>
    </w:pPr>
    <w:rPr>
      <w:rFonts w:eastAsia="Times New Roman"/>
      <w:szCs w:val="22"/>
      <w:lang w:val="ru-RU" w:eastAsia="ru-RU"/>
    </w:rPr>
  </w:style>
  <w:style w:type="paragraph" w:customStyle="1" w:styleId="Texttabl">
    <w:name w:val="Text_tabl"/>
    <w:basedOn w:val="ad"/>
    <w:qFormat/>
    <w:pPr>
      <w:tabs>
        <w:tab w:val="left" w:pos="720"/>
      </w:tabs>
      <w:spacing w:before="60" w:after="60" w:line="240" w:lineRule="auto"/>
    </w:pPr>
    <w:rPr>
      <w:rFonts w:ascii="Futuris" w:eastAsia="Times New Roman" w:hAnsi="Futuris"/>
      <w:szCs w:val="20"/>
      <w:lang w:val="ru-RU" w:eastAsia="ru-RU"/>
    </w:rPr>
  </w:style>
  <w:style w:type="paragraph" w:customStyle="1" w:styleId="2f1">
    <w:name w:val="Стиль2"/>
    <w:basedOn w:val="ad"/>
    <w:uiPriority w:val="99"/>
    <w:qFormat/>
    <w:pPr>
      <w:tabs>
        <w:tab w:val="left" w:pos="720"/>
      </w:tabs>
      <w:spacing w:line="240" w:lineRule="auto"/>
      <w:jc w:val="center"/>
    </w:pPr>
    <w:rPr>
      <w:rFonts w:ascii="Futuris" w:eastAsia="Times New Roman" w:hAnsi="Futuris"/>
      <w:b/>
      <w:sz w:val="22"/>
      <w:szCs w:val="20"/>
      <w:lang w:val="ru-RU" w:eastAsia="ru-RU"/>
    </w:rPr>
  </w:style>
  <w:style w:type="paragraph" w:customStyle="1" w:styleId="BSstyle1">
    <w:name w:val="BSstyle1"/>
    <w:basedOn w:val="ad"/>
    <w:next w:val="ad"/>
    <w:qFormat/>
    <w:pPr>
      <w:autoSpaceDE w:val="0"/>
      <w:autoSpaceDN w:val="0"/>
      <w:spacing w:after="80" w:line="240" w:lineRule="auto"/>
    </w:pPr>
    <w:rPr>
      <w:rFonts w:ascii="Century Schoolbook" w:eastAsia="MS Mincho" w:hAnsi="Century Schoolbook" w:cs="Century Schoolbook"/>
      <w:b/>
      <w:bCs/>
      <w:spacing w:val="-3"/>
      <w:sz w:val="36"/>
      <w:szCs w:val="36"/>
      <w:lang w:val="en-GB" w:eastAsia="ja-JP"/>
    </w:rPr>
  </w:style>
  <w:style w:type="paragraph" w:customStyle="1" w:styleId="2f2">
    <w:name w:val="2"/>
    <w:basedOn w:val="14"/>
    <w:qFormat/>
    <w:pPr>
      <w:spacing w:after="60"/>
    </w:pPr>
    <w:rPr>
      <w:bCs w:val="0"/>
      <w:caps/>
      <w:kern w:val="32"/>
      <w:szCs w:val="32"/>
      <w:lang w:val="ru-RU" w:eastAsia="ru-RU"/>
    </w:rPr>
  </w:style>
  <w:style w:type="paragraph" w:customStyle="1" w:styleId="1TimesNewRoman13127">
    <w:name w:val="Стиль Заголовок 1 + Times New Roman 13 пт Первая строка:  127 см"/>
    <w:basedOn w:val="14"/>
    <w:qFormat/>
    <w:rPr>
      <w:sz w:val="26"/>
      <w:szCs w:val="20"/>
    </w:rPr>
  </w:style>
  <w:style w:type="paragraph" w:customStyle="1" w:styleId="48">
    <w:name w:val="4"/>
    <w:basedOn w:val="ad"/>
    <w:next w:val="ad"/>
    <w:qFormat/>
    <w:pPr>
      <w:spacing w:line="240" w:lineRule="auto"/>
      <w:ind w:left="540" w:hanging="540"/>
      <w:outlineLvl w:val="2"/>
    </w:pPr>
    <w:rPr>
      <w:rFonts w:eastAsia="Times New Roman"/>
      <w:b/>
      <w:szCs w:val="20"/>
      <w:lang w:val="ru-RU" w:eastAsia="ru-RU"/>
    </w:rPr>
  </w:style>
  <w:style w:type="paragraph" w:customStyle="1" w:styleId="afffffa">
    <w:name w:val="Список ДБ"/>
    <w:basedOn w:val="afff6"/>
    <w:qFormat/>
    <w:pPr>
      <w:spacing w:after="0"/>
      <w:ind w:left="0"/>
    </w:pPr>
    <w:rPr>
      <w:szCs w:val="18"/>
      <w:lang w:val="ru-RU" w:eastAsia="ru-RU"/>
    </w:rPr>
  </w:style>
  <w:style w:type="paragraph" w:customStyle="1" w:styleId="afffffb">
    <w:name w:val="наклонный"/>
    <w:basedOn w:val="ad"/>
    <w:qFormat/>
    <w:pPr>
      <w:spacing w:line="240" w:lineRule="auto"/>
      <w:jc w:val="center"/>
    </w:pPr>
    <w:rPr>
      <w:rFonts w:ascii="Futuris" w:eastAsia="Times New Roman" w:hAnsi="Futuris"/>
      <w:b/>
      <w:szCs w:val="20"/>
      <w:lang w:val="ru-RU" w:eastAsia="ru-RU"/>
    </w:rPr>
  </w:style>
  <w:style w:type="paragraph" w:customStyle="1" w:styleId="3e">
    <w:name w:val="3"/>
    <w:basedOn w:val="22"/>
    <w:qFormat/>
    <w:pPr>
      <w:tabs>
        <w:tab w:val="left" w:pos="1260"/>
      </w:tabs>
      <w:ind w:left="1440" w:hanging="1440"/>
    </w:pPr>
    <w:rPr>
      <w:bCs w:val="0"/>
      <w:szCs w:val="28"/>
      <w:lang w:val="ru-RU" w:eastAsia="ru-RU"/>
    </w:rPr>
  </w:style>
  <w:style w:type="paragraph" w:customStyle="1" w:styleId="3f">
    <w:name w:val="Стиль3"/>
    <w:basedOn w:val="ad"/>
    <w:qFormat/>
    <w:pPr>
      <w:spacing w:before="120" w:after="120" w:line="240" w:lineRule="auto"/>
    </w:pPr>
    <w:rPr>
      <w:rFonts w:eastAsia="Times New Roman"/>
      <w:szCs w:val="20"/>
      <w:lang w:val="ru-RU" w:eastAsia="ru-RU"/>
    </w:rPr>
  </w:style>
  <w:style w:type="paragraph" w:customStyle="1" w:styleId="QAMarkedNormal">
    <w:name w:val="QAMarkedNormal"/>
    <w:basedOn w:val="ad"/>
    <w:qFormat/>
    <w:pPr>
      <w:tabs>
        <w:tab w:val="left" w:pos="360"/>
      </w:tabs>
      <w:spacing w:after="170" w:line="240" w:lineRule="auto"/>
    </w:pPr>
    <w:rPr>
      <w:rFonts w:ascii="Arial" w:eastAsia="Times New Roman" w:hAnsi="Arial"/>
      <w:sz w:val="20"/>
      <w:szCs w:val="20"/>
      <w:lang w:val="ru-RU" w:eastAsia="ru-RU"/>
    </w:rPr>
  </w:style>
  <w:style w:type="paragraph" w:customStyle="1" w:styleId="112pt">
    <w:name w:val="Стиль Заголовок 1 + 12 pt не полужирный все прописные по ширине..."/>
    <w:basedOn w:val="14"/>
    <w:qFormat/>
    <w:pPr>
      <w:tabs>
        <w:tab w:val="left" w:pos="360"/>
        <w:tab w:val="left" w:pos="1450"/>
      </w:tabs>
      <w:spacing w:line="360" w:lineRule="auto"/>
    </w:pPr>
    <w:rPr>
      <w:rFonts w:ascii="Futuris" w:hAnsi="Futuris"/>
      <w:b w:val="0"/>
      <w:bCs w:val="0"/>
      <w:lang w:val="ru-RU" w:eastAsia="ru-RU"/>
    </w:rPr>
  </w:style>
  <w:style w:type="paragraph" w:customStyle="1" w:styleId="2TimesNewRoman">
    <w:name w:val="Стиль Заголовок 2 + Times New Roman"/>
    <w:basedOn w:val="22"/>
    <w:qFormat/>
    <w:pPr>
      <w:keepLines/>
      <w:tabs>
        <w:tab w:val="left" w:pos="0"/>
        <w:tab w:val="left" w:pos="2160"/>
      </w:tabs>
      <w:spacing w:after="60"/>
      <w:ind w:left="1224" w:hanging="504"/>
      <w:jc w:val="center"/>
    </w:pPr>
    <w:rPr>
      <w:rFonts w:ascii="Futuris" w:hAnsi="Futuris" w:cs="Arial"/>
      <w:bCs w:val="0"/>
      <w:lang w:val="ru-RU" w:eastAsia="ru-RU"/>
    </w:rPr>
  </w:style>
  <w:style w:type="paragraph" w:customStyle="1" w:styleId="2Futuris12pt">
    <w:name w:val="Стиль Заголовок 2 + Futuris 12 pt не полужирный не курсив по ши..."/>
    <w:basedOn w:val="22"/>
    <w:qFormat/>
    <w:pPr>
      <w:keepLines/>
      <w:tabs>
        <w:tab w:val="left" w:pos="0"/>
        <w:tab w:val="left" w:pos="360"/>
        <w:tab w:val="left" w:pos="900"/>
      </w:tabs>
      <w:spacing w:before="120"/>
      <w:jc w:val="center"/>
    </w:pPr>
    <w:rPr>
      <w:rFonts w:ascii="Futuris" w:hAnsi="Futuris"/>
      <w:szCs w:val="20"/>
      <w:lang w:val="ru-RU" w:eastAsia="ru-RU"/>
    </w:rPr>
  </w:style>
  <w:style w:type="paragraph" w:customStyle="1" w:styleId="220">
    <w:name w:val="2/2"/>
    <w:basedOn w:val="22"/>
    <w:qFormat/>
    <w:pPr>
      <w:keepLines/>
      <w:tabs>
        <w:tab w:val="left" w:pos="0"/>
        <w:tab w:val="left" w:pos="900"/>
        <w:tab w:val="left" w:pos="1440"/>
      </w:tabs>
      <w:spacing w:before="120"/>
      <w:ind w:left="792" w:hanging="432"/>
      <w:jc w:val="center"/>
    </w:pPr>
    <w:rPr>
      <w:rFonts w:ascii="Futuris" w:hAnsi="Futuris"/>
      <w:szCs w:val="20"/>
      <w:lang w:val="ru-RU" w:eastAsia="ru-RU"/>
    </w:rPr>
  </w:style>
  <w:style w:type="paragraph" w:customStyle="1" w:styleId="330">
    <w:name w:val="3/3"/>
    <w:basedOn w:val="22"/>
    <w:qFormat/>
    <w:pPr>
      <w:keepLines/>
      <w:tabs>
        <w:tab w:val="left" w:pos="0"/>
        <w:tab w:val="left" w:pos="360"/>
        <w:tab w:val="left" w:pos="900"/>
      </w:tabs>
      <w:spacing w:before="120" w:after="60"/>
      <w:jc w:val="center"/>
    </w:pPr>
    <w:rPr>
      <w:rFonts w:ascii="Futuris" w:hAnsi="Futuris" w:cs="Arial"/>
      <w:bCs w:val="0"/>
      <w:lang w:val="ru-RU" w:eastAsia="ru-RU"/>
    </w:rPr>
  </w:style>
  <w:style w:type="paragraph" w:customStyle="1" w:styleId="440">
    <w:name w:val="4/4"/>
    <w:basedOn w:val="ad"/>
    <w:qFormat/>
    <w:pPr>
      <w:keepNext/>
      <w:tabs>
        <w:tab w:val="left" w:pos="900"/>
        <w:tab w:val="left" w:pos="1620"/>
        <w:tab w:val="left" w:pos="3240"/>
      </w:tabs>
      <w:spacing w:before="120" w:after="60" w:line="240" w:lineRule="auto"/>
      <w:ind w:left="1728" w:hanging="648"/>
      <w:outlineLvl w:val="1"/>
    </w:pPr>
    <w:rPr>
      <w:rFonts w:ascii="Futuris" w:eastAsia="Times New Roman" w:hAnsi="Futuris" w:cs="Arial"/>
      <w:sz w:val="22"/>
      <w:szCs w:val="22"/>
      <w:lang w:eastAsia="ru-RU"/>
    </w:rPr>
  </w:style>
  <w:style w:type="paragraph" w:customStyle="1" w:styleId="331">
    <w:name w:val="3/3 Знак Знак Знак"/>
    <w:basedOn w:val="22"/>
    <w:qFormat/>
    <w:pPr>
      <w:keepLines/>
      <w:tabs>
        <w:tab w:val="left" w:pos="0"/>
        <w:tab w:val="left" w:pos="900"/>
        <w:tab w:val="left" w:pos="1980"/>
      </w:tabs>
      <w:spacing w:before="120" w:after="60"/>
      <w:ind w:left="1044" w:hanging="504"/>
      <w:jc w:val="center"/>
    </w:pPr>
    <w:rPr>
      <w:rFonts w:ascii="Futuris" w:hAnsi="Futuris" w:cs="Arial"/>
      <w:bCs w:val="0"/>
      <w:lang w:val="ru-RU" w:eastAsia="ru-RU"/>
    </w:rPr>
  </w:style>
  <w:style w:type="paragraph" w:customStyle="1" w:styleId="1a">
    <w:name w:val="рисунок 1"/>
    <w:basedOn w:val="ad"/>
    <w:qFormat/>
    <w:pPr>
      <w:spacing w:line="240" w:lineRule="auto"/>
    </w:pPr>
    <w:rPr>
      <w:rFonts w:ascii="Futuris" w:eastAsia="Times New Roman" w:hAnsi="Futuris"/>
      <w:b/>
      <w:sz w:val="20"/>
      <w:szCs w:val="20"/>
      <w:lang w:val="ru-RU" w:eastAsia="ru-RU"/>
    </w:rPr>
  </w:style>
  <w:style w:type="paragraph" w:customStyle="1" w:styleId="afffffc">
    <w:name w:val="перечисление"/>
    <w:basedOn w:val="ad"/>
    <w:qFormat/>
    <w:pPr>
      <w:spacing w:line="240" w:lineRule="auto"/>
    </w:pPr>
    <w:rPr>
      <w:rFonts w:eastAsia="Times New Roman"/>
      <w:sz w:val="22"/>
      <w:szCs w:val="20"/>
      <w:lang w:val="ru-RU" w:eastAsia="ru-RU"/>
    </w:rPr>
  </w:style>
  <w:style w:type="paragraph" w:customStyle="1" w:styleId="Futuris">
    <w:name w:val="Стиль Futuris"/>
    <w:basedOn w:val="ad"/>
    <w:qFormat/>
    <w:pPr>
      <w:spacing w:line="240" w:lineRule="auto"/>
    </w:pPr>
    <w:rPr>
      <w:rFonts w:ascii="Futuris" w:eastAsia="Times New Roman" w:hAnsi="Futuris"/>
      <w:szCs w:val="20"/>
      <w:lang w:val="ru-RU" w:eastAsia="ru-RU"/>
    </w:rPr>
  </w:style>
  <w:style w:type="paragraph" w:customStyle="1" w:styleId="1b">
    <w:name w:val="Стиль Стиль1 +"/>
    <w:basedOn w:val="19"/>
    <w:qFormat/>
    <w:pPr>
      <w:spacing w:after="120"/>
      <w:jc w:val="center"/>
    </w:pPr>
    <w:rPr>
      <w:rFonts w:ascii="Times New Roman" w:hAnsi="Times New Roman"/>
      <w:b/>
      <w:iCs/>
      <w:caps/>
      <w:sz w:val="36"/>
      <w:szCs w:val="20"/>
      <w:lang w:eastAsia="ru-RU"/>
    </w:rPr>
  </w:style>
  <w:style w:type="paragraph" w:customStyle="1" w:styleId="afffffd">
    <w:name w:val="заголовок абзаца"/>
    <w:qFormat/>
    <w:pPr>
      <w:tabs>
        <w:tab w:val="left" w:pos="2977"/>
        <w:tab w:val="left" w:pos="3544"/>
        <w:tab w:val="left" w:pos="4962"/>
        <w:tab w:val="left" w:pos="5245"/>
      </w:tabs>
    </w:pPr>
    <w:rPr>
      <w:rFonts w:ascii="Times New Roman" w:eastAsia="Times New Roman" w:hAnsi="Times New Roman"/>
      <w:b/>
      <w:sz w:val="24"/>
    </w:rPr>
  </w:style>
  <w:style w:type="paragraph" w:customStyle="1" w:styleId="2f3">
    <w:name w:val="заголовок 2"/>
    <w:basedOn w:val="14"/>
    <w:uiPriority w:val="99"/>
    <w:qFormat/>
    <w:pPr>
      <w:tabs>
        <w:tab w:val="left" w:pos="180"/>
        <w:tab w:val="left" w:pos="1170"/>
        <w:tab w:val="left" w:pos="1440"/>
      </w:tabs>
      <w:spacing w:before="240" w:after="60" w:line="360" w:lineRule="auto"/>
      <w:jc w:val="center"/>
    </w:pPr>
    <w:rPr>
      <w:rFonts w:ascii="Futuris" w:hAnsi="Futuris" w:cs="Arial"/>
      <w:b w:val="0"/>
      <w:caps/>
      <w:kern w:val="28"/>
      <w:szCs w:val="32"/>
      <w:lang w:val="ru-RU" w:eastAsia="ru-RU"/>
    </w:rPr>
  </w:style>
  <w:style w:type="paragraph" w:customStyle="1" w:styleId="221">
    <w:name w:val="заголовок 2.2"/>
    <w:basedOn w:val="aff8"/>
    <w:qFormat/>
    <w:pPr>
      <w:tabs>
        <w:tab w:val="left" w:pos="540"/>
        <w:tab w:val="left" w:pos="1080"/>
        <w:tab w:val="left" w:pos="2977"/>
        <w:tab w:val="left" w:pos="3544"/>
        <w:tab w:val="left" w:pos="4962"/>
        <w:tab w:val="left" w:pos="5245"/>
      </w:tabs>
      <w:spacing w:after="0"/>
      <w:ind w:left="432" w:hanging="432"/>
      <w:outlineLvl w:val="0"/>
    </w:pPr>
    <w:rPr>
      <w:szCs w:val="20"/>
      <w:lang w:val="ru-RU" w:eastAsia="ru-RU"/>
    </w:rPr>
  </w:style>
  <w:style w:type="paragraph" w:customStyle="1" w:styleId="115pt163">
    <w:name w:val="Стиль 11.5 pt Междустр.интервал:  точно 16.3 пт"/>
    <w:basedOn w:val="ad"/>
    <w:qFormat/>
    <w:pPr>
      <w:spacing w:line="326" w:lineRule="exact"/>
    </w:pPr>
    <w:rPr>
      <w:rFonts w:eastAsia="Times New Roman"/>
      <w:sz w:val="22"/>
      <w:szCs w:val="20"/>
      <w:lang w:val="ru-RU" w:eastAsia="ru-RU"/>
    </w:rPr>
  </w:style>
  <w:style w:type="paragraph" w:customStyle="1" w:styleId="115pt1630">
    <w:name w:val="Стиль Стиль 11.5 pt Междустр.интервал:  точно 16.3 пт + полужирный"/>
    <w:basedOn w:val="115pt163"/>
    <w:qFormat/>
    <w:rPr>
      <w:bCs/>
    </w:rPr>
  </w:style>
  <w:style w:type="paragraph" w:customStyle="1" w:styleId="afffffe">
    <w:name w:val="текст"/>
    <w:basedOn w:val="ad"/>
    <w:qFormat/>
    <w:pPr>
      <w:spacing w:before="120" w:after="120" w:line="240" w:lineRule="auto"/>
      <w:contextualSpacing/>
    </w:pPr>
    <w:rPr>
      <w:rFonts w:eastAsia="Times New Roman"/>
      <w:bCs/>
      <w:lang w:val="ru-RU" w:eastAsia="ru-RU"/>
    </w:rPr>
  </w:style>
  <w:style w:type="paragraph" w:customStyle="1" w:styleId="affffff">
    <w:name w:val="Стиль перечисление + не полужирный"/>
    <w:basedOn w:val="afffffc"/>
    <w:qFormat/>
    <w:pPr>
      <w:tabs>
        <w:tab w:val="left" w:pos="720"/>
      </w:tabs>
      <w:ind w:left="720" w:hanging="360"/>
    </w:pPr>
  </w:style>
  <w:style w:type="paragraph" w:customStyle="1" w:styleId="57">
    <w:name w:val="Стиль5"/>
    <w:basedOn w:val="ad"/>
    <w:uiPriority w:val="99"/>
    <w:qFormat/>
    <w:pPr>
      <w:tabs>
        <w:tab w:val="left" w:pos="720"/>
      </w:tabs>
      <w:spacing w:line="240" w:lineRule="auto"/>
      <w:ind w:left="720" w:hanging="360"/>
    </w:pPr>
    <w:rPr>
      <w:rFonts w:eastAsia="Times New Roman"/>
      <w:szCs w:val="20"/>
      <w:lang w:val="ru-RU" w:eastAsia="ru-RU"/>
    </w:rPr>
  </w:style>
  <w:style w:type="paragraph" w:customStyle="1" w:styleId="411pt">
    <w:name w:val="Стиль Стиль4 + 11 pt"/>
    <w:basedOn w:val="42"/>
    <w:qFormat/>
    <w:pPr>
      <w:tabs>
        <w:tab w:val="left" w:pos="1440"/>
      </w:tabs>
      <w:spacing w:before="0" w:after="0"/>
      <w:ind w:left="504" w:hanging="504"/>
      <w:contextualSpacing w:val="0"/>
      <w:outlineLvl w:val="1"/>
    </w:pPr>
    <w:rPr>
      <w:rFonts w:cs="Times New Roman CYR"/>
      <w:bCs w:val="0"/>
    </w:rPr>
  </w:style>
  <w:style w:type="paragraph" w:customStyle="1" w:styleId="affffff0">
    <w:name w:val="текст наклонный"/>
    <w:basedOn w:val="afffffe"/>
    <w:rPr>
      <w:i/>
    </w:rPr>
  </w:style>
  <w:style w:type="paragraph" w:customStyle="1" w:styleId="222">
    <w:name w:val="заголовок 2.2 Знак"/>
    <w:basedOn w:val="aff8"/>
    <w:pPr>
      <w:tabs>
        <w:tab w:val="left" w:pos="540"/>
        <w:tab w:val="left" w:pos="1440"/>
        <w:tab w:val="left" w:pos="2977"/>
        <w:tab w:val="left" w:pos="3544"/>
        <w:tab w:val="left" w:pos="4962"/>
        <w:tab w:val="left" w:pos="5245"/>
      </w:tabs>
      <w:spacing w:after="0"/>
      <w:ind w:left="792" w:hanging="432"/>
      <w:outlineLvl w:val="0"/>
    </w:pPr>
    <w:rPr>
      <w:szCs w:val="20"/>
      <w:lang w:val="ru-RU" w:eastAsia="ru-RU"/>
    </w:rPr>
  </w:style>
  <w:style w:type="paragraph" w:customStyle="1" w:styleId="332">
    <w:name w:val="заголовок 3.3"/>
    <w:basedOn w:val="22"/>
    <w:pPr>
      <w:keepLines/>
      <w:tabs>
        <w:tab w:val="left" w:pos="0"/>
        <w:tab w:val="left" w:pos="360"/>
      </w:tabs>
      <w:spacing w:after="60"/>
      <w:jc w:val="center"/>
    </w:pPr>
    <w:rPr>
      <w:rFonts w:ascii="Futuris" w:hAnsi="Futuris" w:cs="Arial"/>
      <w:bCs w:val="0"/>
      <w:iCs/>
      <w:lang w:val="ru-RU" w:eastAsia="ru-RU"/>
    </w:rPr>
  </w:style>
  <w:style w:type="paragraph" w:customStyle="1" w:styleId="116pt">
    <w:name w:val="Стиль Заголовок 1новая страница + кернинг от 16 pt"/>
    <w:basedOn w:val="14"/>
    <w:next w:val="22"/>
    <w:pPr>
      <w:spacing w:before="240" w:after="60" w:line="360" w:lineRule="auto"/>
      <w:jc w:val="center"/>
    </w:pPr>
    <w:rPr>
      <w:rFonts w:ascii="Futuris" w:hAnsi="Futuris" w:cs="Arial"/>
      <w:b w:val="0"/>
      <w:bCs w:val="0"/>
      <w:caps/>
      <w:kern w:val="32"/>
      <w:szCs w:val="32"/>
      <w:lang w:val="ru-RU" w:eastAsia="ru-RU"/>
    </w:rPr>
  </w:style>
  <w:style w:type="paragraph" w:customStyle="1" w:styleId="441">
    <w:name w:val="заголовок 4.4."/>
    <w:basedOn w:val="332"/>
    <w:next w:val="ad"/>
    <w:qFormat/>
    <w:pPr>
      <w:tabs>
        <w:tab w:val="left" w:pos="2520"/>
      </w:tabs>
      <w:ind w:left="1008" w:hanging="648"/>
    </w:pPr>
    <w:rPr>
      <w:bCs/>
    </w:rPr>
  </w:style>
  <w:style w:type="paragraph" w:customStyle="1" w:styleId="affffff1">
    <w:name w:val="Список с ромбиком"/>
    <w:basedOn w:val="afff6"/>
    <w:pPr>
      <w:shd w:val="clear" w:color="auto" w:fill="FFFFFF"/>
      <w:tabs>
        <w:tab w:val="left" w:pos="0"/>
        <w:tab w:val="left" w:pos="360"/>
      </w:tabs>
      <w:spacing w:after="0"/>
      <w:ind w:left="360" w:hanging="360"/>
    </w:pPr>
    <w:rPr>
      <w:rFonts w:ascii="Futuris" w:hAnsi="Futuris"/>
      <w:b/>
      <w:bCs/>
      <w:lang w:val="ru-RU" w:eastAsia="ru-RU"/>
    </w:rPr>
  </w:style>
  <w:style w:type="paragraph" w:customStyle="1" w:styleId="1c">
    <w:name w:val="Бонитет 1"/>
    <w:basedOn w:val="ad"/>
    <w:next w:val="2f4"/>
    <w:qFormat/>
    <w:pPr>
      <w:tabs>
        <w:tab w:val="left" w:pos="0"/>
      </w:tabs>
      <w:spacing w:before="100" w:beforeAutospacing="1" w:after="100" w:afterAutospacing="1" w:line="240" w:lineRule="auto"/>
    </w:pPr>
    <w:rPr>
      <w:rFonts w:eastAsia="Times New Roman"/>
      <w:b/>
      <w:bCs/>
      <w:caps/>
      <w:sz w:val="28"/>
      <w:szCs w:val="28"/>
      <w:lang w:val="ru-RU" w:eastAsia="ru-RU"/>
    </w:rPr>
  </w:style>
  <w:style w:type="paragraph" w:customStyle="1" w:styleId="2f4">
    <w:name w:val="Бонитет 2"/>
    <w:basedOn w:val="affffff2"/>
    <w:next w:val="3f0"/>
    <w:qFormat/>
    <w:pPr>
      <w:keepNext/>
      <w:tabs>
        <w:tab w:val="left" w:pos="0"/>
      </w:tabs>
      <w:contextualSpacing/>
    </w:pPr>
    <w:rPr>
      <w:b/>
      <w:bCs w:val="0"/>
      <w:caps/>
      <w:snapToGrid w:val="0"/>
      <w:szCs w:val="24"/>
    </w:rPr>
  </w:style>
  <w:style w:type="paragraph" w:customStyle="1" w:styleId="affffff2">
    <w:name w:val="Бонитет текст"/>
    <w:basedOn w:val="aff8"/>
    <w:qFormat/>
    <w:pPr>
      <w:tabs>
        <w:tab w:val="left" w:pos="540"/>
      </w:tabs>
      <w:spacing w:before="120"/>
    </w:pPr>
    <w:rPr>
      <w:bCs/>
      <w:szCs w:val="20"/>
      <w:lang w:val="ru-RU" w:eastAsia="ru-RU"/>
    </w:rPr>
  </w:style>
  <w:style w:type="paragraph" w:customStyle="1" w:styleId="3f0">
    <w:name w:val="Бонитет 3"/>
    <w:basedOn w:val="ad"/>
    <w:next w:val="affffff2"/>
    <w:qFormat/>
    <w:pPr>
      <w:tabs>
        <w:tab w:val="left" w:pos="0"/>
      </w:tabs>
      <w:spacing w:line="240" w:lineRule="auto"/>
    </w:pPr>
    <w:rPr>
      <w:rFonts w:eastAsia="Times New Roman"/>
      <w:bCs/>
      <w:szCs w:val="20"/>
      <w:lang w:val="ru-RU" w:eastAsia="ru-RU"/>
    </w:rPr>
  </w:style>
  <w:style w:type="paragraph" w:customStyle="1" w:styleId="affffff3">
    <w:name w:val="Бонитет"/>
    <w:basedOn w:val="1c"/>
    <w:qFormat/>
    <w:pPr>
      <w:tabs>
        <w:tab w:val="clear" w:pos="0"/>
      </w:tabs>
    </w:pPr>
    <w:rPr>
      <w:rFonts w:ascii="Futuris Black" w:hAnsi="Futuris Black"/>
    </w:rPr>
  </w:style>
  <w:style w:type="paragraph" w:customStyle="1" w:styleId="affffff4">
    <w:name w:val="Бонитет перечисление"/>
    <w:basedOn w:val="ad"/>
    <w:next w:val="affffff2"/>
    <w:pPr>
      <w:widowControl w:val="0"/>
      <w:tabs>
        <w:tab w:val="left" w:pos="720"/>
      </w:tabs>
      <w:autoSpaceDE w:val="0"/>
      <w:autoSpaceDN w:val="0"/>
      <w:adjustRightInd w:val="0"/>
      <w:spacing w:line="240" w:lineRule="auto"/>
      <w:ind w:left="720" w:hanging="360"/>
      <w:textAlignment w:val="baseline"/>
    </w:pPr>
    <w:rPr>
      <w:rFonts w:eastAsia="Times New Roman"/>
      <w:szCs w:val="20"/>
      <w:lang w:val="ru-RU" w:eastAsia="ru-RU"/>
    </w:rPr>
  </w:style>
  <w:style w:type="paragraph" w:customStyle="1" w:styleId="affffff5">
    <w:name w:val="Бонитет подчеркивание"/>
    <w:basedOn w:val="affffff2"/>
    <w:qFormat/>
    <w:rPr>
      <w:u w:val="single"/>
    </w:rPr>
  </w:style>
  <w:style w:type="paragraph" w:customStyle="1" w:styleId="affffff6">
    <w:name w:val="Стиль Бонитет подчеркивание +"/>
    <w:basedOn w:val="affffff5"/>
    <w:qFormat/>
  </w:style>
  <w:style w:type="paragraph" w:customStyle="1" w:styleId="affffff7">
    <w:name w:val="оверсиз наклон"/>
    <w:basedOn w:val="ad"/>
    <w:qFormat/>
    <w:p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Cs/>
      <w:i/>
      <w:color w:val="000000"/>
      <w:lang w:val="ru-RU" w:eastAsia="ru-RU"/>
    </w:rPr>
  </w:style>
  <w:style w:type="paragraph" w:customStyle="1" w:styleId="13">
    <w:name w:val="Оверсиз1"/>
    <w:basedOn w:val="ad"/>
    <w:next w:val="2f5"/>
    <w:pPr>
      <w:numPr>
        <w:numId w:val="5"/>
      </w:num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/>
      <w:bCs/>
      <w:caps/>
      <w:color w:val="000000"/>
      <w:lang w:val="ru-RU" w:eastAsia="ru-RU"/>
    </w:rPr>
  </w:style>
  <w:style w:type="paragraph" w:customStyle="1" w:styleId="2f5">
    <w:name w:val="Оверсиз2"/>
    <w:basedOn w:val="13"/>
    <w:next w:val="3f1"/>
    <w:pPr>
      <w:numPr>
        <w:numId w:val="0"/>
      </w:numPr>
      <w:tabs>
        <w:tab w:val="left" w:pos="1080"/>
      </w:tabs>
      <w:ind w:left="432" w:hanging="432"/>
    </w:pPr>
    <w:rPr>
      <w:caps w:val="0"/>
    </w:rPr>
  </w:style>
  <w:style w:type="paragraph" w:customStyle="1" w:styleId="3f1">
    <w:name w:val="Оверсиз3"/>
    <w:basedOn w:val="affffff8"/>
    <w:next w:val="affffff8"/>
    <w:qFormat/>
    <w:pPr>
      <w:tabs>
        <w:tab w:val="left" w:pos="864"/>
      </w:tabs>
      <w:ind w:left="720" w:hanging="720"/>
    </w:pPr>
  </w:style>
  <w:style w:type="paragraph" w:customStyle="1" w:styleId="affffff8">
    <w:name w:val="Оверсиз обычный"/>
    <w:qFormat/>
    <w:pPr>
      <w:spacing w:before="120" w:after="120"/>
    </w:pPr>
    <w:rPr>
      <w:rFonts w:ascii="Futuris" w:eastAsia="Times New Roman" w:hAnsi="Futuris" w:cs="Century Schoolbook"/>
      <w:bCs/>
      <w:color w:val="000000"/>
      <w:sz w:val="24"/>
      <w:szCs w:val="24"/>
    </w:rPr>
  </w:style>
  <w:style w:type="paragraph" w:customStyle="1" w:styleId="affffff9">
    <w:name w:val="график оверсиз"/>
    <w:basedOn w:val="ad"/>
    <w:qFormat/>
    <w:p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Cs/>
      <w:color w:val="000000"/>
      <w:sz w:val="22"/>
      <w:lang w:val="ru-RU" w:eastAsia="ru-RU"/>
    </w:rPr>
  </w:style>
  <w:style w:type="paragraph" w:customStyle="1" w:styleId="affffffa">
    <w:name w:val="оверсиз подзаголовок"/>
    <w:basedOn w:val="affffff8"/>
    <w:next w:val="affffff8"/>
    <w:qFormat/>
    <w:rPr>
      <w:b/>
      <w:sz w:val="22"/>
    </w:rPr>
  </w:style>
  <w:style w:type="paragraph" w:customStyle="1" w:styleId="affffffb">
    <w:name w:val="оверсиз подчеркивание"/>
    <w:basedOn w:val="ad"/>
    <w:p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Cs/>
      <w:color w:val="000000"/>
      <w:u w:val="single"/>
      <w:lang w:val="ru-RU" w:eastAsia="ru-RU"/>
    </w:rPr>
  </w:style>
  <w:style w:type="paragraph" w:customStyle="1" w:styleId="a8">
    <w:name w:val="Оверсиз перечисление второе"/>
    <w:next w:val="220"/>
    <w:qFormat/>
    <w:pPr>
      <w:numPr>
        <w:numId w:val="6"/>
      </w:numPr>
    </w:pPr>
    <w:rPr>
      <w:rFonts w:ascii="Futuris" w:eastAsia="Times New Roman" w:hAnsi="Futuris" w:cs="Century Schoolbook"/>
      <w:bCs/>
      <w:color w:val="000000"/>
      <w:sz w:val="24"/>
      <w:szCs w:val="24"/>
    </w:rPr>
  </w:style>
  <w:style w:type="paragraph" w:customStyle="1" w:styleId="a0">
    <w:name w:val="Оверсиз перечисление"/>
    <w:basedOn w:val="ad"/>
    <w:qFormat/>
    <w:pPr>
      <w:numPr>
        <w:numId w:val="7"/>
      </w:numPr>
      <w:spacing w:line="240" w:lineRule="auto"/>
    </w:pPr>
    <w:rPr>
      <w:rFonts w:eastAsia="Times New Roman"/>
      <w:szCs w:val="20"/>
      <w:lang w:val="ru-RU" w:eastAsia="ru-RU"/>
    </w:rPr>
  </w:style>
  <w:style w:type="paragraph" w:customStyle="1" w:styleId="5pt037101">
    <w:name w:val="Стиль 5 pt Черный Справа:  0.37&quot; Перед:  10.1 пт"/>
    <w:basedOn w:val="ad"/>
    <w:qFormat/>
    <w:pPr>
      <w:widowControl w:val="0"/>
      <w:shd w:val="clear" w:color="auto" w:fill="FFFFFF"/>
      <w:autoSpaceDE w:val="0"/>
      <w:autoSpaceDN w:val="0"/>
      <w:adjustRightInd w:val="0"/>
      <w:spacing w:line="120" w:lineRule="auto"/>
    </w:pPr>
    <w:rPr>
      <w:rFonts w:ascii="Arial" w:eastAsia="Times New Roman" w:hAnsi="Arial"/>
      <w:color w:val="000000"/>
      <w:spacing w:val="4"/>
      <w:sz w:val="10"/>
      <w:szCs w:val="20"/>
      <w:lang w:val="ru-RU" w:eastAsia="ru-RU"/>
    </w:rPr>
  </w:style>
  <w:style w:type="paragraph" w:customStyle="1" w:styleId="1">
    <w:name w:val="Стиль1 Руководство египет"/>
    <w:basedOn w:val="ad"/>
    <w:next w:val="21"/>
    <w:qFormat/>
    <w:pPr>
      <w:numPr>
        <w:numId w:val="8"/>
      </w:numPr>
      <w:autoSpaceDE w:val="0"/>
      <w:autoSpaceDN w:val="0"/>
      <w:adjustRightInd w:val="0"/>
      <w:spacing w:line="240" w:lineRule="auto"/>
    </w:pPr>
    <w:rPr>
      <w:rFonts w:eastAsia="Times New Roman"/>
      <w:b/>
      <w:bCs/>
      <w:caps/>
      <w:color w:val="000000"/>
      <w:sz w:val="28"/>
      <w:szCs w:val="28"/>
      <w:lang w:val="ru-RU"/>
    </w:rPr>
  </w:style>
  <w:style w:type="paragraph" w:customStyle="1" w:styleId="21">
    <w:name w:val="Стиль2 Руководство египет"/>
    <w:pPr>
      <w:numPr>
        <w:ilvl w:val="1"/>
        <w:numId w:val="8"/>
      </w:numPr>
    </w:pPr>
    <w:rPr>
      <w:rFonts w:ascii="Times New Roman" w:eastAsia="Times New Roman" w:hAnsi="Times New Roman"/>
      <w:b/>
      <w:color w:val="000000"/>
      <w:sz w:val="24"/>
    </w:rPr>
  </w:style>
  <w:style w:type="paragraph" w:customStyle="1" w:styleId="214pt">
    <w:name w:val="Стиль Стиль2 Руководство египет + 14 pt"/>
    <w:basedOn w:val="21"/>
    <w:pPr>
      <w:numPr>
        <w:ilvl w:val="0"/>
        <w:numId w:val="0"/>
      </w:numPr>
    </w:pPr>
    <w:rPr>
      <w:bCs/>
      <w:sz w:val="28"/>
      <w:szCs w:val="28"/>
    </w:rPr>
  </w:style>
  <w:style w:type="paragraph" w:customStyle="1" w:styleId="58">
    <w:name w:val="Стиль Заголовок 5 + по центру"/>
    <w:basedOn w:val="50"/>
    <w:qFormat/>
    <w:rPr>
      <w:rFonts w:ascii="Times New Roman" w:hAnsi="Times New Roman"/>
      <w:b/>
      <w:bCs/>
      <w:i w:val="0"/>
      <w:iCs w:val="0"/>
      <w:color w:val="auto"/>
      <w:lang w:val="ru-RU" w:eastAsia="ru-RU"/>
    </w:rPr>
  </w:style>
  <w:style w:type="paragraph" w:customStyle="1" w:styleId="affffffc">
    <w:name w:val="заголовок главный элек"/>
    <w:basedOn w:val="ad"/>
    <w:qFormat/>
    <w:pPr>
      <w:spacing w:line="240" w:lineRule="auto"/>
    </w:pPr>
    <w:rPr>
      <w:rFonts w:eastAsia="Times New Roman"/>
      <w:b/>
      <w:sz w:val="28"/>
      <w:szCs w:val="20"/>
      <w:lang w:val="ru-RU" w:eastAsia="ru-RU"/>
    </w:rPr>
  </w:style>
  <w:style w:type="paragraph" w:customStyle="1" w:styleId="1d">
    <w:name w:val="заголовок 1 элек"/>
    <w:basedOn w:val="ad"/>
    <w:qFormat/>
    <w:pPr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affffffd">
    <w:name w:val="текст элек"/>
    <w:basedOn w:val="ad"/>
    <w:qFormat/>
    <w:pPr>
      <w:spacing w:before="100" w:beforeAutospacing="1" w:after="100" w:afterAutospacing="1" w:line="240" w:lineRule="auto"/>
    </w:pPr>
    <w:rPr>
      <w:rFonts w:eastAsia="Times New Roman"/>
      <w:szCs w:val="20"/>
      <w:lang w:val="ru-RU" w:eastAsia="ru-RU"/>
    </w:rPr>
  </w:style>
  <w:style w:type="paragraph" w:customStyle="1" w:styleId="a9">
    <w:name w:val="перечисление элек"/>
    <w:basedOn w:val="affffffd"/>
    <w:pPr>
      <w:numPr>
        <w:numId w:val="9"/>
      </w:numPr>
      <w:spacing w:before="0" w:beforeAutospacing="0" w:after="0" w:afterAutospacing="0"/>
    </w:pPr>
  </w:style>
  <w:style w:type="paragraph" w:customStyle="1" w:styleId="affffffe">
    <w:name w:val="заголовок стандарта элек"/>
    <w:basedOn w:val="ad"/>
    <w:qFormat/>
    <w:pPr>
      <w:spacing w:line="240" w:lineRule="auto"/>
    </w:pPr>
    <w:rPr>
      <w:rFonts w:eastAsia="Times New Roman"/>
      <w:b/>
      <w:i/>
      <w:szCs w:val="20"/>
      <w:lang w:val="ru-RU" w:eastAsia="ru-RU"/>
    </w:rPr>
  </w:style>
  <w:style w:type="paragraph" w:customStyle="1" w:styleId="afffffff">
    <w:name w:val="наклон элек"/>
    <w:basedOn w:val="affffffd"/>
    <w:qFormat/>
    <w:pPr>
      <w:spacing w:before="0" w:beforeAutospacing="0" w:after="0" w:afterAutospacing="0"/>
    </w:pPr>
    <w:rPr>
      <w:sz w:val="20"/>
    </w:rPr>
  </w:style>
  <w:style w:type="paragraph" w:customStyle="1" w:styleId="afffffff0">
    <w:name w:val="заголовок ситуация"/>
    <w:basedOn w:val="ad"/>
    <w:pPr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ab">
    <w:name w:val="перечисление наклон элек"/>
    <w:basedOn w:val="a9"/>
    <w:qFormat/>
    <w:pPr>
      <w:numPr>
        <w:numId w:val="10"/>
      </w:numPr>
    </w:pPr>
    <w:rPr>
      <w:sz w:val="20"/>
    </w:rPr>
  </w:style>
  <w:style w:type="paragraph" w:customStyle="1" w:styleId="afffffff1">
    <w:name w:val="перечисление буквы элек"/>
    <w:basedOn w:val="a9"/>
    <w:qFormat/>
  </w:style>
  <w:style w:type="paragraph" w:customStyle="1" w:styleId="a">
    <w:name w:val="перечисление буквы электро наклон"/>
    <w:basedOn w:val="ad"/>
    <w:qFormat/>
    <w:pPr>
      <w:numPr>
        <w:numId w:val="11"/>
      </w:num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customStyle="1" w:styleId="DNV-TableText">
    <w:name w:val="DNV-TableText"/>
    <w:basedOn w:val="ad"/>
    <w:qFormat/>
    <w:pPr>
      <w:keepNext/>
      <w:keepLines/>
      <w:spacing w:before="20" w:after="20" w:line="240" w:lineRule="auto"/>
    </w:pPr>
    <w:rPr>
      <w:rFonts w:eastAsia="Times New Roman"/>
      <w:sz w:val="20"/>
      <w:szCs w:val="20"/>
      <w:lang w:val="en-GB" w:eastAsia="ru-RU"/>
    </w:rPr>
  </w:style>
  <w:style w:type="paragraph" w:customStyle="1" w:styleId="1e">
    <w:name w:val="Обычный1"/>
    <w:link w:val="Normal"/>
    <w:uiPriority w:val="99"/>
    <w:qFormat/>
    <w:pPr>
      <w:widowControl w:val="0"/>
      <w:spacing w:before="300" w:line="360" w:lineRule="auto"/>
      <w:ind w:firstLine="700"/>
      <w:jc w:val="both"/>
    </w:pPr>
    <w:rPr>
      <w:rFonts w:ascii="Courier New" w:eastAsia="Times New Roman" w:hAnsi="Courier New"/>
      <w:sz w:val="24"/>
    </w:rPr>
  </w:style>
  <w:style w:type="paragraph" w:customStyle="1" w:styleId="Paragraph">
    <w:name w:val="Paragraph"/>
    <w:basedOn w:val="ad"/>
    <w:qFormat/>
    <w:pPr>
      <w:spacing w:after="80" w:line="240" w:lineRule="auto"/>
    </w:pPr>
    <w:rPr>
      <w:rFonts w:ascii="Century Schoolbook" w:eastAsia="Times New Roman" w:hAnsi="Century Schoolbook"/>
      <w:spacing w:val="3"/>
      <w:sz w:val="20"/>
      <w:szCs w:val="20"/>
      <w:lang w:val="en-GB" w:eastAsia="ru-RU"/>
    </w:rPr>
  </w:style>
  <w:style w:type="paragraph" w:customStyle="1" w:styleId="afffffff2">
    <w:name w:val="заголовок б"/>
    <w:basedOn w:val="ad"/>
    <w:pPr>
      <w:tabs>
        <w:tab w:val="left" w:pos="643"/>
      </w:tabs>
      <w:spacing w:before="120" w:line="240" w:lineRule="auto"/>
      <w:ind w:left="643" w:hanging="360"/>
    </w:pPr>
    <w:rPr>
      <w:rFonts w:eastAsia="Times New Roman" w:cs="Arial"/>
      <w:b/>
      <w:sz w:val="28"/>
      <w:szCs w:val="20"/>
      <w:lang w:val="ru-RU" w:eastAsia="ru-RU"/>
    </w:rPr>
  </w:style>
  <w:style w:type="paragraph" w:customStyle="1" w:styleId="afffffff3">
    <w:name w:val="заголовок в"/>
    <w:basedOn w:val="ad"/>
    <w:qFormat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sz w:val="20"/>
      <w:szCs w:val="20"/>
      <w:lang w:val="ru-RU" w:eastAsia="ru-RU"/>
    </w:rPr>
  </w:style>
  <w:style w:type="paragraph" w:customStyle="1" w:styleId="afffffff4">
    <w:name w:val="заголовок г"/>
    <w:basedOn w:val="ad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sz w:val="20"/>
      <w:szCs w:val="20"/>
      <w:lang w:val="ru-RU" w:eastAsia="ru-RU"/>
    </w:rPr>
  </w:style>
  <w:style w:type="paragraph" w:customStyle="1" w:styleId="afffffff5">
    <w:name w:val="колонтитул электросети"/>
    <w:basedOn w:val="ad"/>
    <w:pPr>
      <w:spacing w:line="240" w:lineRule="auto"/>
    </w:pPr>
    <w:rPr>
      <w:rFonts w:eastAsia="Times New Roman"/>
      <w:sz w:val="20"/>
      <w:szCs w:val="20"/>
      <w:lang w:eastAsia="ru-RU"/>
    </w:rPr>
  </w:style>
  <w:style w:type="paragraph" w:customStyle="1" w:styleId="Arial12pt">
    <w:name w:val="Стиль (латиница) Arial (латиница) 12 pt"/>
    <w:basedOn w:val="ad"/>
    <w:qFormat/>
    <w:pPr>
      <w:widowControl w:val="0"/>
      <w:tabs>
        <w:tab w:val="left" w:pos="851"/>
      </w:tabs>
      <w:spacing w:line="240" w:lineRule="auto"/>
      <w:ind w:left="850" w:right="29" w:hanging="677"/>
    </w:pPr>
    <w:rPr>
      <w:rFonts w:eastAsia="Times New Roman"/>
      <w:b/>
      <w:szCs w:val="20"/>
      <w:lang w:val="ru-RU" w:eastAsia="ru-RU"/>
    </w:rPr>
  </w:style>
  <w:style w:type="character" w:customStyle="1" w:styleId="ArialArial12pt">
    <w:name w:val="Стиль (латиница) Arial (сложные знаки) Arial 12 pt Черный"/>
    <w:qFormat/>
    <w:rPr>
      <w:rFonts w:ascii="Arial" w:hAnsi="Arial" w:cs="Arial"/>
      <w:color w:val="000000"/>
      <w:sz w:val="24"/>
      <w:szCs w:val="24"/>
    </w:rPr>
  </w:style>
  <w:style w:type="paragraph" w:customStyle="1" w:styleId="112pt0">
    <w:name w:val="Стиль Заголовок 1 + 12 pt не полужирный"/>
    <w:basedOn w:val="ad"/>
    <w:qFormat/>
    <w:pPr>
      <w:spacing w:line="240" w:lineRule="auto"/>
    </w:pPr>
    <w:rPr>
      <w:rFonts w:eastAsia="Times New Roman"/>
      <w:b/>
      <w:bCs/>
      <w:lang w:val="ru-RU" w:eastAsia="ru-RU"/>
    </w:rPr>
  </w:style>
  <w:style w:type="paragraph" w:customStyle="1" w:styleId="2Arial12pt">
    <w:name w:val="Стиль Заголовок 2 + (сложные знаки) Arial 12 pt не (латиница) пол..."/>
    <w:basedOn w:val="ad"/>
    <w:next w:val="ad"/>
    <w:pPr>
      <w:spacing w:line="240" w:lineRule="auto"/>
      <w:ind w:left="850" w:right="29" w:hanging="677"/>
    </w:pPr>
    <w:rPr>
      <w:rFonts w:ascii="Arial" w:eastAsia="Times New Roman" w:hAnsi="Arial" w:cs="Arial"/>
      <w:b/>
      <w:color w:val="000000"/>
      <w:lang w:val="ru-RU" w:eastAsia="ru-RU"/>
    </w:rPr>
  </w:style>
  <w:style w:type="paragraph" w:customStyle="1" w:styleId="200">
    <w:name w:val="Стиль Заголовок 2 + не полужирный Перед:  0&quot; Первая строка:  0&quot;"/>
    <w:basedOn w:val="ad"/>
    <w:qFormat/>
    <w:pPr>
      <w:spacing w:line="240" w:lineRule="auto"/>
    </w:pPr>
    <w:rPr>
      <w:rFonts w:eastAsia="Times New Roman"/>
      <w:b/>
      <w:bCs/>
      <w:szCs w:val="20"/>
      <w:lang w:val="ru-RU" w:eastAsia="ru-RU"/>
    </w:rPr>
  </w:style>
  <w:style w:type="paragraph" w:customStyle="1" w:styleId="2000">
    <w:name w:val="Стиль Заголовок 2 + не полужирный Перед:  0&quot; Первая строка:  0&quot; ..."/>
    <w:basedOn w:val="ad"/>
    <w:qFormat/>
    <w:pPr>
      <w:spacing w:line="240" w:lineRule="auto"/>
    </w:pPr>
    <w:rPr>
      <w:rFonts w:eastAsia="Times New Roman"/>
      <w:b/>
      <w:bCs/>
      <w:szCs w:val="20"/>
      <w:lang w:val="ru-RU" w:eastAsia="ru-RU"/>
    </w:rPr>
  </w:style>
  <w:style w:type="paragraph" w:customStyle="1" w:styleId="210">
    <w:name w:val="Основной текст 21"/>
    <w:basedOn w:val="ad"/>
    <w:uiPriority w:val="99"/>
    <w:pPr>
      <w:spacing w:line="360" w:lineRule="auto"/>
    </w:pPr>
    <w:rPr>
      <w:rFonts w:ascii="Courier New" w:eastAsia="Times New Roman" w:hAnsi="Courier New"/>
      <w:bCs/>
      <w:sz w:val="28"/>
      <w:lang w:val="ru-RU" w:eastAsia="ru-RU"/>
    </w:rPr>
  </w:style>
  <w:style w:type="paragraph" w:customStyle="1" w:styleId="BulletMain">
    <w:name w:val="Bullet Main"/>
    <w:basedOn w:val="ad"/>
    <w:qFormat/>
    <w:pPr>
      <w:tabs>
        <w:tab w:val="left" w:pos="1134"/>
      </w:tabs>
      <w:snapToGrid w:val="0"/>
      <w:spacing w:before="80" w:line="288" w:lineRule="auto"/>
    </w:pPr>
    <w:rPr>
      <w:rFonts w:eastAsia="Times New Roman"/>
      <w:bCs/>
      <w:spacing w:val="-6"/>
      <w:lang w:val="ru-RU"/>
    </w:rPr>
  </w:style>
  <w:style w:type="paragraph" w:customStyle="1" w:styleId="ETitle1">
    <w:name w:val="E_Title 1"/>
    <w:basedOn w:val="aff5"/>
    <w:qFormat/>
    <w:pPr>
      <w:tabs>
        <w:tab w:val="clear" w:pos="4153"/>
        <w:tab w:val="clear" w:pos="8306"/>
        <w:tab w:val="center" w:pos="4620"/>
        <w:tab w:val="right" w:pos="9240"/>
      </w:tabs>
      <w:snapToGrid w:val="0"/>
      <w:spacing w:before="360" w:after="240" w:line="360" w:lineRule="auto"/>
      <w:outlineLvl w:val="0"/>
    </w:pPr>
    <w:rPr>
      <w:b/>
      <w:sz w:val="28"/>
      <w:szCs w:val="28"/>
      <w:lang w:val="ru-RU"/>
    </w:rPr>
  </w:style>
  <w:style w:type="paragraph" w:customStyle="1" w:styleId="Main12">
    <w:name w:val="Main 12"/>
    <w:basedOn w:val="ad"/>
    <w:qFormat/>
    <w:pPr>
      <w:tabs>
        <w:tab w:val="left" w:pos="360"/>
      </w:tabs>
      <w:snapToGrid w:val="0"/>
      <w:spacing w:before="120" w:line="312" w:lineRule="auto"/>
    </w:pPr>
    <w:rPr>
      <w:rFonts w:eastAsia="Times New Roman"/>
      <w:bCs/>
      <w:szCs w:val="20"/>
      <w:lang w:val="ru-RU"/>
    </w:rPr>
  </w:style>
  <w:style w:type="paragraph" w:customStyle="1" w:styleId="Main13">
    <w:name w:val="Main 13"/>
    <w:basedOn w:val="ad"/>
    <w:pPr>
      <w:tabs>
        <w:tab w:val="left" w:pos="360"/>
      </w:tabs>
      <w:snapToGrid w:val="0"/>
      <w:spacing w:before="120" w:line="288" w:lineRule="auto"/>
    </w:pPr>
    <w:rPr>
      <w:rFonts w:eastAsia="Times New Roman"/>
      <w:bCs/>
      <w:szCs w:val="26"/>
      <w:lang w:val="ru-RU"/>
    </w:rPr>
  </w:style>
  <w:style w:type="paragraph" w:customStyle="1" w:styleId="Main130">
    <w:name w:val="Main 13 Знак"/>
    <w:basedOn w:val="ad"/>
    <w:qFormat/>
    <w:pPr>
      <w:snapToGrid w:val="0"/>
      <w:spacing w:before="120" w:line="288" w:lineRule="auto"/>
    </w:pPr>
    <w:rPr>
      <w:rFonts w:eastAsia="Batang"/>
      <w:bCs/>
      <w:kern w:val="26"/>
      <w:sz w:val="26"/>
      <w:szCs w:val="26"/>
      <w:lang w:val="ru-RU" w:eastAsia="ko-KR"/>
    </w:rPr>
  </w:style>
  <w:style w:type="paragraph" w:customStyle="1" w:styleId="TableCenter">
    <w:name w:val="Table Center"/>
    <w:basedOn w:val="ad"/>
    <w:pPr>
      <w:spacing w:before="40" w:after="40" w:line="360" w:lineRule="auto"/>
    </w:pPr>
    <w:rPr>
      <w:rFonts w:eastAsia="Times New Roman"/>
      <w:bCs/>
      <w:lang w:val="ru-RU" w:eastAsia="ru-RU"/>
    </w:rPr>
  </w:style>
  <w:style w:type="paragraph" w:customStyle="1" w:styleId="TableHeader">
    <w:name w:val="Table Header"/>
    <w:basedOn w:val="ad"/>
    <w:qFormat/>
    <w:pPr>
      <w:keepNext/>
      <w:keepLines/>
      <w:snapToGrid w:val="0"/>
      <w:spacing w:before="80" w:after="80" w:line="360" w:lineRule="auto"/>
    </w:pPr>
    <w:rPr>
      <w:rFonts w:eastAsia="Times New Roman"/>
      <w:b/>
      <w:bCs/>
      <w:lang w:val="ru-RU"/>
    </w:rPr>
  </w:style>
  <w:style w:type="paragraph" w:customStyle="1" w:styleId="TableLeft12">
    <w:name w:val="Table Left 12"/>
    <w:basedOn w:val="ad"/>
    <w:pPr>
      <w:keepLines/>
      <w:snapToGrid w:val="0"/>
      <w:spacing w:before="40" w:after="40" w:line="360" w:lineRule="auto"/>
    </w:pPr>
    <w:rPr>
      <w:rFonts w:eastAsia="Times New Roman"/>
      <w:bCs/>
      <w:szCs w:val="20"/>
      <w:lang w:val="ru-RU"/>
    </w:rPr>
  </w:style>
  <w:style w:type="paragraph" w:customStyle="1" w:styleId="TitleSimple">
    <w:name w:val="Title Simple"/>
    <w:basedOn w:val="ad"/>
    <w:qFormat/>
    <w:pPr>
      <w:keepNext/>
      <w:keepLines/>
      <w:snapToGrid w:val="0"/>
      <w:spacing w:before="120" w:after="360" w:line="360" w:lineRule="auto"/>
    </w:pPr>
    <w:rPr>
      <w:rFonts w:eastAsia="Times New Roman"/>
      <w:b/>
      <w:bCs/>
      <w:smallCaps/>
      <w:kern w:val="28"/>
      <w:sz w:val="32"/>
      <w:szCs w:val="32"/>
      <w:lang w:val="ru-RU"/>
    </w:rPr>
  </w:style>
  <w:style w:type="paragraph" w:customStyle="1" w:styleId="2220">
    <w:name w:val="заголовок 2 2 2"/>
    <w:basedOn w:val="ad"/>
    <w:qFormat/>
    <w:pPr>
      <w:spacing w:line="360" w:lineRule="auto"/>
    </w:pPr>
    <w:rPr>
      <w:rFonts w:ascii="Futuris" w:eastAsia="Times New Roman" w:hAnsi="Futuris"/>
      <w:bCs/>
      <w:szCs w:val="20"/>
      <w:lang w:val="ru-RU" w:eastAsia="ru-RU"/>
    </w:rPr>
  </w:style>
  <w:style w:type="paragraph" w:customStyle="1" w:styleId="afffffff6">
    <w:name w:val="заголовок большой"/>
    <w:basedOn w:val="ad"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ascii="Futuris" w:eastAsia="Times New Roman" w:hAnsi="Futuris"/>
      <w:b/>
      <w:sz w:val="22"/>
      <w:szCs w:val="20"/>
      <w:lang w:val="ru-RU" w:eastAsia="ru-RU"/>
    </w:rPr>
  </w:style>
  <w:style w:type="paragraph" w:customStyle="1" w:styleId="afffffff7">
    <w:name w:val="Заголовок документа"/>
    <w:basedOn w:val="ad"/>
    <w:qFormat/>
    <w:pPr>
      <w:snapToGrid w:val="0"/>
      <w:spacing w:before="240" w:line="288" w:lineRule="auto"/>
    </w:pPr>
    <w:rPr>
      <w:rFonts w:eastAsia="Times New Roman"/>
      <w:b/>
      <w:bCs/>
      <w:smallCaps/>
      <w:sz w:val="36"/>
      <w:szCs w:val="20"/>
      <w:lang w:val="ru-RU"/>
    </w:rPr>
  </w:style>
  <w:style w:type="paragraph" w:customStyle="1" w:styleId="afffffff8">
    <w:name w:val="заголовок маленький"/>
    <w:basedOn w:val="ad"/>
    <w:qFormat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b/>
      <w:i/>
      <w:sz w:val="22"/>
      <w:szCs w:val="22"/>
      <w:lang w:val="ru-RU" w:eastAsia="ru-RU"/>
    </w:rPr>
  </w:style>
  <w:style w:type="paragraph" w:customStyle="1" w:styleId="afffffff9">
    <w:name w:val="заголовок меньший"/>
    <w:basedOn w:val="ad"/>
    <w:qFormat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b/>
      <w:sz w:val="22"/>
      <w:szCs w:val="22"/>
      <w:lang w:val="ru-RU" w:eastAsia="ru-RU"/>
    </w:rPr>
  </w:style>
  <w:style w:type="paragraph" w:customStyle="1" w:styleId="afffffffa">
    <w:name w:val="заголовок наклонный"/>
    <w:basedOn w:val="ad"/>
    <w:qFormat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sz w:val="22"/>
      <w:szCs w:val="22"/>
      <w:u w:val="single"/>
      <w:lang w:val="ru-RU" w:eastAsia="ru-RU"/>
    </w:rPr>
  </w:style>
  <w:style w:type="paragraph" w:customStyle="1" w:styleId="afffffffb">
    <w:name w:val="нумерованный буквами"/>
    <w:basedOn w:val="ad"/>
    <w:qFormat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sz w:val="22"/>
      <w:szCs w:val="22"/>
      <w:lang w:val="ru-RU" w:eastAsia="ru-RU"/>
    </w:rPr>
  </w:style>
  <w:style w:type="paragraph" w:customStyle="1" w:styleId="afffffffc">
    <w:name w:val="Футурис Заголовок"/>
    <w:basedOn w:val="ad"/>
    <w:pPr>
      <w:suppressLineNumbers/>
      <w:tabs>
        <w:tab w:val="left" w:pos="0"/>
        <w:tab w:val="left" w:pos="720"/>
      </w:tabs>
      <w:spacing w:line="240" w:lineRule="auto"/>
    </w:pPr>
    <w:rPr>
      <w:rFonts w:eastAsia="Times New Roman"/>
      <w:b/>
      <w:bCs/>
      <w:sz w:val="22"/>
      <w:szCs w:val="22"/>
      <w:lang w:val="ru-RU" w:eastAsia="ru-RU"/>
    </w:rPr>
  </w:style>
  <w:style w:type="paragraph" w:customStyle="1" w:styleId="afffffffd">
    <w:name w:val="таблица"/>
    <w:qFormat/>
    <w:rPr>
      <w:rFonts w:ascii="Futuris" w:eastAsia="Times New Roman" w:hAnsi="Futuris" w:cs="Century Schoolbook"/>
      <w:bCs/>
      <w:color w:val="000000"/>
      <w:szCs w:val="24"/>
    </w:rPr>
  </w:style>
  <w:style w:type="paragraph" w:customStyle="1" w:styleId="1TimesNewRoman">
    <w:name w:val="Стиль Бонитет 1 + Times New Roman"/>
    <w:basedOn w:val="1c"/>
    <w:qFormat/>
    <w:pPr>
      <w:tabs>
        <w:tab w:val="clear" w:pos="0"/>
      </w:tabs>
      <w:contextualSpacing/>
    </w:pPr>
  </w:style>
  <w:style w:type="paragraph" w:customStyle="1" w:styleId="11pt">
    <w:name w:val="Стиль 11 pt"/>
    <w:basedOn w:val="ad"/>
    <w:qFormat/>
    <w:pPr>
      <w:tabs>
        <w:tab w:val="left" w:pos="936"/>
      </w:tabs>
      <w:spacing w:line="240" w:lineRule="auto"/>
      <w:ind w:left="936" w:hanging="288"/>
    </w:pPr>
    <w:rPr>
      <w:rFonts w:eastAsia="Times New Roman"/>
      <w:bCs/>
      <w:szCs w:val="20"/>
      <w:lang w:val="ru-RU" w:eastAsia="ru-RU"/>
    </w:rPr>
  </w:style>
  <w:style w:type="paragraph" w:customStyle="1" w:styleId="afffffffe">
    <w:name w:val="БОНИТЕТ"/>
    <w:basedOn w:val="1c"/>
    <w:next w:val="affffff2"/>
    <w:pPr>
      <w:tabs>
        <w:tab w:val="clear" w:pos="0"/>
      </w:tabs>
    </w:pPr>
    <w:rPr>
      <w:b w:val="0"/>
      <w:smallCaps/>
      <w:sz w:val="22"/>
      <w:szCs w:val="20"/>
    </w:rPr>
  </w:style>
  <w:style w:type="paragraph" w:customStyle="1" w:styleId="affffffff">
    <w:name w:val="ЗАГОЛОВОК БОНИТЕТ"/>
    <w:basedOn w:val="ad"/>
    <w:qFormat/>
    <w:pPr>
      <w:spacing w:line="240" w:lineRule="auto"/>
    </w:pPr>
    <w:rPr>
      <w:rFonts w:eastAsia="Times New Roman"/>
      <w:b/>
      <w:bCs/>
      <w:szCs w:val="20"/>
      <w:lang w:val="ru-RU" w:eastAsia="ru-RU"/>
    </w:rPr>
  </w:style>
  <w:style w:type="paragraph" w:customStyle="1" w:styleId="63">
    <w:name w:val="Стиль6"/>
    <w:basedOn w:val="ad"/>
    <w:pPr>
      <w:widowControl w:val="0"/>
      <w:tabs>
        <w:tab w:val="left" w:pos="180"/>
      </w:tabs>
      <w:autoSpaceDE w:val="0"/>
      <w:autoSpaceDN w:val="0"/>
      <w:adjustRightInd w:val="0"/>
      <w:spacing w:line="240" w:lineRule="auto"/>
      <w:ind w:left="180"/>
    </w:pPr>
    <w:rPr>
      <w:rFonts w:eastAsia="Times New Roman"/>
      <w:b/>
      <w:u w:val="single"/>
      <w:lang w:val="ru-RU" w:eastAsia="ru-RU"/>
    </w:rPr>
  </w:style>
  <w:style w:type="paragraph" w:customStyle="1" w:styleId="affffffff0">
    <w:name w:val="заголовок тольятти"/>
    <w:basedOn w:val="ad"/>
    <w:qFormat/>
    <w:pPr>
      <w:spacing w:after="120" w:line="240" w:lineRule="auto"/>
    </w:pPr>
    <w:rPr>
      <w:rFonts w:eastAsia="Times New Roman"/>
      <w:bCs/>
      <w:lang w:val="ru-RU" w:eastAsia="ru-RU"/>
    </w:rPr>
  </w:style>
  <w:style w:type="paragraph" w:customStyle="1" w:styleId="affffffff1">
    <w:name w:val="Бонитет примечание"/>
    <w:basedOn w:val="affffff2"/>
    <w:qFormat/>
    <w:rPr>
      <w:sz w:val="18"/>
    </w:rPr>
  </w:style>
  <w:style w:type="paragraph" w:customStyle="1" w:styleId="affffffff2">
    <w:name w:val="Стиль Бонитет перечисление точка"/>
    <w:basedOn w:val="affffff4"/>
    <w:qFormat/>
    <w:pPr>
      <w:ind w:right="360"/>
    </w:pPr>
    <w:rPr>
      <w:bCs/>
    </w:rPr>
  </w:style>
  <w:style w:type="paragraph" w:customStyle="1" w:styleId="affffffff3">
    <w:name w:val="бонитет перечисление точка"/>
    <w:basedOn w:val="ad"/>
    <w:qFormat/>
    <w:pPr>
      <w:tabs>
        <w:tab w:val="left" w:pos="1440"/>
      </w:tabs>
      <w:spacing w:before="120" w:after="120" w:line="240" w:lineRule="auto"/>
      <w:ind w:left="1440" w:hanging="360"/>
      <w:contextualSpacing/>
    </w:pPr>
    <w:rPr>
      <w:rFonts w:eastAsia="Times New Roman"/>
      <w:bCs/>
      <w:szCs w:val="20"/>
      <w:lang w:val="ru-RU" w:eastAsia="ru-RU"/>
    </w:rPr>
  </w:style>
  <w:style w:type="paragraph" w:customStyle="1" w:styleId="9pt">
    <w:name w:val="Стиль 9 pt по центру"/>
    <w:basedOn w:val="ad"/>
    <w:pPr>
      <w:widowControl w:val="0"/>
      <w:autoSpaceDE w:val="0"/>
      <w:autoSpaceDN w:val="0"/>
      <w:adjustRightInd w:val="0"/>
      <w:spacing w:line="0" w:lineRule="atLeast"/>
      <w:textAlignment w:val="baseline"/>
    </w:pPr>
    <w:rPr>
      <w:rFonts w:eastAsia="Times New Roman"/>
      <w:bCs/>
      <w:sz w:val="18"/>
      <w:szCs w:val="20"/>
      <w:lang w:val="ru-RU" w:eastAsia="ru-RU"/>
    </w:rPr>
  </w:style>
  <w:style w:type="paragraph" w:customStyle="1" w:styleId="1f">
    <w:name w:val="Стиль Бонитет 1 + влево"/>
    <w:basedOn w:val="1c"/>
    <w:qFormat/>
    <w:pPr>
      <w:tabs>
        <w:tab w:val="clear" w:pos="0"/>
      </w:tabs>
    </w:pPr>
    <w:rPr>
      <w:bCs w:val="0"/>
      <w:szCs w:val="20"/>
    </w:rPr>
  </w:style>
  <w:style w:type="paragraph" w:customStyle="1" w:styleId="1f0">
    <w:name w:val="Стиль Стиль1 Руководство египет + влево"/>
    <w:basedOn w:val="1"/>
    <w:qFormat/>
    <w:pPr>
      <w:numPr>
        <w:numId w:val="0"/>
      </w:numPr>
      <w:spacing w:before="100" w:beforeAutospacing="1" w:after="100" w:afterAutospacing="1"/>
      <w:jc w:val="left"/>
    </w:pPr>
    <w:rPr>
      <w:bCs w:val="0"/>
      <w:szCs w:val="20"/>
      <w:lang w:val="en-US"/>
    </w:rPr>
  </w:style>
  <w:style w:type="paragraph" w:customStyle="1" w:styleId="affffffff4">
    <w:name w:val="египет_загол подчеркн"/>
    <w:basedOn w:val="ad"/>
    <w:pPr>
      <w:keepNext/>
      <w:spacing w:before="120" w:after="120" w:line="240" w:lineRule="auto"/>
      <w:ind w:right="158"/>
    </w:pPr>
    <w:rPr>
      <w:rFonts w:ascii="Futuris" w:eastAsia="Times New Roman" w:hAnsi="Futuris"/>
      <w:b/>
      <w:color w:val="000000"/>
      <w:kern w:val="28"/>
      <w:sz w:val="36"/>
      <w:szCs w:val="20"/>
      <w:u w:val="single"/>
      <w:lang w:val="ru-RU" w:eastAsia="ru-RU"/>
    </w:rPr>
  </w:style>
  <w:style w:type="paragraph" w:customStyle="1" w:styleId="affffffff5">
    <w:name w:val="Египет_заголовок осн"/>
    <w:basedOn w:val="ad"/>
    <w:qFormat/>
    <w:pPr>
      <w:keepNext/>
      <w:spacing w:before="120" w:line="240" w:lineRule="auto"/>
      <w:ind w:right="159"/>
    </w:pPr>
    <w:rPr>
      <w:rFonts w:ascii="Futuris" w:eastAsia="Times New Roman" w:hAnsi="Futuris"/>
      <w:b/>
      <w:color w:val="000000"/>
      <w:kern w:val="28"/>
      <w:sz w:val="52"/>
      <w:szCs w:val="20"/>
      <w:lang w:val="ru-RU" w:eastAsia="ru-RU"/>
    </w:rPr>
  </w:style>
  <w:style w:type="paragraph" w:customStyle="1" w:styleId="affffffff6">
    <w:name w:val="Египет_код документа"/>
    <w:basedOn w:val="ad"/>
    <w:qFormat/>
    <w:pPr>
      <w:keepNext/>
      <w:spacing w:before="120" w:after="120" w:line="240" w:lineRule="auto"/>
      <w:ind w:right="158"/>
      <w:outlineLvl w:val="0"/>
    </w:pPr>
    <w:rPr>
      <w:rFonts w:ascii="Futuris" w:eastAsia="Times New Roman" w:hAnsi="Futuris"/>
      <w:b/>
      <w:color w:val="000000"/>
      <w:kern w:val="28"/>
      <w:sz w:val="32"/>
      <w:szCs w:val="20"/>
      <w:lang w:val="fr-FR" w:eastAsia="ru-RU"/>
    </w:rPr>
  </w:style>
  <w:style w:type="paragraph" w:customStyle="1" w:styleId="1f1">
    <w:name w:val="Египет_заголовок 1"/>
    <w:basedOn w:val="ad"/>
    <w:qFormat/>
    <w:pPr>
      <w:autoSpaceDE w:val="0"/>
      <w:autoSpaceDN w:val="0"/>
      <w:adjustRightInd w:val="0"/>
      <w:spacing w:line="240" w:lineRule="auto"/>
    </w:pPr>
    <w:rPr>
      <w:rFonts w:ascii="Futuris" w:eastAsia="Times New Roman" w:hAnsi="Futuris"/>
      <w:b/>
      <w:bCs/>
      <w:color w:val="000000"/>
      <w:szCs w:val="20"/>
      <w:lang w:val="ru-RU" w:eastAsia="ru-RU"/>
    </w:rPr>
  </w:style>
  <w:style w:type="paragraph" w:customStyle="1" w:styleId="affffffff7">
    <w:name w:val="Египет_текст основной"/>
    <w:basedOn w:val="ad"/>
    <w:pPr>
      <w:spacing w:line="240" w:lineRule="auto"/>
    </w:pPr>
    <w:rPr>
      <w:rFonts w:ascii="Futuris" w:eastAsia="Times New Roman" w:hAnsi="Futuris"/>
      <w:color w:val="000000"/>
      <w:szCs w:val="20"/>
      <w:lang w:val="ru-RU" w:eastAsia="ru-RU"/>
    </w:rPr>
  </w:style>
  <w:style w:type="paragraph" w:customStyle="1" w:styleId="affffffff8">
    <w:name w:val="Египет_текст основной жирн"/>
    <w:basedOn w:val="ad"/>
    <w:qFormat/>
    <w:pPr>
      <w:autoSpaceDE w:val="0"/>
      <w:autoSpaceDN w:val="0"/>
      <w:adjustRightInd w:val="0"/>
      <w:spacing w:line="240" w:lineRule="auto"/>
    </w:pPr>
    <w:rPr>
      <w:rFonts w:ascii="Futuris" w:eastAsia="Times New Roman" w:hAnsi="Futuris"/>
      <w:b/>
      <w:bCs/>
      <w:color w:val="000000"/>
      <w:szCs w:val="20"/>
      <w:lang w:val="ru-RU" w:eastAsia="ru-RU"/>
    </w:rPr>
  </w:style>
  <w:style w:type="paragraph" w:customStyle="1" w:styleId="2f6">
    <w:name w:val="Египет_заголовок 2"/>
    <w:basedOn w:val="ad"/>
    <w:pPr>
      <w:autoSpaceDE w:val="0"/>
      <w:autoSpaceDN w:val="0"/>
      <w:adjustRightInd w:val="0"/>
      <w:spacing w:line="240" w:lineRule="auto"/>
    </w:pPr>
    <w:rPr>
      <w:rFonts w:ascii="Futuris" w:eastAsia="Times New Roman" w:hAnsi="Futuris"/>
      <w:b/>
      <w:bCs/>
      <w:color w:val="000000"/>
      <w:szCs w:val="20"/>
      <w:lang w:val="ru-RU" w:eastAsia="ru-RU"/>
    </w:rPr>
  </w:style>
  <w:style w:type="paragraph" w:customStyle="1" w:styleId="affffffff9">
    <w:name w:val="Египет_перечисление"/>
    <w:basedOn w:val="ad"/>
    <w:qFormat/>
    <w:pPr>
      <w:tabs>
        <w:tab w:val="left" w:pos="720"/>
      </w:tabs>
      <w:autoSpaceDE w:val="0"/>
      <w:autoSpaceDN w:val="0"/>
      <w:adjustRightInd w:val="0"/>
      <w:spacing w:line="240" w:lineRule="auto"/>
      <w:ind w:left="720" w:hanging="360"/>
    </w:pPr>
    <w:rPr>
      <w:rFonts w:ascii="Futuris" w:eastAsia="Times New Roman" w:hAnsi="Courier New"/>
      <w:color w:val="000000"/>
      <w:szCs w:val="20"/>
      <w:lang w:val="ru-RU" w:eastAsia="ru-RU"/>
    </w:rPr>
  </w:style>
  <w:style w:type="paragraph" w:customStyle="1" w:styleId="3f2">
    <w:name w:val="Египет_заголовок 3"/>
    <w:basedOn w:val="9"/>
    <w:pPr>
      <w:autoSpaceDE w:val="0"/>
      <w:autoSpaceDN w:val="0"/>
      <w:adjustRightInd w:val="0"/>
      <w:spacing w:before="0" w:line="240" w:lineRule="auto"/>
    </w:pPr>
    <w:rPr>
      <w:rFonts w:ascii="Futuris" w:hAnsi="Futuris"/>
      <w:b/>
      <w:bCs/>
      <w:color w:val="000000"/>
      <w:sz w:val="24"/>
      <w:szCs w:val="28"/>
      <w:lang w:val="ru-RU" w:eastAsia="ru-RU"/>
    </w:rPr>
  </w:style>
  <w:style w:type="paragraph" w:customStyle="1" w:styleId="038">
    <w:name w:val="Стиль Бонитет текст + Слева:  0.38&quot;"/>
    <w:basedOn w:val="affffff2"/>
    <w:qFormat/>
    <w:pPr>
      <w:widowControl w:val="0"/>
      <w:tabs>
        <w:tab w:val="clear" w:pos="540"/>
        <w:tab w:val="left" w:pos="-180"/>
        <w:tab w:val="left" w:pos="0"/>
        <w:tab w:val="left" w:pos="180"/>
      </w:tabs>
      <w:autoSpaceDE w:val="0"/>
      <w:autoSpaceDN w:val="0"/>
      <w:adjustRightInd w:val="0"/>
      <w:spacing w:before="100" w:after="100"/>
    </w:pPr>
    <w:rPr>
      <w:bCs w:val="0"/>
    </w:rPr>
  </w:style>
  <w:style w:type="paragraph" w:customStyle="1" w:styleId="038038">
    <w:name w:val="Стиль Стиль Бонитет текст + Слева:  0.38&quot; + Слева:  0.38&quot;"/>
    <w:basedOn w:val="038"/>
    <w:qFormat/>
    <w:pPr>
      <w:tabs>
        <w:tab w:val="clear" w:pos="-180"/>
        <w:tab w:val="clear" w:pos="0"/>
        <w:tab w:val="clear" w:pos="180"/>
      </w:tabs>
      <w:ind w:left="540"/>
    </w:pPr>
  </w:style>
  <w:style w:type="paragraph" w:customStyle="1" w:styleId="1f2">
    <w:name w:val="Стиль Стиль Стиль1 Руководство египет + влево + по центру"/>
    <w:basedOn w:val="1f0"/>
    <w:pPr>
      <w:jc w:val="center"/>
    </w:pPr>
    <w:rPr>
      <w:rFonts w:ascii="Futuris" w:hAnsi="Futuris"/>
      <w:bCs/>
    </w:rPr>
  </w:style>
  <w:style w:type="paragraph" w:customStyle="1" w:styleId="0380380">
    <w:name w:val="Стиль Стиль Стиль Бонитет текст + Слева:  0.38&quot; + Слева:  0.38&quot; + в..."/>
    <w:basedOn w:val="038038"/>
    <w:qFormat/>
    <w:pPr>
      <w:ind w:left="0"/>
      <w:jc w:val="left"/>
    </w:pPr>
    <w:rPr>
      <w:rFonts w:ascii="Futuris" w:hAnsi="Futuris"/>
    </w:rPr>
  </w:style>
  <w:style w:type="paragraph" w:customStyle="1" w:styleId="affffffffa">
    <w:name w:val="обычный жирный"/>
    <w:basedOn w:val="ad"/>
    <w:pPr>
      <w:tabs>
        <w:tab w:val="left" w:pos="5580"/>
      </w:tabs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Futuris0">
    <w:name w:val="Стиль Стиль Futuris + Черный"/>
    <w:basedOn w:val="Futuris"/>
    <w:pPr>
      <w:tabs>
        <w:tab w:val="left" w:pos="5580"/>
      </w:tabs>
    </w:pPr>
    <w:rPr>
      <w:color w:val="000000"/>
    </w:rPr>
  </w:style>
  <w:style w:type="paragraph" w:customStyle="1" w:styleId="16pt">
    <w:name w:val="Стиль обычный жирный + 16 pt Черный"/>
    <w:basedOn w:val="affffffffa"/>
    <w:pPr>
      <w:jc w:val="center"/>
    </w:pPr>
    <w:rPr>
      <w:bCs/>
      <w:color w:val="000000"/>
      <w:kern w:val="28"/>
      <w:sz w:val="32"/>
    </w:rPr>
  </w:style>
  <w:style w:type="paragraph" w:customStyle="1" w:styleId="73">
    <w:name w:val="Стиль7"/>
    <w:basedOn w:val="ad"/>
    <w:qFormat/>
    <w:pPr>
      <w:spacing w:line="240" w:lineRule="auto"/>
    </w:pPr>
    <w:rPr>
      <w:rFonts w:eastAsia="Times New Roman"/>
      <w:sz w:val="28"/>
      <w:szCs w:val="20"/>
      <w:u w:val="single"/>
      <w:lang w:val="ru-RU" w:eastAsia="ru-RU"/>
    </w:rPr>
  </w:style>
  <w:style w:type="paragraph" w:customStyle="1" w:styleId="affffffffb">
    <w:name w:val="Стиль Основной текст + Междустр.интервал:  полуторный"/>
    <w:basedOn w:val="aff8"/>
    <w:qFormat/>
    <w:pPr>
      <w:spacing w:after="0" w:line="360" w:lineRule="auto"/>
    </w:pPr>
    <w:rPr>
      <w:szCs w:val="20"/>
      <w:lang w:val="ru-RU" w:eastAsia="ru-RU"/>
    </w:rPr>
  </w:style>
  <w:style w:type="paragraph" w:customStyle="1" w:styleId="59">
    <w:name w:val="Стиль Заголовок 5 + по ширине Междустр.интервал:  полуторный"/>
    <w:basedOn w:val="50"/>
    <w:rPr>
      <w:rFonts w:ascii="Times New Roman" w:hAnsi="Times New Roman"/>
      <w:b/>
      <w:bCs/>
      <w:i w:val="0"/>
      <w:iCs w:val="0"/>
      <w:color w:val="auto"/>
      <w:lang w:val="ru-RU" w:eastAsia="ru-RU"/>
    </w:rPr>
  </w:style>
  <w:style w:type="paragraph" w:customStyle="1" w:styleId="12pt6">
    <w:name w:val="Стиль 12 pt полужирный курсив подчеркивание После:  6 пт"/>
    <w:basedOn w:val="ad"/>
    <w:qFormat/>
    <w:pPr>
      <w:spacing w:after="120" w:line="240" w:lineRule="auto"/>
    </w:pPr>
    <w:rPr>
      <w:rFonts w:eastAsia="Times New Roman"/>
      <w:b/>
      <w:bCs/>
      <w:i/>
      <w:iCs/>
      <w:szCs w:val="20"/>
      <w:u w:val="single"/>
      <w:lang w:val="ru-RU" w:eastAsia="ru-RU"/>
    </w:rPr>
  </w:style>
  <w:style w:type="paragraph" w:customStyle="1" w:styleId="9TimesNewRoman12pt24">
    <w:name w:val="Стиль Заголовок 9 + Times New Roman 12 pt по ширине Перед:  24 п..."/>
    <w:basedOn w:val="9"/>
    <w:qFormat/>
    <w:pPr>
      <w:spacing w:before="0" w:line="240" w:lineRule="auto"/>
    </w:pPr>
    <w:rPr>
      <w:rFonts w:ascii="Times New Roman" w:hAnsi="Times New Roman"/>
      <w:b/>
      <w:bCs/>
      <w:color w:val="auto"/>
      <w:sz w:val="24"/>
      <w:szCs w:val="20"/>
      <w:lang w:val="ru-RU" w:eastAsia="ru-RU"/>
    </w:rPr>
  </w:style>
  <w:style w:type="paragraph" w:customStyle="1" w:styleId="DNV-BodyTimesNewRoman6">
    <w:name w:val="Стиль Основной текстDNV-Body + Times New Roman После:  6 пт"/>
    <w:basedOn w:val="aff8"/>
    <w:qFormat/>
    <w:pPr>
      <w:spacing w:after="0"/>
    </w:pPr>
    <w:rPr>
      <w:szCs w:val="20"/>
      <w:lang w:val="ru-RU" w:eastAsia="ru-RU"/>
    </w:rPr>
  </w:style>
  <w:style w:type="paragraph" w:customStyle="1" w:styleId="DNV-BodyTimesNewRoman61">
    <w:name w:val="Стиль Основной текстDNV-Body + Times New Roman После:  6 пт1"/>
    <w:basedOn w:val="aff8"/>
    <w:pPr>
      <w:spacing w:after="0"/>
    </w:pPr>
    <w:rPr>
      <w:szCs w:val="20"/>
      <w:lang w:val="ru-RU" w:eastAsia="ru-RU"/>
    </w:rPr>
  </w:style>
  <w:style w:type="paragraph" w:customStyle="1" w:styleId="3TimesNewRoman12pt">
    <w:name w:val="Стиль Заголовок 3 + Times New Roman 12 pt подчеркивание"/>
    <w:basedOn w:val="32"/>
    <w:qFormat/>
    <w:pPr>
      <w:spacing w:line="360" w:lineRule="auto"/>
    </w:pPr>
    <w:rPr>
      <w:rFonts w:cs="Arial"/>
      <w:b w:val="0"/>
      <w:bCs/>
      <w:snapToGrid w:val="0"/>
      <w:szCs w:val="26"/>
      <w:u w:val="single"/>
      <w:lang w:eastAsia="ru-RU"/>
    </w:rPr>
  </w:style>
  <w:style w:type="paragraph" w:customStyle="1" w:styleId="affffffffc">
    <w:name w:val="заголовок БДТ"/>
    <w:basedOn w:val="ad"/>
    <w:qFormat/>
    <w:pPr>
      <w:spacing w:line="240" w:lineRule="auto"/>
    </w:pPr>
    <w:rPr>
      <w:rFonts w:eastAsia="Times New Roman"/>
      <w:b/>
      <w:sz w:val="40"/>
      <w:szCs w:val="20"/>
      <w:lang w:val="ru-RU" w:eastAsia="ru-RU"/>
    </w:rPr>
  </w:style>
  <w:style w:type="paragraph" w:customStyle="1" w:styleId="affffffffd">
    <w:name w:val="перечисление ББТ"/>
    <w:basedOn w:val="ad"/>
    <w:pPr>
      <w:suppressLineNumbers/>
      <w:tabs>
        <w:tab w:val="left" w:pos="720"/>
      </w:tabs>
      <w:spacing w:line="240" w:lineRule="auto"/>
      <w:ind w:left="720" w:hanging="360"/>
    </w:pPr>
    <w:rPr>
      <w:rFonts w:eastAsia="Times New Roman"/>
      <w:szCs w:val="20"/>
      <w:lang w:val="ru-RU" w:eastAsia="ru-RU"/>
    </w:rPr>
  </w:style>
  <w:style w:type="paragraph" w:customStyle="1" w:styleId="affffffffe">
    <w:name w:val="выделенный текст ББТ"/>
    <w:basedOn w:val="ad"/>
    <w:qFormat/>
    <w:pPr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afffffffff">
    <w:name w:val="подабзац ббт"/>
    <w:basedOn w:val="ad"/>
    <w:qFormat/>
    <w:pPr>
      <w:spacing w:line="240" w:lineRule="auto"/>
    </w:pPr>
    <w:rPr>
      <w:rFonts w:eastAsia="Times New Roman"/>
      <w:szCs w:val="20"/>
      <w:lang w:val="ru-RU" w:eastAsia="ru-RU"/>
    </w:rPr>
  </w:style>
  <w:style w:type="paragraph" w:customStyle="1" w:styleId="afffffffff0">
    <w:name w:val="перечисление ББД повторное"/>
    <w:basedOn w:val="ad"/>
    <w:qFormat/>
    <w:pPr>
      <w:tabs>
        <w:tab w:val="left" w:pos="720"/>
      </w:tabs>
      <w:spacing w:line="240" w:lineRule="auto"/>
      <w:ind w:left="864" w:hanging="72"/>
    </w:pPr>
    <w:rPr>
      <w:rFonts w:eastAsia="Times New Roman"/>
      <w:szCs w:val="20"/>
      <w:lang w:val="ru-RU" w:eastAsia="ru-RU"/>
    </w:rPr>
  </w:style>
  <w:style w:type="paragraph" w:customStyle="1" w:styleId="afffffffff1">
    <w:name w:val="мелкий комментарий"/>
    <w:basedOn w:val="ad"/>
    <w:qFormat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customStyle="1" w:styleId="afffffffff2">
    <w:name w:val="Стиль мелкий комментарий + по центру"/>
    <w:basedOn w:val="afffffffff1"/>
    <w:qFormat/>
    <w:pPr>
      <w:widowControl w:val="0"/>
      <w:tabs>
        <w:tab w:val="left" w:pos="0"/>
        <w:tab w:val="left" w:pos="180"/>
        <w:tab w:val="left" w:pos="720"/>
      </w:tabs>
      <w:autoSpaceDE w:val="0"/>
      <w:autoSpaceDN w:val="0"/>
      <w:adjustRightInd w:val="0"/>
    </w:pPr>
  </w:style>
  <w:style w:type="paragraph" w:customStyle="1" w:styleId="afffffffff3">
    <w:name w:val="Стиль Стиль мелкий комментарий + по центру +"/>
    <w:basedOn w:val="afffffffff2"/>
    <w:qFormat/>
  </w:style>
  <w:style w:type="paragraph" w:customStyle="1" w:styleId="afffffffff4">
    <w:name w:val="Стиль заголовок б + по центру"/>
    <w:basedOn w:val="afffffff2"/>
    <w:pPr>
      <w:tabs>
        <w:tab w:val="clear" w:pos="643"/>
      </w:tabs>
      <w:ind w:left="0" w:firstLine="0"/>
    </w:pPr>
    <w:rPr>
      <w:rFonts w:cs="Times New Roman"/>
      <w:bCs/>
    </w:rPr>
  </w:style>
  <w:style w:type="paragraph" w:customStyle="1" w:styleId="411pt0">
    <w:name w:val="Стиль Стиль Стиль4 + 11 pt + штриховое подчеркивание"/>
    <w:basedOn w:val="411pt"/>
    <w:qFormat/>
  </w:style>
  <w:style w:type="paragraph" w:customStyle="1" w:styleId="afffffffff5">
    <w:name w:val="Стиль по ширине"/>
    <w:basedOn w:val="ad"/>
    <w:qFormat/>
    <w:pPr>
      <w:spacing w:line="240" w:lineRule="auto"/>
    </w:pPr>
    <w:rPr>
      <w:rFonts w:eastAsia="Times New Roman"/>
      <w:szCs w:val="20"/>
      <w:lang w:val="ru-RU" w:eastAsia="ru-RU"/>
    </w:rPr>
  </w:style>
  <w:style w:type="paragraph" w:customStyle="1" w:styleId="2f7">
    <w:name w:val="Стиль2 Знак"/>
    <w:basedOn w:val="ad"/>
    <w:pPr>
      <w:tabs>
        <w:tab w:val="left" w:pos="357"/>
      </w:tabs>
      <w:spacing w:line="360" w:lineRule="auto"/>
      <w:ind w:left="357" w:hanging="357"/>
      <w:outlineLvl w:val="0"/>
    </w:pPr>
    <w:rPr>
      <w:rFonts w:eastAsia="Times New Roman"/>
      <w:b/>
      <w:caps/>
      <w:lang w:val="ru-RU" w:eastAsia="ru-RU"/>
    </w:rPr>
  </w:style>
  <w:style w:type="paragraph" w:customStyle="1" w:styleId="1f3">
    <w:name w:val="Список 1"/>
    <w:basedOn w:val="afff8"/>
    <w:qFormat/>
    <w:pPr>
      <w:widowControl w:val="0"/>
      <w:tabs>
        <w:tab w:val="left" w:pos="900"/>
      </w:tabs>
      <w:overflowPunct w:val="0"/>
      <w:autoSpaceDE w:val="0"/>
      <w:autoSpaceDN w:val="0"/>
      <w:adjustRightInd w:val="0"/>
      <w:spacing w:before="60" w:after="0"/>
      <w:ind w:left="900" w:hanging="360"/>
      <w:textAlignment w:val="baseline"/>
    </w:pPr>
    <w:rPr>
      <w:rFonts w:ascii="Times New Roman" w:hAnsi="Times New Roman"/>
    </w:rPr>
  </w:style>
  <w:style w:type="paragraph" w:customStyle="1" w:styleId="afffffffff6">
    <w:name w:val="На одном листе"/>
    <w:basedOn w:val="ad"/>
    <w:qFormat/>
    <w:pPr>
      <w:widowControl w:val="0"/>
      <w:overflowPunct w:val="0"/>
      <w:autoSpaceDE w:val="0"/>
      <w:autoSpaceDN w:val="0"/>
      <w:adjustRightInd w:val="0"/>
      <w:spacing w:before="600" w:line="240" w:lineRule="auto"/>
      <w:jc w:val="center"/>
      <w:textAlignment w:val="baseline"/>
    </w:pPr>
    <w:rPr>
      <w:rFonts w:eastAsia="Times New Roman"/>
      <w:b/>
      <w:szCs w:val="20"/>
      <w:lang w:val="ru-RU" w:eastAsia="ru-RU"/>
    </w:rPr>
  </w:style>
  <w:style w:type="paragraph" w:customStyle="1" w:styleId="1f4">
    <w:name w:val="Текст 1 приложение"/>
    <w:basedOn w:val="ad"/>
    <w:pPr>
      <w:widowControl w:val="0"/>
      <w:overflowPunct w:val="0"/>
      <w:autoSpaceDE w:val="0"/>
      <w:autoSpaceDN w:val="0"/>
      <w:adjustRightInd w:val="0"/>
      <w:spacing w:before="60" w:after="60" w:line="240" w:lineRule="auto"/>
      <w:textAlignment w:val="baseline"/>
      <w:outlineLvl w:val="1"/>
    </w:pPr>
    <w:rPr>
      <w:rFonts w:eastAsia="Times New Roman"/>
      <w:szCs w:val="20"/>
      <w:lang w:val="ru-RU" w:eastAsia="ru-RU"/>
    </w:rPr>
  </w:style>
  <w:style w:type="character" w:customStyle="1" w:styleId="aff6">
    <w:name w:val="Верхний колонтитул Знак"/>
    <w:aliases w:val="TI Upper Header Знак"/>
    <w:link w:val="aff5"/>
    <w:uiPriority w:val="99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1f5">
    <w:name w:val="Рецензия1"/>
    <w:hidden/>
    <w:uiPriority w:val="99"/>
    <w:semiHidden/>
    <w:rPr>
      <w:rFonts w:ascii="Arial" w:hAnsi="Arial"/>
      <w:sz w:val="24"/>
      <w:szCs w:val="24"/>
      <w:lang w:val="en-US" w:eastAsia="en-US"/>
    </w:rPr>
  </w:style>
  <w:style w:type="paragraph" w:customStyle="1" w:styleId="afffffffff7">
    <w:name w:val="Знак Знак Знак Знак"/>
    <w:basedOn w:val="ad"/>
    <w:qFormat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afffffffff8">
    <w:name w:val="Знак"/>
    <w:basedOn w:val="ad"/>
    <w:qFormat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1f6">
    <w:name w:val="Заголовок оглавления1"/>
    <w:basedOn w:val="14"/>
    <w:next w:val="ad"/>
    <w:uiPriority w:val="99"/>
    <w:qFormat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  <w:lang w:val="ru-RU"/>
    </w:rPr>
  </w:style>
  <w:style w:type="paragraph" w:customStyle="1" w:styleId="afffffffff9">
    <w:name w:val="термины"/>
    <w:basedOn w:val="afffff7"/>
    <w:link w:val="afffffffffa"/>
    <w:qFormat/>
    <w:pPr>
      <w:tabs>
        <w:tab w:val="left" w:pos="360"/>
      </w:tabs>
    </w:pPr>
    <w:rPr>
      <w:rFonts w:ascii="Arial" w:hAnsi="Arial"/>
      <w:b/>
      <w:bCs/>
      <w:i/>
      <w:iCs/>
      <w:caps/>
      <w:sz w:val="20"/>
    </w:rPr>
  </w:style>
  <w:style w:type="character" w:customStyle="1" w:styleId="afffffffffa">
    <w:name w:val="термины Знак"/>
    <w:link w:val="afffffffff9"/>
    <w:rPr>
      <w:rFonts w:ascii="Arial" w:eastAsia="Times New Roman" w:hAnsi="Arial"/>
      <w:b/>
      <w:bCs/>
      <w:i/>
      <w:iCs/>
      <w:caps/>
      <w:snapToGrid w:val="0"/>
      <w:sz w:val="24"/>
      <w:szCs w:val="24"/>
    </w:rPr>
  </w:style>
  <w:style w:type="paragraph" w:customStyle="1" w:styleId="afffffffffb">
    <w:name w:val="Текст МЧС"/>
    <w:basedOn w:val="ad"/>
    <w:link w:val="afffffffffc"/>
    <w:qFormat/>
    <w:pPr>
      <w:autoSpaceDE w:val="0"/>
      <w:autoSpaceDN w:val="0"/>
      <w:adjustRightInd w:val="0"/>
      <w:spacing w:before="120" w:after="120" w:line="240" w:lineRule="auto"/>
    </w:pPr>
    <w:rPr>
      <w:rFonts w:eastAsia="Times New Roman"/>
      <w:lang w:val="ru-RU" w:eastAsia="ru-RU"/>
    </w:rPr>
  </w:style>
  <w:style w:type="character" w:customStyle="1" w:styleId="afffffffffc">
    <w:name w:val="Текст МЧС Знак"/>
    <w:link w:val="afffffffffb"/>
    <w:qFormat/>
    <w:rPr>
      <w:rFonts w:ascii="Times New Roman" w:eastAsia="Times New Roman" w:hAnsi="Times New Roman"/>
      <w:sz w:val="24"/>
      <w:szCs w:val="24"/>
    </w:rPr>
  </w:style>
  <w:style w:type="paragraph" w:customStyle="1" w:styleId="afffffffffd">
    <w:name w:val="Перечисление МЧС"/>
    <w:basedOn w:val="ad"/>
    <w:link w:val="afffffffffe"/>
    <w:pPr>
      <w:tabs>
        <w:tab w:val="left" w:pos="720"/>
      </w:tabs>
      <w:spacing w:line="240" w:lineRule="auto"/>
      <w:ind w:left="720" w:hanging="360"/>
    </w:pPr>
    <w:rPr>
      <w:rFonts w:eastAsia="Times New Roman"/>
      <w:lang w:val="ru-RU" w:eastAsia="ru-RU"/>
    </w:rPr>
  </w:style>
  <w:style w:type="character" w:customStyle="1" w:styleId="afffffffffe">
    <w:name w:val="Перечисление МЧС Знак"/>
    <w:link w:val="afffffffffd"/>
    <w:qFormat/>
    <w:rPr>
      <w:rFonts w:ascii="Times New Roman" w:eastAsia="Times New Roman" w:hAnsi="Times New Roman"/>
      <w:sz w:val="24"/>
      <w:szCs w:val="24"/>
    </w:rPr>
  </w:style>
  <w:style w:type="paragraph" w:customStyle="1" w:styleId="110">
    <w:name w:val="Обычный11"/>
    <w:qFormat/>
    <w:pPr>
      <w:widowControl w:val="0"/>
    </w:pPr>
    <w:rPr>
      <w:rFonts w:ascii="Arial" w:eastAsia="Times New Roman" w:hAnsi="Arial"/>
      <w:snapToGrid w:val="0"/>
      <w:sz w:val="26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aff2">
    <w:name w:val="Схема документа Знак"/>
    <w:link w:val="aff1"/>
    <w:uiPriority w:val="99"/>
    <w:rPr>
      <w:rFonts w:ascii="Tahoma" w:eastAsia="Times New Roman" w:hAnsi="Tahoma" w:cs="Tahoma"/>
      <w:sz w:val="24"/>
      <w:shd w:val="clear" w:color="auto" w:fill="000080"/>
    </w:rPr>
  </w:style>
  <w:style w:type="paragraph" w:customStyle="1" w:styleId="xl56">
    <w:name w:val="xl56"/>
    <w:basedOn w:val="ad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b/>
      <w:bCs/>
      <w:lang w:val="ru-RU" w:eastAsia="ru-RU"/>
    </w:rPr>
  </w:style>
  <w:style w:type="paragraph" w:customStyle="1" w:styleId="affffffffff">
    <w:name w:val="Наименование"/>
    <w:next w:val="ad"/>
    <w:pPr>
      <w:jc w:val="center"/>
    </w:pPr>
    <w:rPr>
      <w:rFonts w:ascii="Times New Roman" w:eastAsia="Times New Roman" w:hAnsi="Times New Roman"/>
      <w:b/>
      <w:sz w:val="28"/>
    </w:rPr>
  </w:style>
  <w:style w:type="character" w:customStyle="1" w:styleId="26">
    <w:name w:val="Основной текст 2 Знак"/>
    <w:link w:val="25"/>
    <w:qFormat/>
    <w:rPr>
      <w:rFonts w:ascii="Univers 45 Light" w:eastAsia="Times New Roman" w:hAnsi="Univers 45 Light"/>
      <w:i/>
      <w:iCs/>
      <w:sz w:val="24"/>
      <w:szCs w:val="24"/>
      <w:lang w:val="en-US" w:eastAsia="en-US"/>
    </w:rPr>
  </w:style>
  <w:style w:type="character" w:customStyle="1" w:styleId="afffff9">
    <w:name w:val="перечисление АЗП Знак"/>
    <w:link w:val="aa"/>
    <w:qFormat/>
    <w:rPr>
      <w:rFonts w:ascii="Times New Roman" w:eastAsia="Times New Roman" w:hAnsi="Times New Roman"/>
      <w:sz w:val="24"/>
      <w:szCs w:val="22"/>
    </w:rPr>
  </w:style>
  <w:style w:type="paragraph" w:customStyle="1" w:styleId="311">
    <w:name w:val="Основной текст с отступом 31"/>
    <w:basedOn w:val="ad"/>
    <w:qFormat/>
    <w:pPr>
      <w:spacing w:before="120" w:line="240" w:lineRule="auto"/>
      <w:ind w:firstLine="720"/>
    </w:pPr>
    <w:rPr>
      <w:rFonts w:eastAsia="Times New Roman"/>
      <w:szCs w:val="20"/>
      <w:lang w:val="ru-RU" w:eastAsia="ru-RU"/>
    </w:rPr>
  </w:style>
  <w:style w:type="character" w:customStyle="1" w:styleId="af2">
    <w:name w:val="Текст выноски Знак"/>
    <w:link w:val="af1"/>
    <w:uiPriority w:val="99"/>
    <w:qFormat/>
    <w:rPr>
      <w:rFonts w:ascii="Tahoma" w:hAnsi="Tahoma" w:cs="Tahoma"/>
      <w:sz w:val="16"/>
      <w:szCs w:val="16"/>
      <w:lang w:val="en-US" w:eastAsia="en-US"/>
    </w:rPr>
  </w:style>
  <w:style w:type="paragraph" w:customStyle="1" w:styleId="affffffffff0">
    <w:name w:val="ФИО"/>
    <w:basedOn w:val="ad"/>
    <w:pPr>
      <w:spacing w:after="180" w:line="240" w:lineRule="auto"/>
      <w:ind w:left="5670"/>
    </w:pPr>
    <w:rPr>
      <w:rFonts w:eastAsia="Times New Roman"/>
      <w:szCs w:val="20"/>
      <w:lang w:val="ru-RU" w:eastAsia="ru-RU"/>
    </w:rPr>
  </w:style>
  <w:style w:type="paragraph" w:customStyle="1" w:styleId="310">
    <w:name w:val="Заголовок 3АЗП+ 10 пт курсив все прописные"/>
    <w:basedOn w:val="32"/>
    <w:qFormat/>
    <w:pPr>
      <w:numPr>
        <w:numId w:val="12"/>
      </w:numPr>
      <w:tabs>
        <w:tab w:val="left" w:pos="432"/>
      </w:tabs>
      <w:spacing w:before="100" w:beforeAutospacing="1" w:after="100" w:afterAutospacing="1"/>
    </w:pPr>
    <w:rPr>
      <w:rFonts w:ascii="Arial" w:hAnsi="Arial" w:cs="Arial"/>
      <w:bCs/>
      <w:i/>
      <w:iCs/>
      <w:caps/>
      <w:sz w:val="22"/>
      <w:szCs w:val="26"/>
      <w:lang w:val="ru-RU" w:eastAsia="ru-RU"/>
    </w:rPr>
  </w:style>
  <w:style w:type="paragraph" w:customStyle="1" w:styleId="1f7">
    <w:name w:val="Заголовок 1 АЗП"/>
    <w:basedOn w:val="14"/>
    <w:link w:val="1f8"/>
    <w:qFormat/>
    <w:pPr>
      <w:keepNext w:val="0"/>
      <w:widowControl w:val="0"/>
      <w:spacing w:before="100" w:beforeAutospacing="1" w:after="100" w:afterAutospacing="1"/>
      <w:contextualSpacing/>
      <w:jc w:val="right"/>
    </w:pPr>
    <w:rPr>
      <w:caps/>
      <w:color w:val="AF931D"/>
      <w:lang w:val="ru-RU" w:eastAsia="ru-RU"/>
    </w:rPr>
  </w:style>
  <w:style w:type="paragraph" w:customStyle="1" w:styleId="23">
    <w:name w:val="Заголовок 2АЗП"/>
    <w:basedOn w:val="22"/>
    <w:link w:val="2f8"/>
    <w:qFormat/>
    <w:pPr>
      <w:numPr>
        <w:numId w:val="12"/>
      </w:numPr>
      <w:tabs>
        <w:tab w:val="left" w:pos="432"/>
      </w:tabs>
      <w:spacing w:after="240"/>
      <w:contextualSpacing/>
    </w:pPr>
    <w:rPr>
      <w:rFonts w:ascii="Arial" w:hAnsi="Arial" w:cs="Arial"/>
      <w:caps/>
      <w:szCs w:val="28"/>
      <w:lang w:val="ru-RU" w:eastAsia="ru-RU"/>
    </w:rPr>
  </w:style>
  <w:style w:type="character" w:customStyle="1" w:styleId="1f8">
    <w:name w:val="Заголовок 1 АЗП Знак"/>
    <w:link w:val="1f7"/>
    <w:qFormat/>
    <w:rPr>
      <w:rFonts w:ascii="Times New Roman" w:eastAsia="Times New Roman" w:hAnsi="Times New Roman"/>
      <w:b/>
      <w:bCs/>
      <w:caps/>
      <w:color w:val="AF931D"/>
      <w:sz w:val="28"/>
      <w:szCs w:val="24"/>
    </w:rPr>
  </w:style>
  <w:style w:type="character" w:customStyle="1" w:styleId="2f8">
    <w:name w:val="Заголовок 2АЗП Знак"/>
    <w:link w:val="23"/>
    <w:qFormat/>
    <w:rPr>
      <w:rFonts w:ascii="Arial" w:eastAsia="Times New Roman" w:hAnsi="Arial" w:cs="Arial"/>
      <w:b/>
      <w:bCs/>
      <w:caps/>
      <w:sz w:val="24"/>
      <w:szCs w:val="28"/>
    </w:rPr>
  </w:style>
  <w:style w:type="paragraph" w:customStyle="1" w:styleId="affffffffff1">
    <w:name w:val="Заголовок Приложения МЧС"/>
    <w:rPr>
      <w:rFonts w:ascii="Times New Roman" w:eastAsia="Times New Roman" w:hAnsi="Times New Roman" w:cs="Times New Roman CYR"/>
      <w:b/>
      <w:sz w:val="28"/>
      <w:szCs w:val="24"/>
    </w:rPr>
  </w:style>
  <w:style w:type="paragraph" w:customStyle="1" w:styleId="1f9">
    <w:name w:val="Без интервала1"/>
    <w:uiPriority w:val="1"/>
    <w:qFormat/>
    <w:rPr>
      <w:sz w:val="22"/>
      <w:szCs w:val="22"/>
      <w:lang w:eastAsia="en-US"/>
    </w:rPr>
  </w:style>
  <w:style w:type="paragraph" w:customStyle="1" w:styleId="a7">
    <w:name w:val="перечисление подпункты МЧС"/>
    <w:basedOn w:val="ad"/>
    <w:pPr>
      <w:numPr>
        <w:numId w:val="13"/>
      </w:numPr>
      <w:spacing w:line="240" w:lineRule="auto"/>
      <w:jc w:val="left"/>
    </w:pPr>
    <w:rPr>
      <w:rFonts w:eastAsia="Times New Roman"/>
      <w:lang w:val="ru-RU" w:eastAsia="ru-RU"/>
    </w:rPr>
  </w:style>
  <w:style w:type="character" w:customStyle="1" w:styleId="34">
    <w:name w:val="Заголовок 3 Знак"/>
    <w:link w:val="32"/>
    <w:qFormat/>
    <w:rsid w:val="00D1003E"/>
    <w:rPr>
      <w:rFonts w:ascii="Times New Roman" w:eastAsia="Times New Roman" w:hAnsi="Times New Roman"/>
      <w:b/>
      <w:sz w:val="24"/>
      <w:szCs w:val="24"/>
      <w:lang w:val="en-GB" w:eastAsia="en-US"/>
    </w:rPr>
  </w:style>
  <w:style w:type="character" w:customStyle="1" w:styleId="afff7">
    <w:name w:val="Основной текст с отступом Знак"/>
    <w:link w:val="afff6"/>
    <w:uiPriority w:val="99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1fa">
    <w:name w:val="Заголовок 1 МЧС"/>
    <w:basedOn w:val="ad"/>
    <w:link w:val="1fb"/>
    <w:qFormat/>
    <w:pPr>
      <w:tabs>
        <w:tab w:val="left" w:pos="-2977"/>
      </w:tabs>
      <w:autoSpaceDE w:val="0"/>
      <w:autoSpaceDN w:val="0"/>
      <w:adjustRightInd w:val="0"/>
      <w:spacing w:before="120" w:line="244" w:lineRule="exact"/>
    </w:pPr>
    <w:rPr>
      <w:rFonts w:ascii="TimesNewRomanPSMT" w:eastAsia="Times New Roman" w:hAnsi="TimesNewRomanPSMT" w:cs="TimesNewRomanPSMT"/>
      <w:lang w:val="ru-RU" w:eastAsia="ru-RU"/>
    </w:rPr>
  </w:style>
  <w:style w:type="character" w:customStyle="1" w:styleId="1fb">
    <w:name w:val="Заголовок 1 МЧС Знак"/>
    <w:link w:val="1fa"/>
    <w:qFormat/>
    <w:rPr>
      <w:rFonts w:ascii="TimesNewRomanPSMT" w:eastAsia="Times New Roman" w:hAnsi="TimesNewRomanPSMT" w:cs="TimesNewRomanPSMT"/>
      <w:sz w:val="24"/>
      <w:szCs w:val="24"/>
    </w:rPr>
  </w:style>
  <w:style w:type="paragraph" w:customStyle="1" w:styleId="1fc">
    <w:name w:val="Абзац списка1"/>
    <w:basedOn w:val="ad"/>
    <w:link w:val="affffffffff2"/>
    <w:uiPriority w:val="34"/>
    <w:qFormat/>
    <w:pPr>
      <w:ind w:left="720"/>
      <w:contextualSpacing/>
    </w:pPr>
  </w:style>
  <w:style w:type="character" w:customStyle="1" w:styleId="tx">
    <w:name w:val="tx"/>
    <w:basedOn w:val="ae"/>
    <w:qFormat/>
  </w:style>
  <w:style w:type="character" w:customStyle="1" w:styleId="r2">
    <w:name w:val="r2"/>
    <w:basedOn w:val="ae"/>
  </w:style>
  <w:style w:type="paragraph" w:customStyle="1" w:styleId="1fd">
    <w:name w:val="Знак Знак Знак Знак1"/>
    <w:basedOn w:val="ad"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1fe">
    <w:name w:val="Знак1"/>
    <w:basedOn w:val="ad"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fffc">
    <w:name w:val="Нижний колонтитул Знак"/>
    <w:link w:val="afffb"/>
    <w:uiPriority w:val="99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fffa">
    <w:name w:val="Название Знак"/>
    <w:link w:val="afff9"/>
    <w:uiPriority w:val="99"/>
    <w:qFormat/>
    <w:rPr>
      <w:rFonts w:ascii="Arial" w:eastAsia="Times New Roman" w:hAnsi="Arial" w:cs="Arial"/>
      <w:b/>
      <w:bCs/>
      <w:sz w:val="22"/>
      <w:szCs w:val="24"/>
      <w:u w:val="single"/>
      <w:lang w:val="en-GB" w:eastAsia="en-US"/>
    </w:rPr>
  </w:style>
  <w:style w:type="paragraph" w:customStyle="1" w:styleId="phSubtitle">
    <w:name w:val="ph_Subtitle"/>
    <w:basedOn w:val="ad"/>
    <w:next w:val="ad"/>
    <w:qFormat/>
    <w:pPr>
      <w:widowControl w:val="0"/>
      <w:autoSpaceDE w:val="0"/>
      <w:autoSpaceDN w:val="0"/>
      <w:adjustRightInd w:val="0"/>
      <w:spacing w:line="240" w:lineRule="auto"/>
      <w:jc w:val="center"/>
    </w:pPr>
    <w:rPr>
      <w:b/>
      <w:sz w:val="28"/>
      <w:szCs w:val="28"/>
      <w:lang w:val="ru-RU"/>
    </w:rPr>
  </w:style>
  <w:style w:type="character" w:customStyle="1" w:styleId="41">
    <w:name w:val="Заголовок 4 Знак"/>
    <w:link w:val="40"/>
    <w:qFormat/>
    <w:rPr>
      <w:rFonts w:ascii="Univers 45 Light" w:eastAsia="Times New Roman" w:hAnsi="Univers 45 Light"/>
      <w:sz w:val="24"/>
      <w:szCs w:val="24"/>
      <w:lang w:val="en-US" w:eastAsia="en-US"/>
    </w:rPr>
  </w:style>
  <w:style w:type="character" w:customStyle="1" w:styleId="afc">
    <w:name w:val="Название объекта Знак"/>
    <w:link w:val="afb"/>
    <w:rPr>
      <w:rFonts w:ascii="Times New Roman" w:eastAsia="Times New Roman" w:hAnsi="Times New Roman"/>
      <w:b/>
      <w:sz w:val="24"/>
      <w:szCs w:val="24"/>
    </w:rPr>
  </w:style>
  <w:style w:type="paragraph" w:customStyle="1" w:styleId="affffffffff3">
    <w:name w:val="Перечень"/>
    <w:basedOn w:val="1fc"/>
    <w:link w:val="affffffffff4"/>
    <w:qFormat/>
    <w:pPr>
      <w:ind w:left="0"/>
      <w:contextualSpacing w:val="0"/>
    </w:pPr>
    <w:rPr>
      <w:rFonts w:eastAsia="Times New Roman"/>
      <w:szCs w:val="28"/>
      <w:lang w:val="ru-RU" w:eastAsia="ru-RU"/>
    </w:rPr>
  </w:style>
  <w:style w:type="character" w:customStyle="1" w:styleId="affffffffff4">
    <w:name w:val="Перечень Знак"/>
    <w:link w:val="affffffffff3"/>
    <w:qFormat/>
    <w:rPr>
      <w:rFonts w:ascii="Times New Roman" w:eastAsia="Times New Roman" w:hAnsi="Times New Roman"/>
      <w:sz w:val="24"/>
      <w:szCs w:val="28"/>
    </w:rPr>
  </w:style>
  <w:style w:type="paragraph" w:customStyle="1" w:styleId="12">
    <w:name w:val="1. Первый уровень"/>
    <w:basedOn w:val="14"/>
    <w:link w:val="1ff"/>
    <w:qFormat/>
    <w:pPr>
      <w:numPr>
        <w:numId w:val="14"/>
      </w:numPr>
      <w:tabs>
        <w:tab w:val="left" w:pos="993"/>
      </w:tabs>
      <w:ind w:left="709" w:firstLine="0"/>
      <w:jc w:val="left"/>
    </w:pPr>
    <w:rPr>
      <w:color w:val="000000" w:themeColor="text1" w:themeShade="80"/>
      <w:szCs w:val="28"/>
      <w:lang w:val="ru-RU"/>
    </w:rPr>
  </w:style>
  <w:style w:type="paragraph" w:customStyle="1" w:styleId="a6">
    <w:name w:val="Тире"/>
    <w:basedOn w:val="1fc"/>
    <w:link w:val="affffffffff5"/>
    <w:qFormat/>
    <w:rsid w:val="002016D9"/>
    <w:pPr>
      <w:numPr>
        <w:numId w:val="15"/>
      </w:numPr>
      <w:tabs>
        <w:tab w:val="left" w:pos="993"/>
      </w:tabs>
    </w:pPr>
    <w:rPr>
      <w:lang w:val="ru-RU"/>
    </w:rPr>
  </w:style>
  <w:style w:type="character" w:customStyle="1" w:styleId="1ff">
    <w:name w:val="1. Первый уровень Знак"/>
    <w:basedOn w:val="ae"/>
    <w:link w:val="12"/>
    <w:qFormat/>
    <w:rPr>
      <w:rFonts w:ascii="Times New Roman" w:eastAsia="Times New Roman" w:hAnsi="Times New Roman"/>
      <w:b/>
      <w:bCs/>
      <w:color w:val="000000" w:themeColor="text1" w:themeShade="80"/>
      <w:sz w:val="28"/>
      <w:szCs w:val="28"/>
      <w:lang w:eastAsia="en-US"/>
    </w:rPr>
  </w:style>
  <w:style w:type="paragraph" w:customStyle="1" w:styleId="a5">
    <w:name w:val="Цифры"/>
    <w:basedOn w:val="aff5"/>
    <w:link w:val="affffffffff6"/>
    <w:qFormat/>
    <w:pPr>
      <w:numPr>
        <w:numId w:val="16"/>
      </w:numPr>
      <w:tabs>
        <w:tab w:val="center" w:pos="-4111"/>
        <w:tab w:val="right" w:pos="-3828"/>
      </w:tabs>
      <w:suppressAutoHyphens/>
      <w:spacing w:before="120"/>
      <w:ind w:left="1106" w:hanging="397"/>
    </w:pPr>
    <w:rPr>
      <w:lang w:val="ru-RU"/>
    </w:rPr>
  </w:style>
  <w:style w:type="character" w:customStyle="1" w:styleId="affffffffff2">
    <w:name w:val="Абзац списка Знак"/>
    <w:basedOn w:val="ae"/>
    <w:link w:val="1fc"/>
    <w:uiPriority w:val="34"/>
    <w:qFormat/>
    <w:rPr>
      <w:rFonts w:ascii="Times New Roman" w:hAnsi="Times New Roman"/>
      <w:sz w:val="24"/>
      <w:szCs w:val="24"/>
      <w:lang w:val="en-US" w:eastAsia="en-US"/>
    </w:rPr>
  </w:style>
  <w:style w:type="character" w:customStyle="1" w:styleId="affffffffff5">
    <w:name w:val="Тире Знак"/>
    <w:basedOn w:val="affffffffff2"/>
    <w:link w:val="a6"/>
    <w:qFormat/>
    <w:rsid w:val="002016D9"/>
    <w:rPr>
      <w:rFonts w:ascii="Times New Roman" w:hAnsi="Times New Roman"/>
      <w:sz w:val="24"/>
      <w:szCs w:val="24"/>
      <w:lang w:val="en-US" w:eastAsia="en-US"/>
    </w:rPr>
  </w:style>
  <w:style w:type="character" w:customStyle="1" w:styleId="affffffffff6">
    <w:name w:val="Цифры Знак"/>
    <w:basedOn w:val="aff6"/>
    <w:link w:val="a5"/>
    <w:qFormat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pple-converted-space">
    <w:name w:val="apple-converted-space"/>
    <w:basedOn w:val="ae"/>
  </w:style>
  <w:style w:type="paragraph" w:customStyle="1" w:styleId="112">
    <w:name w:val="Абзац списка11"/>
    <w:basedOn w:val="ad"/>
    <w:uiPriority w:val="99"/>
    <w:qFormat/>
    <w:pPr>
      <w:spacing w:after="200"/>
      <w:ind w:left="720" w:firstLine="0"/>
      <w:jc w:val="left"/>
    </w:pPr>
    <w:rPr>
      <w:rFonts w:ascii="Calibri" w:eastAsia="Times New Roman" w:hAnsi="Calibri"/>
      <w:sz w:val="22"/>
      <w:szCs w:val="22"/>
      <w:lang w:val="ru-RU"/>
    </w:rPr>
  </w:style>
  <w:style w:type="character" w:customStyle="1" w:styleId="51">
    <w:name w:val="Заголовок 5 Знак"/>
    <w:basedOn w:val="ae"/>
    <w:link w:val="50"/>
    <w:qFormat/>
    <w:rPr>
      <w:rFonts w:ascii="Univers 45 Light" w:eastAsia="Times New Roman" w:hAnsi="Univers 45 Light"/>
      <w:i/>
      <w:iCs/>
      <w:color w:val="FF0000"/>
      <w:sz w:val="24"/>
      <w:szCs w:val="24"/>
      <w:lang w:val="en-GB" w:eastAsia="en-US"/>
    </w:rPr>
  </w:style>
  <w:style w:type="character" w:customStyle="1" w:styleId="60">
    <w:name w:val="Заголовок 6 Знак"/>
    <w:basedOn w:val="ae"/>
    <w:link w:val="6"/>
    <w:rPr>
      <w:rFonts w:ascii="Impact" w:eastAsia="Times New Roman" w:hAnsi="Impact"/>
      <w:color w:val="C0C0C0"/>
      <w:sz w:val="36"/>
      <w:szCs w:val="24"/>
      <w:lang w:val="en-US" w:eastAsia="en-US"/>
    </w:rPr>
  </w:style>
  <w:style w:type="character" w:customStyle="1" w:styleId="70">
    <w:name w:val="Заголовок 7 Знак"/>
    <w:basedOn w:val="ae"/>
    <w:link w:val="7"/>
    <w:rPr>
      <w:rFonts w:ascii="Impact" w:eastAsia="Times New Roman" w:hAnsi="Impact" w:cs="Arial"/>
      <w:bCs/>
      <w:color w:val="999999"/>
      <w:sz w:val="36"/>
      <w:lang w:val="en-US" w:eastAsia="en-US"/>
    </w:rPr>
  </w:style>
  <w:style w:type="character" w:customStyle="1" w:styleId="80">
    <w:name w:val="Заголовок 8 Знак"/>
    <w:basedOn w:val="ae"/>
    <w:link w:val="8"/>
    <w:qFormat/>
    <w:rPr>
      <w:rFonts w:ascii="Impact" w:eastAsia="Times New Roman" w:hAnsi="Impact" w:cs="Arial"/>
      <w:bCs/>
      <w:color w:val="C0C0C0"/>
      <w:sz w:val="88"/>
      <w:szCs w:val="22"/>
      <w:lang w:val="en-US" w:eastAsia="en-US"/>
    </w:rPr>
  </w:style>
  <w:style w:type="character" w:customStyle="1" w:styleId="90">
    <w:name w:val="Заголовок 9 Знак"/>
    <w:basedOn w:val="ae"/>
    <w:link w:val="9"/>
    <w:qFormat/>
    <w:rPr>
      <w:rFonts w:ascii="Impact" w:eastAsia="Times New Roman" w:hAnsi="Impact"/>
      <w:color w:val="999999"/>
      <w:sz w:val="32"/>
      <w:szCs w:val="24"/>
      <w:lang w:val="en-US" w:eastAsia="en-US"/>
    </w:rPr>
  </w:style>
  <w:style w:type="paragraph" w:customStyle="1" w:styleId="15">
    <w:name w:val="Маркированный список1"/>
    <w:basedOn w:val="ad"/>
    <w:uiPriority w:val="99"/>
    <w:pPr>
      <w:numPr>
        <w:numId w:val="17"/>
      </w:numPr>
      <w:autoSpaceDE w:val="0"/>
      <w:autoSpaceDN w:val="0"/>
      <w:adjustRightInd w:val="0"/>
      <w:spacing w:line="240" w:lineRule="auto"/>
    </w:pPr>
    <w:rPr>
      <w:rFonts w:eastAsiaTheme="minorHAnsi"/>
      <w:color w:val="000000"/>
      <w:lang w:val="ru-RU"/>
    </w:rPr>
  </w:style>
  <w:style w:type="character" w:customStyle="1" w:styleId="apple-style-span">
    <w:name w:val="apple-style-span"/>
    <w:basedOn w:val="ae"/>
    <w:uiPriority w:val="99"/>
    <w:qFormat/>
  </w:style>
  <w:style w:type="character" w:customStyle="1" w:styleId="1ff0">
    <w:name w:val="Название книги1"/>
    <w:basedOn w:val="ae"/>
    <w:uiPriority w:val="99"/>
    <w:qFormat/>
    <w:rPr>
      <w:rFonts w:ascii="Cambria" w:hAnsi="Cambria"/>
      <w:b/>
      <w:bCs/>
      <w:smallCaps/>
      <w:color w:val="auto"/>
      <w:spacing w:val="5"/>
      <w:sz w:val="48"/>
      <w:szCs w:val="48"/>
    </w:rPr>
  </w:style>
  <w:style w:type="character" w:customStyle="1" w:styleId="affff2">
    <w:name w:val="Подзаголовок Знак"/>
    <w:basedOn w:val="ae"/>
    <w:link w:val="affff1"/>
    <w:uiPriority w:val="99"/>
    <w:rPr>
      <w:rFonts w:ascii="Tms Rmn" w:eastAsia="Times New Roman" w:hAnsi="Tms Rmn"/>
      <w:b/>
      <w:sz w:val="24"/>
      <w:lang w:val="en-US" w:eastAsia="en-US"/>
    </w:rPr>
  </w:style>
  <w:style w:type="paragraph" w:customStyle="1" w:styleId="2f9">
    <w:name w:val="Название 2"/>
    <w:basedOn w:val="ad"/>
    <w:link w:val="2fa"/>
    <w:uiPriority w:val="99"/>
    <w:qFormat/>
    <w:pPr>
      <w:autoSpaceDE w:val="0"/>
      <w:autoSpaceDN w:val="0"/>
      <w:adjustRightInd w:val="0"/>
      <w:spacing w:line="240" w:lineRule="auto"/>
      <w:ind w:firstLine="567"/>
      <w:jc w:val="center"/>
    </w:pPr>
    <w:rPr>
      <w:rFonts w:ascii="Cambria" w:eastAsiaTheme="minorHAnsi" w:hAnsi="Cambria"/>
      <w:color w:val="000000"/>
      <w:sz w:val="36"/>
      <w:szCs w:val="36"/>
      <w:lang w:val="ru-RU"/>
    </w:rPr>
  </w:style>
  <w:style w:type="character" w:customStyle="1" w:styleId="2fa">
    <w:name w:val="Название 2 Знак"/>
    <w:basedOn w:val="ae"/>
    <w:link w:val="2f9"/>
    <w:uiPriority w:val="99"/>
    <w:qFormat/>
    <w:rPr>
      <w:rFonts w:ascii="Cambria" w:eastAsiaTheme="minorHAnsi" w:hAnsi="Cambria"/>
      <w:color w:val="000000"/>
      <w:sz w:val="36"/>
      <w:szCs w:val="36"/>
      <w:lang w:eastAsia="en-US"/>
    </w:rPr>
  </w:style>
  <w:style w:type="paragraph" w:customStyle="1" w:styleId="msolistparagraph0">
    <w:name w:val="msolistparagraph"/>
    <w:basedOn w:val="ad"/>
    <w:uiPriority w:val="99"/>
    <w:qFormat/>
    <w:pPr>
      <w:autoSpaceDE w:val="0"/>
      <w:autoSpaceDN w:val="0"/>
      <w:adjustRightInd w:val="0"/>
      <w:spacing w:line="240" w:lineRule="auto"/>
      <w:ind w:left="720" w:firstLine="567"/>
    </w:pPr>
    <w:rPr>
      <w:rFonts w:eastAsiaTheme="minorHAnsi"/>
      <w:color w:val="000000"/>
      <w:lang w:val="ru-RU"/>
    </w:rPr>
  </w:style>
  <w:style w:type="character" w:customStyle="1" w:styleId="1ff1">
    <w:name w:val="Абзац списка Знак1"/>
    <w:uiPriority w:val="99"/>
    <w:locked/>
    <w:rPr>
      <w:rFonts w:ascii="Times New Roman" w:hAnsi="Times New Roman"/>
      <w:sz w:val="24"/>
      <w:lang w:eastAsia="ru-RU"/>
    </w:rPr>
  </w:style>
  <w:style w:type="paragraph" w:customStyle="1" w:styleId="z-1">
    <w:name w:val="z-Начало формы1"/>
    <w:basedOn w:val="ad"/>
    <w:next w:val="ad"/>
    <w:link w:val="z-"/>
    <w:uiPriority w:val="99"/>
    <w:unhideWhenUsed/>
    <w:qFormat/>
    <w:pPr>
      <w:pBdr>
        <w:bottom w:val="single" w:sz="6" w:space="1" w:color="auto"/>
      </w:pBdr>
      <w:autoSpaceDE w:val="0"/>
      <w:autoSpaceDN w:val="0"/>
      <w:adjustRightInd w:val="0"/>
      <w:spacing w:line="240" w:lineRule="auto"/>
      <w:ind w:firstLine="567"/>
      <w:jc w:val="center"/>
    </w:pPr>
    <w:rPr>
      <w:rFonts w:ascii="Arial" w:eastAsiaTheme="minorHAnsi" w:hAnsi="Arial" w:cs="Arial"/>
      <w:vanish/>
      <w:color w:val="000000"/>
      <w:sz w:val="16"/>
      <w:szCs w:val="16"/>
      <w:lang w:val="ru-RU"/>
    </w:rPr>
  </w:style>
  <w:style w:type="character" w:customStyle="1" w:styleId="z-">
    <w:name w:val="z-Начало формы Знак"/>
    <w:basedOn w:val="ae"/>
    <w:link w:val="z-1"/>
    <w:uiPriority w:val="99"/>
    <w:qFormat/>
    <w:rPr>
      <w:rFonts w:ascii="Arial" w:eastAsiaTheme="minorHAnsi" w:hAnsi="Arial" w:cs="Arial"/>
      <w:vanish/>
      <w:color w:val="000000"/>
      <w:sz w:val="16"/>
      <w:szCs w:val="16"/>
      <w:lang w:eastAsia="en-US"/>
    </w:rPr>
  </w:style>
  <w:style w:type="paragraph" w:customStyle="1" w:styleId="z-10">
    <w:name w:val="z-Конец формы1"/>
    <w:basedOn w:val="ad"/>
    <w:next w:val="ad"/>
    <w:link w:val="z-0"/>
    <w:uiPriority w:val="99"/>
    <w:unhideWhenUsed/>
    <w:pPr>
      <w:pBdr>
        <w:top w:val="single" w:sz="6" w:space="1" w:color="auto"/>
      </w:pBdr>
      <w:autoSpaceDE w:val="0"/>
      <w:autoSpaceDN w:val="0"/>
      <w:adjustRightInd w:val="0"/>
      <w:spacing w:line="240" w:lineRule="auto"/>
      <w:ind w:firstLine="567"/>
      <w:jc w:val="center"/>
    </w:pPr>
    <w:rPr>
      <w:rFonts w:ascii="Arial" w:eastAsiaTheme="minorHAnsi" w:hAnsi="Arial" w:cs="Arial"/>
      <w:vanish/>
      <w:color w:val="000000"/>
      <w:sz w:val="16"/>
      <w:szCs w:val="16"/>
      <w:lang w:val="ru-RU"/>
    </w:rPr>
  </w:style>
  <w:style w:type="character" w:customStyle="1" w:styleId="z-0">
    <w:name w:val="z-Конец формы Знак"/>
    <w:basedOn w:val="ae"/>
    <w:link w:val="z-10"/>
    <w:uiPriority w:val="99"/>
    <w:qFormat/>
    <w:rPr>
      <w:rFonts w:ascii="Arial" w:eastAsiaTheme="minorHAnsi" w:hAnsi="Arial" w:cs="Arial"/>
      <w:vanish/>
      <w:color w:val="000000"/>
      <w:sz w:val="16"/>
      <w:szCs w:val="16"/>
      <w:lang w:eastAsia="en-US"/>
    </w:rPr>
  </w:style>
  <w:style w:type="paragraph" w:customStyle="1" w:styleId="affffffffff7">
    <w:name w:val="ГКР шапка таблицы"/>
    <w:basedOn w:val="ad"/>
    <w:uiPriority w:val="99"/>
    <w:qFormat/>
    <w:pPr>
      <w:autoSpaceDE w:val="0"/>
      <w:autoSpaceDN w:val="0"/>
      <w:adjustRightInd w:val="0"/>
      <w:spacing w:before="40" w:after="40" w:line="240" w:lineRule="auto"/>
      <w:ind w:left="113" w:right="113" w:firstLine="567"/>
      <w:jc w:val="center"/>
    </w:pPr>
    <w:rPr>
      <w:rFonts w:ascii="Tahoma" w:eastAsiaTheme="minorHAnsi" w:hAnsi="Tahoma"/>
      <w:b/>
      <w:bCs/>
      <w:color w:val="000000"/>
      <w:sz w:val="20"/>
      <w:szCs w:val="20"/>
      <w:lang w:val="ru-RU" w:eastAsia="ru-RU"/>
    </w:rPr>
  </w:style>
  <w:style w:type="paragraph" w:customStyle="1" w:styleId="affffffffff8">
    <w:name w:val="ГКР Абзац простой"/>
    <w:basedOn w:val="ad"/>
    <w:link w:val="affffffffff9"/>
    <w:uiPriority w:val="99"/>
    <w:pPr>
      <w:autoSpaceDE w:val="0"/>
      <w:autoSpaceDN w:val="0"/>
      <w:adjustRightInd w:val="0"/>
      <w:spacing w:line="240" w:lineRule="auto"/>
    </w:pPr>
    <w:rPr>
      <w:rFonts w:ascii="Tahoma" w:eastAsiaTheme="minorHAnsi" w:hAnsi="Tahoma"/>
      <w:color w:val="000000"/>
      <w:lang w:val="ru-RU" w:eastAsia="ru-RU"/>
    </w:rPr>
  </w:style>
  <w:style w:type="character" w:customStyle="1" w:styleId="affffffffff9">
    <w:name w:val="ГКР Абзац простой Знак"/>
    <w:basedOn w:val="ae"/>
    <w:link w:val="affffffffff8"/>
    <w:uiPriority w:val="99"/>
    <w:qFormat/>
    <w:rPr>
      <w:rFonts w:ascii="Tahoma" w:eastAsiaTheme="minorHAnsi" w:hAnsi="Tahoma"/>
      <w:color w:val="000000"/>
      <w:sz w:val="24"/>
      <w:szCs w:val="24"/>
    </w:rPr>
  </w:style>
  <w:style w:type="character" w:customStyle="1" w:styleId="aff4">
    <w:name w:val="Текст сноски Знак"/>
    <w:basedOn w:val="ae"/>
    <w:link w:val="aff3"/>
    <w:uiPriority w:val="99"/>
    <w:semiHidden/>
    <w:rPr>
      <w:rFonts w:ascii="Times New Roman" w:eastAsia="Times New Roman" w:hAnsi="Times New Roman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customStyle="1" w:styleId="333">
    <w:name w:val="Заголовок 3 Знак3"/>
    <w:basedOn w:val="ae"/>
    <w:uiPriority w:val="99"/>
    <w:qFormat/>
    <w:locked/>
    <w:rPr>
      <w:rFonts w:ascii="Times New Roman" w:eastAsia="MS Mincho" w:hAnsi="Times New Roman" w:cs="Times New Roman"/>
      <w:b/>
      <w:i/>
      <w:sz w:val="28"/>
      <w:szCs w:val="20"/>
      <w:lang w:eastAsia="ja-JP"/>
    </w:rPr>
  </w:style>
  <w:style w:type="paragraph" w:customStyle="1" w:styleId="320">
    <w:name w:val="Основной текст 32"/>
    <w:basedOn w:val="ad"/>
    <w:uiPriority w:val="99"/>
    <w:qFormat/>
    <w:pPr>
      <w:autoSpaceDE w:val="0"/>
      <w:autoSpaceDN w:val="0"/>
      <w:adjustRightInd w:val="0"/>
      <w:spacing w:before="240" w:after="120" w:line="240" w:lineRule="auto"/>
      <w:ind w:firstLine="567"/>
    </w:pPr>
    <w:rPr>
      <w:rFonts w:ascii="Journal" w:eastAsia="MS Mincho" w:hAnsi="Journal"/>
      <w:color w:val="000000"/>
      <w:sz w:val="26"/>
      <w:szCs w:val="20"/>
      <w:lang w:val="ru-RU" w:eastAsia="ja-JP"/>
    </w:rPr>
  </w:style>
  <w:style w:type="paragraph" w:customStyle="1" w:styleId="223">
    <w:name w:val="Основной текст с отступом 22"/>
    <w:basedOn w:val="ad"/>
    <w:uiPriority w:val="99"/>
    <w:qFormat/>
    <w:pPr>
      <w:widowControl w:val="0"/>
      <w:autoSpaceDE w:val="0"/>
      <w:autoSpaceDN w:val="0"/>
      <w:adjustRightInd w:val="0"/>
      <w:spacing w:before="120" w:after="120" w:line="240" w:lineRule="auto"/>
      <w:ind w:left="1026" w:firstLine="567"/>
    </w:pPr>
    <w:rPr>
      <w:rFonts w:eastAsia="MS Mincho"/>
      <w:color w:val="000000"/>
      <w:szCs w:val="20"/>
      <w:lang w:val="ru-RU" w:eastAsia="ja-JP"/>
    </w:rPr>
  </w:style>
  <w:style w:type="character" w:customStyle="1" w:styleId="af8">
    <w:name w:val="Текст Знак"/>
    <w:basedOn w:val="ae"/>
    <w:link w:val="af7"/>
    <w:uiPriority w:val="99"/>
    <w:rPr>
      <w:rFonts w:ascii="Times New Roman" w:eastAsia="Times New Roman" w:hAnsi="Times New Roman"/>
      <w:sz w:val="24"/>
      <w:szCs w:val="24"/>
    </w:rPr>
  </w:style>
  <w:style w:type="paragraph" w:customStyle="1" w:styleId="Iniiaiiqe9oaenoniIf2nooiii3">
    <w:name w:val="Iniiaiiqe9 oaeno n iIf2nooiii 3"/>
    <w:basedOn w:val="ad"/>
    <w:uiPriority w:val="99"/>
    <w:qFormat/>
    <w:pPr>
      <w:widowControl w:val="0"/>
      <w:autoSpaceDE w:val="0"/>
      <w:autoSpaceDN w:val="0"/>
      <w:adjustRightInd w:val="0"/>
      <w:spacing w:before="120" w:after="120" w:line="240" w:lineRule="auto"/>
    </w:pPr>
    <w:rPr>
      <w:rFonts w:eastAsia="MS Mincho"/>
      <w:color w:val="000000"/>
      <w:szCs w:val="20"/>
      <w:lang w:val="ru-RU" w:eastAsia="ja-JP"/>
    </w:rPr>
  </w:style>
  <w:style w:type="character" w:customStyle="1" w:styleId="2e">
    <w:name w:val="Основной текст с отступом 2 Знак"/>
    <w:basedOn w:val="ae"/>
    <w:link w:val="2d"/>
    <w:qFormat/>
    <w:rPr>
      <w:rFonts w:ascii="Univers 45 Light" w:eastAsia="Times New Roman" w:hAnsi="Univers 45 Light" w:cs="Arial"/>
      <w:sz w:val="24"/>
      <w:lang w:val="en-US" w:eastAsia="en-US"/>
    </w:rPr>
  </w:style>
  <w:style w:type="paragraph" w:customStyle="1" w:styleId="BodyText21">
    <w:name w:val="Body Text 21"/>
    <w:basedOn w:val="ad"/>
    <w:uiPriority w:val="99"/>
    <w:pPr>
      <w:widowControl w:val="0"/>
      <w:autoSpaceDE w:val="0"/>
      <w:autoSpaceDN w:val="0"/>
      <w:adjustRightInd w:val="0"/>
      <w:spacing w:before="120" w:after="120" w:line="240" w:lineRule="auto"/>
      <w:ind w:firstLine="567"/>
    </w:pPr>
    <w:rPr>
      <w:rFonts w:ascii="Arial" w:eastAsia="MS Mincho" w:hAnsi="Arial"/>
      <w:b/>
      <w:color w:val="000000"/>
      <w:szCs w:val="20"/>
      <w:lang w:val="ru-RU" w:eastAsia="ru-RU"/>
    </w:rPr>
  </w:style>
  <w:style w:type="character" w:customStyle="1" w:styleId="36">
    <w:name w:val="Основной текст с отступом 3 Знак"/>
    <w:basedOn w:val="ae"/>
    <w:link w:val="35"/>
    <w:qFormat/>
    <w:rPr>
      <w:rFonts w:ascii="Univers 45 Light" w:eastAsia="Times New Roman" w:hAnsi="Univers 45 Light"/>
      <w:b/>
      <w:bCs/>
      <w:sz w:val="28"/>
      <w:szCs w:val="24"/>
      <w:lang w:val="en-GB" w:eastAsia="en-US"/>
    </w:rPr>
  </w:style>
  <w:style w:type="character" w:customStyle="1" w:styleId="3b">
    <w:name w:val="Основной текст 3 Знак"/>
    <w:basedOn w:val="ae"/>
    <w:link w:val="3a"/>
    <w:rPr>
      <w:rFonts w:ascii="Univers 45 Light" w:eastAsia="Times New Roman" w:hAnsi="Univers 45 Light"/>
      <w:i/>
      <w:iCs/>
      <w:color w:val="FF0000"/>
      <w:sz w:val="24"/>
      <w:szCs w:val="24"/>
      <w:lang w:val="en-US" w:eastAsia="en-US"/>
    </w:rPr>
  </w:style>
  <w:style w:type="paragraph" w:customStyle="1" w:styleId="caaieiaie2">
    <w:name w:val="caaieiaie 2"/>
    <w:basedOn w:val="ad"/>
    <w:next w:val="ad"/>
    <w:uiPriority w:val="99"/>
    <w:pPr>
      <w:keepNext/>
      <w:widowControl w:val="0"/>
      <w:autoSpaceDE w:val="0"/>
      <w:autoSpaceDN w:val="0"/>
      <w:adjustRightInd w:val="0"/>
      <w:spacing w:before="120" w:after="120" w:line="240" w:lineRule="auto"/>
      <w:ind w:firstLine="567"/>
      <w:jc w:val="center"/>
    </w:pPr>
    <w:rPr>
      <w:rFonts w:eastAsia="MS Mincho"/>
      <w:b/>
      <w:color w:val="000000"/>
      <w:sz w:val="32"/>
      <w:szCs w:val="20"/>
      <w:lang w:val="ru-RU" w:eastAsia="ja-JP"/>
    </w:rPr>
  </w:style>
  <w:style w:type="paragraph" w:customStyle="1" w:styleId="BodyText32">
    <w:name w:val="Body Text 32"/>
    <w:basedOn w:val="ad"/>
    <w:uiPriority w:val="99"/>
    <w:qFormat/>
    <w:pPr>
      <w:widowControl w:val="0"/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paragraph" w:customStyle="1" w:styleId="caaieiaie1">
    <w:name w:val="caaieiaie 1"/>
    <w:basedOn w:val="ad"/>
    <w:next w:val="ad"/>
    <w:uiPriority w:val="99"/>
    <w:pPr>
      <w:keepNext/>
      <w:widowControl w:val="0"/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paragraph" w:customStyle="1" w:styleId="BodyText22">
    <w:name w:val="Body Text 22"/>
    <w:basedOn w:val="ad"/>
    <w:uiPriority w:val="99"/>
    <w:pPr>
      <w:widowControl w:val="0"/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 w:val="26"/>
      <w:szCs w:val="20"/>
      <w:lang w:val="ru-RU" w:eastAsia="ja-JP"/>
    </w:rPr>
  </w:style>
  <w:style w:type="paragraph" w:customStyle="1" w:styleId="BodyText31">
    <w:name w:val="Body Text 31"/>
    <w:basedOn w:val="ad"/>
    <w:uiPriority w:val="99"/>
    <w:qFormat/>
    <w:pPr>
      <w:widowControl w:val="0"/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character" w:customStyle="1" w:styleId="afff5">
    <w:name w:val="Красная строка Знак"/>
    <w:basedOn w:val="aff9"/>
    <w:link w:val="afff4"/>
    <w:qFormat/>
    <w:rPr>
      <w:rFonts w:ascii="Times New Roman" w:eastAsia="MS Mincho" w:hAnsi="Times New Roman"/>
      <w:color w:val="000000"/>
      <w:sz w:val="24"/>
      <w:szCs w:val="24"/>
      <w:lang w:val="en-US" w:eastAsia="ja-JP" w:bidi="ar-SA"/>
    </w:rPr>
  </w:style>
  <w:style w:type="character" w:customStyle="1" w:styleId="2b">
    <w:name w:val="Красная строка 2 Знак"/>
    <w:basedOn w:val="afff7"/>
    <w:link w:val="2a"/>
    <w:uiPriority w:val="99"/>
    <w:qFormat/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customStyle="1" w:styleId="af5">
    <w:name w:val="Прощание Знак"/>
    <w:basedOn w:val="ae"/>
    <w:link w:val="af4"/>
    <w:uiPriority w:val="99"/>
    <w:rPr>
      <w:rFonts w:ascii="Times New Roman" w:eastAsia="MS Mincho" w:hAnsi="Times New Roman"/>
      <w:color w:val="000000"/>
      <w:sz w:val="24"/>
      <w:lang w:eastAsia="ja-JP"/>
    </w:rPr>
  </w:style>
  <w:style w:type="character" w:customStyle="1" w:styleId="afe">
    <w:name w:val="Текст примечания Знак"/>
    <w:basedOn w:val="ae"/>
    <w:link w:val="afd"/>
    <w:uiPriority w:val="99"/>
    <w:qFormat/>
    <w:rPr>
      <w:rFonts w:ascii="Times New Roman" w:eastAsia="Times New Roman" w:hAnsi="Times New Roman"/>
    </w:rPr>
  </w:style>
  <w:style w:type="character" w:customStyle="1" w:styleId="afff3">
    <w:name w:val="Дата Знак"/>
    <w:basedOn w:val="ae"/>
    <w:link w:val="afff2"/>
    <w:uiPriority w:val="99"/>
    <w:qFormat/>
    <w:rPr>
      <w:rFonts w:ascii="Times New Roman" w:eastAsia="MS Mincho" w:hAnsi="Times New Roman"/>
      <w:color w:val="000000"/>
      <w:sz w:val="24"/>
      <w:lang w:eastAsia="ja-JP"/>
    </w:rPr>
  </w:style>
  <w:style w:type="character" w:customStyle="1" w:styleId="afa">
    <w:name w:val="Текст концевой сноски Знак"/>
    <w:basedOn w:val="ae"/>
    <w:link w:val="af9"/>
    <w:uiPriority w:val="99"/>
    <w:rPr>
      <w:rFonts w:ascii="Times New Roman" w:eastAsia="Times New Roman" w:hAnsi="Times New Roman"/>
    </w:rPr>
  </w:style>
  <w:style w:type="paragraph" w:customStyle="1" w:styleId="ListNumberabc">
    <w:name w:val="List Number abc"/>
    <w:basedOn w:val="aff8"/>
    <w:uiPriority w:val="99"/>
    <w:qFormat/>
    <w:pPr>
      <w:numPr>
        <w:numId w:val="18"/>
      </w:numPr>
      <w:tabs>
        <w:tab w:val="clear" w:pos="643"/>
      </w:tabs>
      <w:autoSpaceDE w:val="0"/>
      <w:autoSpaceDN w:val="0"/>
      <w:adjustRightInd w:val="0"/>
      <w:spacing w:before="120"/>
      <w:ind w:left="0" w:firstLine="0"/>
    </w:pPr>
    <w:rPr>
      <w:rFonts w:eastAsia="MS Mincho"/>
      <w:color w:val="000000"/>
      <w:szCs w:val="20"/>
      <w:lang w:val="ru-RU" w:eastAsia="ja-JP"/>
    </w:rPr>
  </w:style>
  <w:style w:type="character" w:customStyle="1" w:styleId="affe">
    <w:name w:val="Текст макроса Знак"/>
    <w:basedOn w:val="ae"/>
    <w:link w:val="affd"/>
    <w:uiPriority w:val="99"/>
    <w:rPr>
      <w:rFonts w:ascii="Courier New" w:eastAsia="Times New Roman" w:hAnsi="Courier New" w:cs="Courier New"/>
      <w:bCs/>
    </w:rPr>
  </w:style>
  <w:style w:type="character" w:customStyle="1" w:styleId="affff9">
    <w:name w:val="Шапка Знак"/>
    <w:basedOn w:val="ae"/>
    <w:link w:val="affff8"/>
    <w:uiPriority w:val="99"/>
    <w:rPr>
      <w:rFonts w:ascii="Arial" w:eastAsia="MS Mincho" w:hAnsi="Arial"/>
      <w:color w:val="000000"/>
      <w:sz w:val="24"/>
      <w:shd w:val="pct20" w:color="auto" w:fill="auto"/>
      <w:lang w:eastAsia="ja-JP"/>
    </w:rPr>
  </w:style>
  <w:style w:type="character" w:customStyle="1" w:styleId="afff1">
    <w:name w:val="Заголовок записки Знак"/>
    <w:basedOn w:val="ae"/>
    <w:link w:val="afff0"/>
    <w:uiPriority w:val="99"/>
    <w:rPr>
      <w:rFonts w:ascii="Times New Roman" w:eastAsia="MS Mincho" w:hAnsi="Times New Roman"/>
      <w:color w:val="000000"/>
      <w:sz w:val="24"/>
      <w:lang w:eastAsia="ja-JP"/>
    </w:rPr>
  </w:style>
  <w:style w:type="character" w:customStyle="1" w:styleId="affff6">
    <w:name w:val="Приветствие Знак"/>
    <w:basedOn w:val="ae"/>
    <w:link w:val="affff5"/>
    <w:uiPriority w:val="99"/>
    <w:rPr>
      <w:rFonts w:ascii="Times New Roman" w:eastAsia="MS Mincho" w:hAnsi="Times New Roman"/>
      <w:color w:val="000000"/>
      <w:sz w:val="24"/>
      <w:lang w:eastAsia="ja-JP"/>
    </w:rPr>
  </w:style>
  <w:style w:type="character" w:customStyle="1" w:styleId="affff4">
    <w:name w:val="Подпись Знак"/>
    <w:basedOn w:val="ae"/>
    <w:link w:val="affff3"/>
    <w:uiPriority w:val="99"/>
    <w:rPr>
      <w:rFonts w:ascii="Times New Roman" w:eastAsia="MS Mincho" w:hAnsi="Times New Roman"/>
      <w:color w:val="000000"/>
      <w:sz w:val="24"/>
      <w:lang w:eastAsia="ja-JP"/>
    </w:rPr>
  </w:style>
  <w:style w:type="paragraph" w:customStyle="1" w:styleId="7272">
    <w:name w:val="Стиль Перед:  72 пт После:  72 пт"/>
    <w:basedOn w:val="ad"/>
    <w:uiPriority w:val="99"/>
    <w:qFormat/>
    <w:pPr>
      <w:tabs>
        <w:tab w:val="left" w:pos="369"/>
      </w:tabs>
      <w:autoSpaceDE w:val="0"/>
      <w:autoSpaceDN w:val="0"/>
      <w:adjustRightInd w:val="0"/>
      <w:spacing w:before="144" w:after="144" w:line="240" w:lineRule="auto"/>
      <w:ind w:left="369" w:hanging="369"/>
    </w:pPr>
    <w:rPr>
      <w:rFonts w:eastAsiaTheme="minorHAnsi"/>
      <w:color w:val="000000"/>
      <w:szCs w:val="20"/>
      <w:lang w:val="ru-RU" w:eastAsia="ru-RU"/>
    </w:rPr>
  </w:style>
  <w:style w:type="paragraph" w:customStyle="1" w:styleId="BodyBulleted">
    <w:name w:val="Body Bulleted"/>
    <w:basedOn w:val="ad"/>
    <w:uiPriority w:val="99"/>
    <w:qFormat/>
    <w:pPr>
      <w:numPr>
        <w:numId w:val="19"/>
      </w:numPr>
      <w:tabs>
        <w:tab w:val="clear" w:pos="926"/>
        <w:tab w:val="left" w:pos="1069"/>
      </w:tabs>
      <w:autoSpaceDE w:val="0"/>
      <w:autoSpaceDN w:val="0"/>
      <w:adjustRightInd w:val="0"/>
      <w:spacing w:line="280" w:lineRule="atLeast"/>
      <w:ind w:left="1069"/>
    </w:pPr>
    <w:rPr>
      <w:rFonts w:eastAsiaTheme="minorHAnsi"/>
      <w:color w:val="000000"/>
      <w:szCs w:val="20"/>
      <w:lang w:eastAsia="ru-RU"/>
    </w:rPr>
  </w:style>
  <w:style w:type="character" w:customStyle="1" w:styleId="CharChar">
    <w:name w:val="Char Char"/>
    <w:uiPriority w:val="99"/>
    <w:qFormat/>
    <w:rPr>
      <w:rFonts w:eastAsia="MS Mincho"/>
      <w:sz w:val="24"/>
      <w:lang w:val="ru-RU" w:eastAsia="ja-JP"/>
    </w:rPr>
  </w:style>
  <w:style w:type="character" w:customStyle="1" w:styleId="Hyperlink1">
    <w:name w:val="Hyperlink1"/>
    <w:uiPriority w:val="99"/>
    <w:rPr>
      <w:color w:val="0000FF"/>
      <w:u w:val="single"/>
    </w:rPr>
  </w:style>
  <w:style w:type="paragraph" w:customStyle="1" w:styleId="Heading56">
    <w:name w:val="Heading 56"/>
    <w:basedOn w:val="40"/>
    <w:uiPriority w:val="99"/>
    <w:qFormat/>
    <w:pPr>
      <w:numPr>
        <w:ilvl w:val="0"/>
        <w:numId w:val="20"/>
      </w:numPr>
      <w:tabs>
        <w:tab w:val="clear" w:pos="1492"/>
        <w:tab w:val="left" w:pos="643"/>
        <w:tab w:val="left" w:pos="864"/>
        <w:tab w:val="left" w:pos="1134"/>
      </w:tabs>
      <w:autoSpaceDE w:val="0"/>
      <w:autoSpaceDN w:val="0"/>
      <w:adjustRightInd w:val="0"/>
      <w:spacing w:before="240" w:after="60"/>
      <w:ind w:left="864" w:hanging="864"/>
      <w:jc w:val="left"/>
    </w:pPr>
    <w:rPr>
      <w:rFonts w:ascii="Arial" w:hAnsi="Arial"/>
      <w:i/>
      <w:color w:val="000000"/>
      <w:szCs w:val="20"/>
      <w:lang w:val="ru-RU" w:eastAsia="ru-RU"/>
    </w:rPr>
  </w:style>
  <w:style w:type="paragraph" w:customStyle="1" w:styleId="414">
    <w:name w:val="Стиль Заголовок 4 + 14 пт"/>
    <w:basedOn w:val="40"/>
    <w:uiPriority w:val="99"/>
    <w:qFormat/>
    <w:pPr>
      <w:keepLines/>
      <w:tabs>
        <w:tab w:val="left" w:pos="360"/>
        <w:tab w:val="left" w:pos="2880"/>
      </w:tabs>
      <w:autoSpaceDE w:val="0"/>
      <w:autoSpaceDN w:val="0"/>
      <w:adjustRightInd w:val="0"/>
      <w:spacing w:before="240" w:after="120"/>
      <w:ind w:firstLine="0"/>
      <w:jc w:val="left"/>
    </w:pPr>
    <w:rPr>
      <w:rFonts w:ascii="Times New Roman" w:eastAsia="MS Mincho" w:hAnsi="Times New Roman"/>
      <w:bCs/>
      <w:color w:val="000000"/>
      <w:sz w:val="28"/>
      <w:szCs w:val="20"/>
      <w:lang w:val="ru-RU" w:eastAsia="ja-JP"/>
    </w:rPr>
  </w:style>
  <w:style w:type="paragraph" w:customStyle="1" w:styleId="1ff2">
    <w:name w:val="заголовок 1"/>
    <w:basedOn w:val="ad"/>
    <w:next w:val="ad"/>
    <w:uiPriority w:val="99"/>
    <w:pPr>
      <w:keepNext/>
      <w:autoSpaceDE w:val="0"/>
      <w:autoSpaceDN w:val="0"/>
      <w:adjustRightInd w:val="0"/>
      <w:spacing w:line="240" w:lineRule="auto"/>
      <w:ind w:left="5529" w:firstLine="567"/>
      <w:jc w:val="center"/>
      <w:outlineLvl w:val="0"/>
    </w:pPr>
    <w:rPr>
      <w:rFonts w:eastAsiaTheme="minorHAnsi"/>
      <w:color w:val="000000"/>
      <w:sz w:val="28"/>
      <w:szCs w:val="28"/>
      <w:lang w:val="ru-RU" w:eastAsia="ru-RU"/>
    </w:rPr>
  </w:style>
  <w:style w:type="paragraph" w:customStyle="1" w:styleId="49">
    <w:name w:val="заголовок 4"/>
    <w:basedOn w:val="ad"/>
    <w:next w:val="ad"/>
    <w:uiPriority w:val="99"/>
    <w:qFormat/>
    <w:pPr>
      <w:keepNext/>
      <w:autoSpaceDE w:val="0"/>
      <w:autoSpaceDN w:val="0"/>
      <w:adjustRightInd w:val="0"/>
      <w:spacing w:line="360" w:lineRule="auto"/>
      <w:ind w:right="-1050" w:firstLine="567"/>
      <w:outlineLvl w:val="3"/>
    </w:pPr>
    <w:rPr>
      <w:rFonts w:eastAsiaTheme="minorHAnsi"/>
      <w:color w:val="000000"/>
      <w:lang w:val="ru-RU" w:eastAsia="ru-RU"/>
    </w:rPr>
  </w:style>
  <w:style w:type="paragraph" w:customStyle="1" w:styleId="5a">
    <w:name w:val="заголовок 5"/>
    <w:basedOn w:val="ad"/>
    <w:next w:val="ad"/>
    <w:uiPriority w:val="99"/>
    <w:pPr>
      <w:keepNext/>
      <w:autoSpaceDE w:val="0"/>
      <w:autoSpaceDN w:val="0"/>
      <w:adjustRightInd w:val="0"/>
      <w:spacing w:line="360" w:lineRule="auto"/>
      <w:ind w:right="-1050" w:firstLine="567"/>
      <w:outlineLvl w:val="4"/>
    </w:pPr>
    <w:rPr>
      <w:rFonts w:eastAsiaTheme="minorHAnsi"/>
      <w:color w:val="000000"/>
      <w:lang w:val="ru-RU" w:eastAsia="ru-RU"/>
    </w:rPr>
  </w:style>
  <w:style w:type="paragraph" w:customStyle="1" w:styleId="14125">
    <w:name w:val="Стиль 14 пт По ширине Первая строка:  125 см"/>
    <w:basedOn w:val="ad"/>
    <w:uiPriority w:val="99"/>
    <w:pPr>
      <w:autoSpaceDE w:val="0"/>
      <w:autoSpaceDN w:val="0"/>
      <w:adjustRightInd w:val="0"/>
      <w:spacing w:before="120" w:after="120" w:line="240" w:lineRule="auto"/>
      <w:ind w:firstLine="567"/>
    </w:pPr>
    <w:rPr>
      <w:rFonts w:eastAsiaTheme="minorHAnsi"/>
      <w:color w:val="000000"/>
      <w:szCs w:val="20"/>
      <w:lang w:val="ru-RU" w:eastAsia="ja-JP"/>
    </w:rPr>
  </w:style>
  <w:style w:type="paragraph" w:customStyle="1" w:styleId="140">
    <w:name w:val="Стиль Маркированный список + 14 пт"/>
    <w:basedOn w:val="afff8"/>
    <w:uiPriority w:val="99"/>
    <w:qFormat/>
    <w:pPr>
      <w:tabs>
        <w:tab w:val="left" w:pos="567"/>
      </w:tabs>
      <w:autoSpaceDE w:val="0"/>
      <w:autoSpaceDN w:val="0"/>
      <w:adjustRightInd w:val="0"/>
      <w:spacing w:before="60"/>
      <w:ind w:left="567" w:hanging="567"/>
    </w:pPr>
    <w:rPr>
      <w:rFonts w:ascii="Times New Roman" w:eastAsia="MS Mincho" w:hAnsi="Times New Roman"/>
      <w:color w:val="000000"/>
      <w:lang w:eastAsia="ja-JP"/>
    </w:rPr>
  </w:style>
  <w:style w:type="paragraph" w:customStyle="1" w:styleId="214">
    <w:name w:val="Стиль Маркированный список 2 + 14 пт"/>
    <w:basedOn w:val="2c"/>
    <w:uiPriority w:val="99"/>
    <w:qFormat/>
    <w:pPr>
      <w:widowControl w:val="0"/>
      <w:tabs>
        <w:tab w:val="clear" w:pos="643"/>
      </w:tabs>
      <w:autoSpaceDE w:val="0"/>
      <w:autoSpaceDN w:val="0"/>
      <w:adjustRightInd w:val="0"/>
      <w:ind w:left="0" w:firstLine="0"/>
    </w:pPr>
    <w:rPr>
      <w:rFonts w:eastAsia="MS Mincho"/>
      <w:color w:val="000000"/>
      <w:sz w:val="24"/>
      <w:szCs w:val="24"/>
      <w:lang w:eastAsia="ja-JP"/>
    </w:rPr>
  </w:style>
  <w:style w:type="character" w:customStyle="1" w:styleId="affffffffffa">
    <w:name w:val="Знак Знак"/>
    <w:uiPriority w:val="99"/>
    <w:rPr>
      <w:rFonts w:eastAsia="MS Mincho"/>
      <w:sz w:val="24"/>
      <w:lang w:val="ru-RU" w:eastAsia="ja-JP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customStyle="1" w:styleId="Normal">
    <w:name w:val="Normal Знак"/>
    <w:link w:val="1e"/>
    <w:uiPriority w:val="99"/>
    <w:locked/>
    <w:rPr>
      <w:rFonts w:ascii="Courier New" w:eastAsia="Times New Roman" w:hAnsi="Courier New"/>
      <w:sz w:val="24"/>
    </w:rPr>
  </w:style>
  <w:style w:type="paragraph" w:customStyle="1" w:styleId="BodyText23">
    <w:name w:val="Body Text 23"/>
    <w:basedOn w:val="ad"/>
    <w:uiPriority w:val="99"/>
    <w:qFormat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Cs w:val="20"/>
      <w:lang w:val="ru-RU" w:eastAsia="ru-RU"/>
    </w:rPr>
  </w:style>
  <w:style w:type="paragraph" w:customStyle="1" w:styleId="BodyText33">
    <w:name w:val="Body Text 33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Cs w:val="20"/>
      <w:lang w:val="ru-RU" w:eastAsia="ru-RU"/>
    </w:rPr>
  </w:style>
  <w:style w:type="paragraph" w:customStyle="1" w:styleId="3f3">
    <w:name w:val="заголовок 3"/>
    <w:basedOn w:val="ad"/>
    <w:next w:val="ad"/>
    <w:uiPriority w:val="99"/>
    <w:pPr>
      <w:keepNext/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 w:val="28"/>
      <w:szCs w:val="20"/>
      <w:lang w:val="ru-RU" w:eastAsia="ru-RU"/>
    </w:rPr>
  </w:style>
  <w:style w:type="paragraph" w:customStyle="1" w:styleId="1ff3">
    <w:name w:val="çàãîëîâîê 1"/>
    <w:basedOn w:val="ad"/>
    <w:next w:val="ad"/>
    <w:uiPriority w:val="99"/>
    <w:qFormat/>
    <w:pPr>
      <w:keepNext/>
      <w:autoSpaceDE w:val="0"/>
      <w:autoSpaceDN w:val="0"/>
      <w:adjustRightInd w:val="0"/>
      <w:spacing w:line="240" w:lineRule="auto"/>
      <w:ind w:firstLine="567"/>
      <w:jc w:val="center"/>
    </w:pPr>
    <w:rPr>
      <w:rFonts w:eastAsiaTheme="minorHAnsi"/>
      <w:b/>
      <w:color w:val="000000"/>
      <w:sz w:val="28"/>
      <w:szCs w:val="20"/>
      <w:lang w:val="ru-RU" w:eastAsia="ru-RU"/>
    </w:rPr>
  </w:style>
  <w:style w:type="paragraph" w:customStyle="1" w:styleId="1ff4">
    <w:name w:val="Заг1"/>
    <w:basedOn w:val="14"/>
    <w:uiPriority w:val="99"/>
    <w:pPr>
      <w:autoSpaceDE w:val="0"/>
      <w:autoSpaceDN w:val="0"/>
      <w:adjustRightInd w:val="0"/>
      <w:spacing w:line="360" w:lineRule="auto"/>
      <w:ind w:left="432" w:right="142" w:hanging="432"/>
      <w:jc w:val="left"/>
    </w:pPr>
    <w:rPr>
      <w:rFonts w:eastAsiaTheme="minorHAnsi"/>
      <w:color w:val="000000"/>
      <w:szCs w:val="28"/>
      <w:lang w:val="ru-RU" w:eastAsia="ru-RU"/>
    </w:rPr>
  </w:style>
  <w:style w:type="paragraph" w:customStyle="1" w:styleId="2fb">
    <w:name w:val="Заг2"/>
    <w:basedOn w:val="22"/>
    <w:uiPriority w:val="99"/>
    <w:pPr>
      <w:shd w:val="clear" w:color="auto" w:fill="FFFFFF"/>
      <w:tabs>
        <w:tab w:val="left" w:pos="720"/>
        <w:tab w:val="left" w:pos="1080"/>
      </w:tabs>
      <w:autoSpaceDE w:val="0"/>
      <w:autoSpaceDN w:val="0"/>
      <w:adjustRightInd w:val="0"/>
      <w:spacing w:line="360" w:lineRule="auto"/>
      <w:ind w:left="720" w:right="-57" w:hanging="720"/>
      <w:jc w:val="center"/>
    </w:pPr>
    <w:rPr>
      <w:rFonts w:eastAsiaTheme="minorHAnsi" w:cs="Arial"/>
      <w:b w:val="0"/>
      <w:iCs/>
      <w:color w:val="000000"/>
      <w:szCs w:val="28"/>
      <w:lang w:val="ru-RU" w:eastAsia="ru-RU"/>
    </w:rPr>
  </w:style>
  <w:style w:type="paragraph" w:customStyle="1" w:styleId="affffffffffb">
    <w:name w:val="Продолжение заголовка"/>
    <w:basedOn w:val="14"/>
    <w:next w:val="ad"/>
    <w:uiPriority w:val="99"/>
    <w:qFormat/>
    <w:pPr>
      <w:keepNext w:val="0"/>
      <w:widowControl w:val="0"/>
      <w:autoSpaceDE w:val="0"/>
      <w:autoSpaceDN w:val="0"/>
      <w:adjustRightInd w:val="0"/>
      <w:spacing w:line="288" w:lineRule="auto"/>
      <w:ind w:right="142" w:firstLine="0"/>
      <w:jc w:val="left"/>
    </w:pPr>
    <w:rPr>
      <w:rFonts w:ascii="Arial Narrow" w:eastAsiaTheme="minorHAnsi" w:hAnsi="Arial Narrow"/>
      <w:bCs w:val="0"/>
      <w:caps/>
      <w:smallCaps/>
      <w:color w:val="000000"/>
      <w:spacing w:val="40"/>
      <w:szCs w:val="20"/>
      <w:lang w:val="ru-RU" w:eastAsia="ru-RU"/>
    </w:rPr>
  </w:style>
  <w:style w:type="paragraph" w:customStyle="1" w:styleId="affffffffffc">
    <w:name w:val="ааа"/>
    <w:basedOn w:val="ad"/>
    <w:uiPriority w:val="99"/>
    <w:qFormat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Cs w:val="20"/>
      <w:lang w:val="ru-RU" w:eastAsia="ru-RU"/>
    </w:rPr>
  </w:style>
  <w:style w:type="paragraph" w:customStyle="1" w:styleId="affffffffffd">
    <w:name w:val="Знак Знак Знак Знак Знак Знак Знак"/>
    <w:basedOn w:val="ad"/>
    <w:uiPriority w:val="99"/>
    <w:qFormat/>
    <w:pPr>
      <w:autoSpaceDE w:val="0"/>
      <w:autoSpaceDN w:val="0"/>
      <w:adjustRightInd w:val="0"/>
      <w:spacing w:before="100" w:beforeAutospacing="1" w:after="100" w:afterAutospacing="1" w:line="240" w:lineRule="auto"/>
      <w:ind w:firstLine="567"/>
    </w:pPr>
    <w:rPr>
      <w:rFonts w:eastAsiaTheme="minorHAnsi"/>
      <w:color w:val="000000"/>
      <w:u w:color="000000"/>
    </w:rPr>
  </w:style>
  <w:style w:type="character" w:customStyle="1" w:styleId="affff0">
    <w:name w:val="Обычный (веб) Знак"/>
    <w:link w:val="affff"/>
    <w:uiPriority w:val="99"/>
    <w:qFormat/>
    <w:locked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FR1">
    <w:name w:val="FR1"/>
    <w:uiPriority w:val="99"/>
    <w:qFormat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3">
    <w:name w:val="Заголовок 11"/>
    <w:basedOn w:val="Normal1"/>
    <w:next w:val="Normal1"/>
    <w:uiPriority w:val="99"/>
    <w:qFormat/>
    <w:pPr>
      <w:keepNext/>
      <w:widowControl/>
      <w:spacing w:line="280" w:lineRule="exact"/>
      <w:ind w:right="45"/>
      <w:jc w:val="center"/>
      <w:outlineLvl w:val="0"/>
    </w:pPr>
    <w:rPr>
      <w:b/>
      <w:snapToGrid/>
      <w:sz w:val="28"/>
    </w:rPr>
  </w:style>
  <w:style w:type="paragraph" w:customStyle="1" w:styleId="3f4">
    <w:name w:val="Стиль3 Знак Знак"/>
    <w:basedOn w:val="2d"/>
    <w:uiPriority w:val="99"/>
    <w:qFormat/>
    <w:pPr>
      <w:widowControl w:val="0"/>
      <w:tabs>
        <w:tab w:val="clear" w:pos="360"/>
        <w:tab w:val="clear" w:pos="1080"/>
        <w:tab w:val="left" w:pos="227"/>
      </w:tabs>
      <w:spacing w:before="120" w:after="0"/>
      <w:ind w:left="0" w:firstLine="567"/>
      <w:textAlignment w:val="baseline"/>
    </w:pPr>
    <w:rPr>
      <w:rFonts w:ascii="Times New Roman" w:hAnsi="Times New Roman" w:cs="Times New Roman"/>
      <w:color w:val="000000"/>
      <w:lang w:val="ru-RU" w:eastAsia="ru-RU"/>
    </w:rPr>
  </w:style>
  <w:style w:type="paragraph" w:customStyle="1" w:styleId="Iauiue1">
    <w:name w:val="Iau?iue1"/>
    <w:uiPriority w:val="99"/>
    <w:qFormat/>
    <w:pPr>
      <w:widowControl w:val="0"/>
    </w:pPr>
    <w:rPr>
      <w:rFonts w:ascii="Times New Roman" w:eastAsia="Times New Roman" w:hAnsi="Times New Roman"/>
    </w:rPr>
  </w:style>
  <w:style w:type="paragraph" w:customStyle="1" w:styleId="1ff5">
    <w:name w:val="Знак Знак Знак Знак Знак Знак Знак1"/>
    <w:basedOn w:val="ad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ascii="Verdana" w:eastAsiaTheme="minorHAnsi" w:hAnsi="Verdana" w:cs="Verdana"/>
      <w:color w:val="000000"/>
      <w:sz w:val="20"/>
      <w:szCs w:val="20"/>
    </w:rPr>
  </w:style>
  <w:style w:type="paragraph" w:customStyle="1" w:styleId="2fc">
    <w:name w:val="Обычный2"/>
    <w:uiPriority w:val="99"/>
    <w:qFormat/>
    <w:pPr>
      <w:widowControl w:val="0"/>
    </w:pPr>
    <w:rPr>
      <w:rFonts w:ascii="Times New Roman" w:eastAsia="Times New Roman" w:hAnsi="Times New Roman"/>
      <w:sz w:val="24"/>
    </w:rPr>
  </w:style>
  <w:style w:type="paragraph" w:customStyle="1" w:styleId="affffffffffe">
    <w:name w:val="Покрупнее"/>
    <w:basedOn w:val="ad"/>
    <w:uiPriority w:val="99"/>
    <w:qFormat/>
    <w:pPr>
      <w:widowControl w:val="0"/>
      <w:autoSpaceDE w:val="0"/>
      <w:autoSpaceDN w:val="0"/>
      <w:adjustRightInd w:val="0"/>
      <w:spacing w:line="288" w:lineRule="auto"/>
      <w:ind w:firstLine="567"/>
    </w:pPr>
    <w:rPr>
      <w:rFonts w:ascii="Arial" w:eastAsiaTheme="minorHAnsi" w:hAnsi="Arial"/>
      <w:color w:val="000000"/>
      <w:sz w:val="26"/>
      <w:szCs w:val="20"/>
      <w:lang w:val="ru-RU" w:eastAsia="ru-RU"/>
    </w:rPr>
  </w:style>
  <w:style w:type="paragraph" w:customStyle="1" w:styleId="1ff6">
    <w:name w:val="?????_1"/>
    <w:basedOn w:val="ad"/>
    <w:uiPriority w:val="99"/>
    <w:qFormat/>
    <w:pPr>
      <w:suppressLineNumbers/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rFonts w:eastAsiaTheme="minorHAnsi"/>
      <w:color w:val="000000"/>
      <w:szCs w:val="20"/>
      <w:lang w:val="ru-RU" w:eastAsia="ru-RU"/>
    </w:rPr>
  </w:style>
  <w:style w:type="paragraph" w:customStyle="1" w:styleId="BodyTextIndent31">
    <w:name w:val="Body Text Indent 31"/>
    <w:basedOn w:val="ad"/>
    <w:uiPriority w:val="99"/>
    <w:qFormat/>
    <w:pPr>
      <w:suppressAutoHyphens/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Theme="minorHAnsi"/>
      <w:color w:val="000000"/>
      <w:sz w:val="28"/>
      <w:szCs w:val="20"/>
      <w:lang w:val="ru-RU" w:eastAsia="ru-RU"/>
    </w:rPr>
  </w:style>
  <w:style w:type="paragraph" w:customStyle="1" w:styleId="1ff7">
    <w:name w:val="Знак Знак Знак Знак Знак Знак Знак1 Знак Знак Знак"/>
    <w:basedOn w:val="ad"/>
    <w:uiPriority w:val="99"/>
    <w:qFormat/>
    <w:pPr>
      <w:autoSpaceDE w:val="0"/>
      <w:autoSpaceDN w:val="0"/>
      <w:adjustRightInd w:val="0"/>
      <w:spacing w:before="100" w:beforeAutospacing="1" w:after="100" w:afterAutospacing="1" w:line="240" w:lineRule="auto"/>
      <w:ind w:firstLine="567"/>
    </w:pPr>
    <w:rPr>
      <w:rFonts w:eastAsiaTheme="minorHAnsi"/>
      <w:color w:val="000000"/>
      <w:u w:color="000000"/>
    </w:rPr>
  </w:style>
  <w:style w:type="paragraph" w:customStyle="1" w:styleId="1ff8">
    <w:name w:val="Знак Знак1 Знак"/>
    <w:basedOn w:val="ad"/>
    <w:uiPriority w:val="99"/>
    <w:qFormat/>
    <w:pPr>
      <w:autoSpaceDE w:val="0"/>
      <w:autoSpaceDN w:val="0"/>
      <w:adjustRightInd w:val="0"/>
      <w:spacing w:before="100" w:beforeAutospacing="1" w:after="100" w:afterAutospacing="1" w:line="240" w:lineRule="auto"/>
      <w:ind w:firstLine="567"/>
    </w:pPr>
    <w:rPr>
      <w:rFonts w:eastAsiaTheme="minorHAnsi"/>
      <w:color w:val="000000"/>
      <w:u w:color="000000"/>
    </w:rPr>
  </w:style>
  <w:style w:type="paragraph" w:customStyle="1" w:styleId="-1">
    <w:name w:val="Таблица - содержимое по центру"/>
    <w:basedOn w:val="ad"/>
    <w:uiPriority w:val="99"/>
    <w:qFormat/>
    <w:pPr>
      <w:autoSpaceDE w:val="0"/>
      <w:autoSpaceDN w:val="0"/>
      <w:adjustRightInd w:val="0"/>
      <w:spacing w:line="240" w:lineRule="auto"/>
      <w:ind w:firstLine="567"/>
      <w:jc w:val="center"/>
    </w:pPr>
    <w:rPr>
      <w:rFonts w:eastAsiaTheme="minorHAnsi"/>
      <w:color w:val="000000"/>
      <w:lang w:val="ru-RU" w:eastAsia="ru-RU"/>
    </w:rPr>
  </w:style>
  <w:style w:type="paragraph" w:customStyle="1" w:styleId="1ff9">
    <w:name w:val="Знак Знак Знак Знак Знак Знак Знак1 Знак Знак Знак Знак Знак"/>
    <w:basedOn w:val="ad"/>
    <w:uiPriority w:val="99"/>
    <w:qFormat/>
    <w:pPr>
      <w:autoSpaceDE w:val="0"/>
      <w:autoSpaceDN w:val="0"/>
      <w:adjustRightInd w:val="0"/>
      <w:spacing w:before="100" w:beforeAutospacing="1" w:after="100" w:afterAutospacing="1" w:line="240" w:lineRule="auto"/>
      <w:ind w:firstLine="567"/>
    </w:pPr>
    <w:rPr>
      <w:rFonts w:eastAsiaTheme="minorHAnsi"/>
      <w:color w:val="000000"/>
      <w:u w:color="000000"/>
    </w:rPr>
  </w:style>
  <w:style w:type="paragraph" w:customStyle="1" w:styleId="-11">
    <w:name w:val="Цветной список - Акцент 11"/>
    <w:basedOn w:val="ad"/>
    <w:uiPriority w:val="99"/>
    <w:qFormat/>
    <w:pPr>
      <w:autoSpaceDE w:val="0"/>
      <w:autoSpaceDN w:val="0"/>
      <w:adjustRightInd w:val="0"/>
      <w:spacing w:line="240" w:lineRule="auto"/>
      <w:ind w:left="720" w:firstLine="567"/>
      <w:contextualSpacing/>
    </w:pPr>
    <w:rPr>
      <w:rFonts w:ascii="Cambria" w:eastAsiaTheme="minorHAnsi" w:hAnsi="Cambria"/>
      <w:color w:val="000000"/>
      <w:lang w:val="ru-RU"/>
    </w:rPr>
  </w:style>
  <w:style w:type="character" w:customStyle="1" w:styleId="74">
    <w:name w:val="Знак Знак7"/>
    <w:uiPriority w:val="99"/>
    <w:qFormat/>
    <w:rPr>
      <w:rFonts w:eastAsia="MS Mincho"/>
      <w:sz w:val="18"/>
      <w:lang w:val="en-US" w:eastAsia="ja-JP"/>
    </w:rPr>
  </w:style>
  <w:style w:type="paragraph" w:customStyle="1" w:styleId="afffffffffff">
    <w:name w:val="Обычный список"/>
    <w:basedOn w:val="ad"/>
    <w:uiPriority w:val="99"/>
    <w:qFormat/>
    <w:pPr>
      <w:tabs>
        <w:tab w:val="left" w:pos="360"/>
      </w:tabs>
      <w:autoSpaceDE w:val="0"/>
      <w:autoSpaceDN w:val="0"/>
      <w:adjustRightInd w:val="0"/>
      <w:spacing w:before="100" w:beforeAutospacing="1" w:after="100" w:afterAutospacing="1" w:line="360" w:lineRule="auto"/>
      <w:ind w:left="1072" w:hanging="360"/>
      <w:contextualSpacing/>
    </w:pPr>
    <w:rPr>
      <w:rFonts w:eastAsiaTheme="minorHAnsi"/>
      <w:color w:val="000000"/>
      <w:szCs w:val="20"/>
      <w:lang w:val="ru-RU"/>
    </w:rPr>
  </w:style>
  <w:style w:type="paragraph" w:customStyle="1" w:styleId="afffffffffff0">
    <w:name w:val="Текст таблиц"/>
    <w:basedOn w:val="ad"/>
    <w:uiPriority w:val="99"/>
    <w:qFormat/>
    <w:pPr>
      <w:keepNext/>
      <w:keepLines/>
      <w:autoSpaceDE w:val="0"/>
      <w:autoSpaceDN w:val="0"/>
      <w:adjustRightInd w:val="0"/>
      <w:spacing w:before="100" w:beforeAutospacing="1" w:after="100" w:afterAutospacing="1" w:line="360" w:lineRule="auto"/>
      <w:ind w:firstLine="567"/>
      <w:contextualSpacing/>
    </w:pPr>
    <w:rPr>
      <w:rFonts w:eastAsiaTheme="minorHAnsi"/>
      <w:color w:val="000000"/>
      <w:szCs w:val="20"/>
      <w:lang w:val="ru-RU"/>
    </w:rPr>
  </w:style>
  <w:style w:type="paragraph" w:customStyle="1" w:styleId="StyleNormal">
    <w:name w:val="Style Normal +"/>
    <w:basedOn w:val="ad"/>
    <w:uiPriority w:val="99"/>
    <w:qFormat/>
    <w:pPr>
      <w:autoSpaceDE w:val="0"/>
      <w:autoSpaceDN w:val="0"/>
      <w:adjustRightInd w:val="0"/>
      <w:spacing w:before="100" w:beforeAutospacing="1" w:after="100" w:afterAutospacing="1" w:line="360" w:lineRule="auto"/>
      <w:ind w:firstLine="567"/>
      <w:contextualSpacing/>
    </w:pPr>
    <w:rPr>
      <w:rFonts w:eastAsia="PMingLiU"/>
      <w:color w:val="000000"/>
      <w:szCs w:val="20"/>
      <w:lang w:val="ru-RU" w:eastAsia="ru-RU"/>
    </w:rPr>
  </w:style>
  <w:style w:type="paragraph" w:customStyle="1" w:styleId="phNormal">
    <w:name w:val="ph_Normal"/>
    <w:basedOn w:val="ad"/>
    <w:link w:val="phNormal1"/>
    <w:qFormat/>
    <w:pPr>
      <w:autoSpaceDE w:val="0"/>
      <w:autoSpaceDN w:val="0"/>
      <w:adjustRightInd w:val="0"/>
      <w:spacing w:before="100" w:beforeAutospacing="1" w:after="100" w:afterAutospacing="1" w:line="360" w:lineRule="auto"/>
      <w:ind w:firstLine="851"/>
      <w:contextualSpacing/>
    </w:pPr>
    <w:rPr>
      <w:rFonts w:eastAsiaTheme="minorHAnsi"/>
      <w:color w:val="000000"/>
      <w:lang w:val="ru-RU" w:eastAsia="ru-RU"/>
    </w:rPr>
  </w:style>
  <w:style w:type="paragraph" w:customStyle="1" w:styleId="afffffffffff1">
    <w:name w:val="_обычный"/>
    <w:uiPriority w:val="99"/>
    <w:qFormat/>
    <w:pPr>
      <w:tabs>
        <w:tab w:val="left" w:pos="1021"/>
      </w:tabs>
      <w:spacing w:line="360" w:lineRule="auto"/>
      <w:ind w:firstLine="68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ffffffffff2">
    <w:name w:val="_обычный Знак"/>
    <w:uiPriority w:val="99"/>
    <w:qFormat/>
    <w:rPr>
      <w:sz w:val="24"/>
      <w:lang w:val="ru-RU" w:eastAsia="ru-RU"/>
    </w:rPr>
  </w:style>
  <w:style w:type="paragraph" w:customStyle="1" w:styleId="afffffffffff3">
    <w:name w:val="_дефис"/>
    <w:basedOn w:val="afffffffffff1"/>
    <w:uiPriority w:val="99"/>
    <w:qFormat/>
    <w:pPr>
      <w:tabs>
        <w:tab w:val="clear" w:pos="1021"/>
        <w:tab w:val="left" w:pos="680"/>
      </w:tabs>
    </w:pPr>
    <w:rPr>
      <w:rFonts w:cs="Arial"/>
      <w:bCs/>
      <w:iCs/>
    </w:rPr>
  </w:style>
  <w:style w:type="paragraph" w:customStyle="1" w:styleId="phBullet">
    <w:name w:val="ph_Bullet Знак"/>
    <w:basedOn w:val="phNormal"/>
    <w:uiPriority w:val="99"/>
    <w:qFormat/>
    <w:pPr>
      <w:widowControl w:val="0"/>
      <w:tabs>
        <w:tab w:val="left" w:pos="360"/>
      </w:tabs>
      <w:suppressAutoHyphens/>
      <w:spacing w:before="0" w:beforeAutospacing="0" w:after="0" w:afterAutospacing="0"/>
      <w:ind w:left="360" w:hanging="360"/>
      <w:contextualSpacing w:val="0"/>
    </w:pPr>
    <w:rPr>
      <w:kern w:val="1"/>
    </w:rPr>
  </w:style>
  <w:style w:type="paragraph" w:customStyle="1" w:styleId="70505">
    <w:name w:val="Стиль Заголовок 7 + Перед:  05 ст. После:  05 ст."/>
    <w:basedOn w:val="7"/>
    <w:uiPriority w:val="99"/>
    <w:qFormat/>
    <w:pPr>
      <w:tabs>
        <w:tab w:val="left" w:pos="1209"/>
        <w:tab w:val="left" w:pos="1800"/>
      </w:tabs>
      <w:spacing w:beforeLines="50" w:before="200" w:afterLines="50" w:after="0"/>
      <w:ind w:left="360" w:firstLine="709"/>
    </w:pPr>
    <w:rPr>
      <w:rFonts w:ascii="Tahoma" w:hAnsi="Tahoma" w:cs="Times New Roman"/>
      <w:bCs w:val="0"/>
      <w:color w:val="auto"/>
      <w:sz w:val="24"/>
      <w:lang w:val="ru-RU" w:eastAsia="ru-RU"/>
    </w:rPr>
  </w:style>
  <w:style w:type="paragraph" w:customStyle="1" w:styleId="Paragraph0">
    <w:name w:val="_Paragraph"/>
    <w:basedOn w:val="ad"/>
    <w:uiPriority w:val="99"/>
    <w:qFormat/>
    <w:pPr>
      <w:autoSpaceDE w:val="0"/>
      <w:autoSpaceDN w:val="0"/>
      <w:adjustRightInd w:val="0"/>
      <w:spacing w:line="360" w:lineRule="auto"/>
      <w:ind w:firstLine="720"/>
    </w:pPr>
    <w:rPr>
      <w:rFonts w:eastAsiaTheme="minorHAnsi"/>
      <w:color w:val="000000"/>
      <w:sz w:val="28"/>
      <w:szCs w:val="28"/>
      <w:lang w:val="ru-RU" w:eastAsia="ru-RU"/>
    </w:rPr>
  </w:style>
  <w:style w:type="paragraph" w:customStyle="1" w:styleId="afffffffffff4">
    <w:name w:val="Нормальный"/>
    <w:qFormat/>
    <w:pPr>
      <w:snapToGrid w:val="0"/>
    </w:pPr>
    <w:rPr>
      <w:rFonts w:ascii="Times New Roman" w:eastAsia="Times New Roman" w:hAnsi="Times New Roman"/>
    </w:rPr>
  </w:style>
  <w:style w:type="paragraph" w:customStyle="1" w:styleId="BodyText34">
    <w:name w:val="Body Text 34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Cs w:val="20"/>
      <w:lang w:val="ru-RU" w:eastAsia="ru-RU"/>
    </w:rPr>
  </w:style>
  <w:style w:type="paragraph" w:customStyle="1" w:styleId="Normal2">
    <w:name w:val="Normal2"/>
    <w:uiPriority w:val="99"/>
    <w:qFormat/>
    <w:pPr>
      <w:widowControl w:val="0"/>
    </w:pPr>
    <w:rPr>
      <w:rFonts w:ascii="Times New Roman" w:eastAsia="Times New Roman" w:hAnsi="Times New Roman"/>
      <w:sz w:val="24"/>
    </w:rPr>
  </w:style>
  <w:style w:type="paragraph" w:customStyle="1" w:styleId="1ffa">
    <w:name w:val="Знак1 Знак Знак Знак"/>
    <w:basedOn w:val="ad"/>
    <w:qFormat/>
    <w:pPr>
      <w:autoSpaceDE w:val="0"/>
      <w:autoSpaceDN w:val="0"/>
      <w:adjustRightInd w:val="0"/>
      <w:spacing w:line="240" w:lineRule="exact"/>
      <w:ind w:firstLine="567"/>
    </w:pPr>
    <w:rPr>
      <w:rFonts w:eastAsiaTheme="minorHAnsi"/>
      <w:iCs/>
      <w:color w:val="000000"/>
      <w:lang w:val="ru-RU" w:eastAsia="ar-SA"/>
    </w:rPr>
  </w:style>
  <w:style w:type="character" w:customStyle="1" w:styleId="HTML0">
    <w:name w:val="Стандартный HTML Знак"/>
    <w:basedOn w:val="ae"/>
    <w:link w:val="HTML"/>
    <w:qFormat/>
    <w:rPr>
      <w:rFonts w:ascii="Courier New" w:eastAsia="Times New Roman" w:hAnsi="Courier New" w:cs="Courier New"/>
    </w:rPr>
  </w:style>
  <w:style w:type="paragraph" w:customStyle="1" w:styleId="5CharCharCharChar">
    <w:name w:val="Знак5 Знак Знак Знак Знак Знак Знак Знак Знак Знак Знак Знак Char Char Знак Знак Char Char"/>
    <w:basedOn w:val="ad"/>
    <w:uiPriority w:val="99"/>
    <w:qFormat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</w:rPr>
  </w:style>
  <w:style w:type="paragraph" w:customStyle="1" w:styleId="1ffb">
    <w:name w:val="Знак Знак1 Знак Знак Знак Знак Знак Знак Знак"/>
    <w:basedOn w:val="ad"/>
    <w:next w:val="22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eastAsiaTheme="minorHAnsi"/>
      <w:color w:val="000000"/>
      <w:szCs w:val="20"/>
    </w:rPr>
  </w:style>
  <w:style w:type="paragraph" w:customStyle="1" w:styleId="caaieiaie7">
    <w:name w:val="caaieiaie 7"/>
    <w:basedOn w:val="ad"/>
    <w:next w:val="ad"/>
    <w:uiPriority w:val="99"/>
    <w:qFormat/>
    <w:pPr>
      <w:keepNext/>
      <w:autoSpaceDE w:val="0"/>
      <w:autoSpaceDN w:val="0"/>
      <w:adjustRightInd w:val="0"/>
      <w:spacing w:line="240" w:lineRule="auto"/>
      <w:ind w:firstLine="567"/>
      <w:jc w:val="right"/>
    </w:pPr>
    <w:rPr>
      <w:rFonts w:eastAsiaTheme="minorHAnsi"/>
      <w:color w:val="000000"/>
      <w:szCs w:val="20"/>
      <w:lang w:val="ru-RU" w:eastAsia="ru-RU"/>
    </w:rPr>
  </w:style>
  <w:style w:type="character" w:customStyle="1" w:styleId="aff0">
    <w:name w:val="Тема примечания Знак"/>
    <w:basedOn w:val="afe"/>
    <w:link w:val="aff"/>
    <w:uiPriority w:val="99"/>
    <w:qFormat/>
    <w:rPr>
      <w:rFonts w:ascii="Times New Roman" w:eastAsia="Times New Roman" w:hAnsi="Times New Roman"/>
      <w:b/>
    </w:rPr>
  </w:style>
  <w:style w:type="paragraph" w:customStyle="1" w:styleId="115">
    <w:name w:val="Знак Знак1 Знак1"/>
    <w:basedOn w:val="ad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ascii="Verdana" w:eastAsiaTheme="minorHAnsi" w:hAnsi="Verdana" w:cs="Verdana"/>
      <w:color w:val="000000"/>
      <w:sz w:val="20"/>
      <w:szCs w:val="20"/>
    </w:rPr>
  </w:style>
  <w:style w:type="paragraph" w:customStyle="1" w:styleId="CharCharCharChar">
    <w:name w:val="Знак Знак Char Char Знак Знак Char Char"/>
    <w:basedOn w:val="ad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ascii="Verdana" w:eastAsiaTheme="minorHAnsi" w:hAnsi="Verdana" w:cs="Verdana"/>
      <w:color w:val="000000"/>
      <w:sz w:val="20"/>
      <w:szCs w:val="20"/>
    </w:rPr>
  </w:style>
  <w:style w:type="paragraph" w:customStyle="1" w:styleId="3f5">
    <w:name w:val="Обычный3"/>
    <w:uiPriority w:val="99"/>
    <w:qFormat/>
    <w:pPr>
      <w:widowControl w:val="0"/>
    </w:pPr>
    <w:rPr>
      <w:rFonts w:ascii="Times New Roman" w:eastAsia="Times New Roman" w:hAnsi="Times New Roman"/>
      <w:sz w:val="24"/>
    </w:rPr>
  </w:style>
  <w:style w:type="paragraph" w:customStyle="1" w:styleId="312">
    <w:name w:val="Основной текст 31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Cs w:val="20"/>
      <w:lang w:val="ru-RU" w:eastAsia="ru-RU"/>
    </w:rPr>
  </w:style>
  <w:style w:type="paragraph" w:customStyle="1" w:styleId="1ffc">
    <w:name w:val="Текст1"/>
    <w:basedOn w:val="ad"/>
    <w:uiPriority w:val="99"/>
    <w:qFormat/>
    <w:pPr>
      <w:autoSpaceDE w:val="0"/>
      <w:autoSpaceDN w:val="0"/>
      <w:adjustRightInd w:val="0"/>
      <w:spacing w:line="360" w:lineRule="auto"/>
      <w:ind w:firstLine="720"/>
    </w:pPr>
    <w:rPr>
      <w:rFonts w:eastAsiaTheme="minorHAnsi"/>
      <w:color w:val="000000"/>
      <w:sz w:val="28"/>
      <w:szCs w:val="20"/>
      <w:lang w:val="ru-RU" w:eastAsia="ru-RU"/>
    </w:rPr>
  </w:style>
  <w:style w:type="character" w:customStyle="1" w:styleId="afffffffffff5">
    <w:name w:val="Основной шрифт"/>
    <w:uiPriority w:val="99"/>
    <w:semiHidden/>
    <w:qFormat/>
  </w:style>
  <w:style w:type="paragraph" w:customStyle="1" w:styleId="02statia2">
    <w:name w:val="02statia2"/>
    <w:basedOn w:val="ad"/>
    <w:uiPriority w:val="99"/>
    <w:qFormat/>
    <w:pPr>
      <w:autoSpaceDE w:val="0"/>
      <w:autoSpaceDN w:val="0"/>
      <w:adjustRightInd w:val="0"/>
      <w:spacing w:before="120" w:line="320" w:lineRule="atLeast"/>
      <w:ind w:left="2020" w:hanging="880"/>
    </w:pPr>
    <w:rPr>
      <w:rFonts w:ascii="GaramondNarrowC" w:eastAsiaTheme="minorHAnsi" w:hAnsi="GaramondNarrowC"/>
      <w:color w:val="000000"/>
      <w:sz w:val="21"/>
      <w:szCs w:val="21"/>
      <w:lang w:val="ru-RU" w:eastAsia="ru-RU"/>
    </w:rPr>
  </w:style>
  <w:style w:type="paragraph" w:customStyle="1" w:styleId="afffffffffff6">
    <w:name w:val="Тендерные данные"/>
    <w:basedOn w:val="ad"/>
    <w:uiPriority w:val="99"/>
    <w:semiHidden/>
    <w:qFormat/>
    <w:pPr>
      <w:tabs>
        <w:tab w:val="left" w:pos="1985"/>
      </w:tabs>
      <w:autoSpaceDE w:val="0"/>
      <w:autoSpaceDN w:val="0"/>
      <w:adjustRightInd w:val="0"/>
      <w:spacing w:before="120" w:after="60" w:line="240" w:lineRule="auto"/>
      <w:ind w:firstLine="567"/>
    </w:pPr>
    <w:rPr>
      <w:rFonts w:eastAsiaTheme="minorHAnsi"/>
      <w:b/>
      <w:color w:val="000000"/>
      <w:szCs w:val="20"/>
      <w:lang w:val="ru-RU" w:eastAsia="ru-RU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aptionTable">
    <w:name w:val="Caption Table"/>
    <w:basedOn w:val="afb"/>
    <w:uiPriority w:val="99"/>
    <w:qFormat/>
    <w:pPr>
      <w:keepNext/>
      <w:numPr>
        <w:numId w:val="3"/>
      </w:numPr>
      <w:autoSpaceDE w:val="0"/>
      <w:autoSpaceDN w:val="0"/>
      <w:adjustRightInd w:val="0"/>
      <w:spacing w:line="312" w:lineRule="auto"/>
      <w:ind w:left="0"/>
      <w:jc w:val="left"/>
    </w:pPr>
    <w:rPr>
      <w:rFonts w:eastAsiaTheme="minorHAnsi"/>
      <w:bCs/>
      <w:color w:val="000000"/>
      <w:lang w:eastAsia="en-US"/>
    </w:rPr>
  </w:style>
  <w:style w:type="paragraph" w:customStyle="1" w:styleId="33">
    <w:name w:val="Пункт 3"/>
    <w:basedOn w:val="40"/>
    <w:next w:val="aff8"/>
    <w:link w:val="3f6"/>
    <w:uiPriority w:val="99"/>
    <w:qFormat/>
    <w:pPr>
      <w:keepNext w:val="0"/>
      <w:numPr>
        <w:numId w:val="21"/>
      </w:numPr>
      <w:tabs>
        <w:tab w:val="left" w:pos="643"/>
        <w:tab w:val="left" w:pos="1080"/>
        <w:tab w:val="left" w:pos="1440"/>
      </w:tabs>
      <w:autoSpaceDE w:val="0"/>
      <w:autoSpaceDN w:val="0"/>
      <w:adjustRightInd w:val="0"/>
      <w:spacing w:before="100" w:beforeAutospacing="1" w:after="100" w:afterAutospacing="1" w:line="360" w:lineRule="auto"/>
      <w:ind w:left="1440" w:right="170" w:hanging="720"/>
      <w:contextualSpacing/>
      <w:jc w:val="left"/>
    </w:pPr>
    <w:rPr>
      <w:rFonts w:ascii="Times New Roman" w:hAnsi="Times New Roman"/>
      <w:color w:val="000000"/>
      <w:lang w:val="ru-RU" w:eastAsia="ru-RU"/>
    </w:rPr>
  </w:style>
  <w:style w:type="character" w:customStyle="1" w:styleId="3f6">
    <w:name w:val="Пункт 3 Знак"/>
    <w:link w:val="33"/>
    <w:uiPriority w:val="99"/>
    <w:qFormat/>
    <w:locked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0">
    <w:name w:val="Марк. список 1 Знак"/>
    <w:basedOn w:val="ad"/>
    <w:next w:val="aff8"/>
    <w:uiPriority w:val="99"/>
    <w:qFormat/>
    <w:pPr>
      <w:numPr>
        <w:numId w:val="22"/>
      </w:numPr>
      <w:tabs>
        <w:tab w:val="left" w:pos="704"/>
      </w:tabs>
      <w:autoSpaceDE w:val="0"/>
      <w:autoSpaceDN w:val="0"/>
      <w:adjustRightInd w:val="0"/>
      <w:spacing w:line="360" w:lineRule="auto"/>
      <w:ind w:left="420"/>
    </w:pPr>
    <w:rPr>
      <w:rFonts w:eastAsiaTheme="minorHAnsi"/>
      <w:color w:val="000000"/>
      <w:lang w:val="ru-RU" w:eastAsia="ru-RU"/>
    </w:rPr>
  </w:style>
  <w:style w:type="paragraph" w:customStyle="1" w:styleId="1ffd">
    <w:name w:val="Марк. список 1"/>
    <w:basedOn w:val="ad"/>
    <w:next w:val="aff8"/>
    <w:uiPriority w:val="99"/>
    <w:qFormat/>
    <w:pPr>
      <w:tabs>
        <w:tab w:val="left" w:pos="1418"/>
      </w:tabs>
      <w:autoSpaceDE w:val="0"/>
      <w:autoSpaceDN w:val="0"/>
      <w:adjustRightInd w:val="0"/>
      <w:spacing w:line="360" w:lineRule="auto"/>
      <w:ind w:left="1134" w:right="170" w:firstLine="567"/>
    </w:pPr>
    <w:rPr>
      <w:rFonts w:eastAsiaTheme="minorHAnsi"/>
      <w:color w:val="000000"/>
      <w:lang w:val="ru-RU" w:eastAsia="ru-RU"/>
    </w:rPr>
  </w:style>
  <w:style w:type="character" w:customStyle="1" w:styleId="FontStyle15">
    <w:name w:val="Font Style15"/>
    <w:uiPriority w:val="99"/>
    <w:qFormat/>
    <w:rPr>
      <w:rFonts w:ascii="Times New Roman" w:hAnsi="Times New Roman"/>
      <w:b/>
      <w:sz w:val="26"/>
    </w:rPr>
  </w:style>
  <w:style w:type="paragraph" w:customStyle="1" w:styleId="Style3">
    <w:name w:val="Style3"/>
    <w:basedOn w:val="ad"/>
    <w:uiPriority w:val="99"/>
    <w:qFormat/>
    <w:pPr>
      <w:widowControl w:val="0"/>
      <w:autoSpaceDE w:val="0"/>
      <w:autoSpaceDN w:val="0"/>
      <w:adjustRightInd w:val="0"/>
      <w:spacing w:line="322" w:lineRule="exact"/>
      <w:ind w:firstLine="677"/>
    </w:pPr>
    <w:rPr>
      <w:rFonts w:eastAsiaTheme="minorHAnsi"/>
      <w:color w:val="000000"/>
      <w:lang w:val="ru-RU" w:eastAsia="ru-RU"/>
    </w:rPr>
  </w:style>
  <w:style w:type="paragraph" w:customStyle="1" w:styleId="Style10">
    <w:name w:val="Style10"/>
    <w:basedOn w:val="ad"/>
    <w:uiPriority w:val="99"/>
    <w:qFormat/>
    <w:pPr>
      <w:widowControl w:val="0"/>
      <w:autoSpaceDE w:val="0"/>
      <w:autoSpaceDN w:val="0"/>
      <w:adjustRightInd w:val="0"/>
      <w:spacing w:line="322" w:lineRule="exact"/>
      <w:ind w:firstLine="567"/>
      <w:jc w:val="center"/>
    </w:pPr>
    <w:rPr>
      <w:rFonts w:eastAsiaTheme="minorHAnsi"/>
      <w:color w:val="000000"/>
      <w:lang w:val="ru-RU" w:eastAsia="ru-RU"/>
    </w:rPr>
  </w:style>
  <w:style w:type="paragraph" w:customStyle="1" w:styleId="Style1">
    <w:name w:val="Style1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lang w:val="ru-RU" w:eastAsia="ru-RU"/>
    </w:rPr>
  </w:style>
  <w:style w:type="paragraph" w:customStyle="1" w:styleId="Style2">
    <w:name w:val="Style2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lang w:val="ru-RU" w:eastAsia="ru-RU"/>
    </w:rPr>
  </w:style>
  <w:style w:type="paragraph" w:customStyle="1" w:styleId="Style5">
    <w:name w:val="Style5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lang w:val="ru-RU" w:eastAsia="ru-RU"/>
    </w:rPr>
  </w:style>
  <w:style w:type="character" w:customStyle="1" w:styleId="5b">
    <w:name w:val="Знак Знак5"/>
    <w:uiPriority w:val="99"/>
    <w:semiHidden/>
    <w:qFormat/>
    <w:rPr>
      <w:rFonts w:ascii="Times New Roman" w:hAnsi="Times New Roman"/>
      <w:sz w:val="20"/>
      <w:lang w:eastAsia="ru-RU"/>
    </w:rPr>
  </w:style>
  <w:style w:type="paragraph" w:customStyle="1" w:styleId="2fd">
    <w:name w:val="Знак Знак2 Знак"/>
    <w:basedOn w:val="ad"/>
    <w:next w:val="22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eastAsiaTheme="minorHAnsi"/>
      <w:color w:val="000000"/>
      <w:szCs w:val="20"/>
    </w:rPr>
  </w:style>
  <w:style w:type="paragraph" w:customStyle="1" w:styleId="211">
    <w:name w:val="Знак Знак2 Знак1"/>
    <w:basedOn w:val="ad"/>
    <w:next w:val="22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eastAsiaTheme="minorHAnsi"/>
      <w:color w:val="000000"/>
      <w:szCs w:val="20"/>
    </w:rPr>
  </w:style>
  <w:style w:type="paragraph" w:customStyle="1" w:styleId="afffffffffff7">
    <w:name w:val="обычн БО"/>
    <w:basedOn w:val="ad"/>
    <w:uiPriority w:val="99"/>
    <w:pPr>
      <w:autoSpaceDE w:val="0"/>
      <w:autoSpaceDN w:val="0"/>
      <w:adjustRightInd w:val="0"/>
      <w:spacing w:line="240" w:lineRule="auto"/>
      <w:ind w:firstLine="720"/>
    </w:pPr>
    <w:rPr>
      <w:rFonts w:eastAsiaTheme="minorHAnsi" w:cs="Arial"/>
      <w:color w:val="000000"/>
      <w:szCs w:val="20"/>
      <w:lang w:val="ru-RU" w:eastAsia="ru-RU"/>
    </w:rPr>
  </w:style>
  <w:style w:type="character" w:customStyle="1" w:styleId="FontStyle31">
    <w:name w:val="Font Style31"/>
    <w:uiPriority w:val="99"/>
    <w:rPr>
      <w:rFonts w:ascii="Times New Roman" w:hAnsi="Times New Roman"/>
      <w:sz w:val="22"/>
    </w:rPr>
  </w:style>
  <w:style w:type="paragraph" w:customStyle="1" w:styleId="Style8">
    <w:name w:val="Style8"/>
    <w:basedOn w:val="ad"/>
    <w:uiPriority w:val="99"/>
    <w:pPr>
      <w:widowControl w:val="0"/>
      <w:autoSpaceDE w:val="0"/>
      <w:autoSpaceDN w:val="0"/>
      <w:adjustRightInd w:val="0"/>
      <w:spacing w:line="276" w:lineRule="exact"/>
      <w:ind w:firstLine="720"/>
    </w:pPr>
    <w:rPr>
      <w:rFonts w:eastAsiaTheme="minorHAnsi"/>
      <w:color w:val="000000"/>
      <w:lang w:val="ru-RU" w:eastAsia="ru-RU"/>
    </w:rPr>
  </w:style>
  <w:style w:type="character" w:customStyle="1" w:styleId="FontStyle12">
    <w:name w:val="Font Style12"/>
    <w:uiPriority w:val="99"/>
    <w:rPr>
      <w:rFonts w:ascii="Times New Roman" w:hAnsi="Times New Roman"/>
      <w:b/>
      <w:sz w:val="22"/>
    </w:rPr>
  </w:style>
  <w:style w:type="character" w:customStyle="1" w:styleId="FontStyle13">
    <w:name w:val="Font Style13"/>
    <w:uiPriority w:val="99"/>
    <w:qFormat/>
    <w:rPr>
      <w:rFonts w:ascii="Times New Roman" w:hAnsi="Times New Roman"/>
      <w:sz w:val="22"/>
    </w:rPr>
  </w:style>
  <w:style w:type="paragraph" w:customStyle="1" w:styleId="Style4">
    <w:name w:val="Style4"/>
    <w:basedOn w:val="ad"/>
    <w:uiPriority w:val="99"/>
    <w:pPr>
      <w:widowControl w:val="0"/>
      <w:autoSpaceDE w:val="0"/>
      <w:autoSpaceDN w:val="0"/>
      <w:adjustRightInd w:val="0"/>
      <w:spacing w:line="269" w:lineRule="exact"/>
      <w:ind w:firstLine="730"/>
    </w:pPr>
    <w:rPr>
      <w:rFonts w:eastAsiaTheme="minorHAnsi"/>
      <w:color w:val="000000"/>
      <w:lang w:val="ru-RU" w:eastAsia="ru-RU"/>
    </w:rPr>
  </w:style>
  <w:style w:type="paragraph" w:customStyle="1" w:styleId="Style6">
    <w:name w:val="Style6"/>
    <w:basedOn w:val="ad"/>
    <w:uiPriority w:val="99"/>
    <w:pPr>
      <w:widowControl w:val="0"/>
      <w:autoSpaceDE w:val="0"/>
      <w:autoSpaceDN w:val="0"/>
      <w:adjustRightInd w:val="0"/>
      <w:spacing w:line="274" w:lineRule="exact"/>
      <w:ind w:firstLine="567"/>
    </w:pPr>
    <w:rPr>
      <w:rFonts w:eastAsiaTheme="minorHAnsi"/>
      <w:color w:val="000000"/>
      <w:lang w:val="ru-RU" w:eastAsia="ru-RU"/>
    </w:rPr>
  </w:style>
  <w:style w:type="paragraph" w:customStyle="1" w:styleId="FMSOsnovnoytext">
    <w:name w:val="FMS_Osnovnoy_text"/>
    <w:basedOn w:val="ad"/>
    <w:uiPriority w:val="99"/>
    <w:pPr>
      <w:keepLines/>
      <w:autoSpaceDE w:val="0"/>
      <w:autoSpaceDN w:val="0"/>
      <w:adjustRightInd w:val="0"/>
      <w:spacing w:before="60" w:after="60" w:line="240" w:lineRule="auto"/>
      <w:ind w:left="57" w:right="57" w:firstLine="720"/>
    </w:pPr>
    <w:rPr>
      <w:rFonts w:eastAsiaTheme="minorHAnsi"/>
      <w:color w:val="000000"/>
      <w:lang w:val="ru-RU" w:eastAsia="ru-RU"/>
    </w:rPr>
  </w:style>
  <w:style w:type="character" w:customStyle="1" w:styleId="FontStyle14">
    <w:name w:val="Font Style14"/>
    <w:uiPriority w:val="99"/>
    <w:qFormat/>
    <w:rPr>
      <w:rFonts w:ascii="Times New Roman" w:hAnsi="Times New Roman"/>
      <w:i/>
      <w:sz w:val="22"/>
    </w:rPr>
  </w:style>
  <w:style w:type="character" w:customStyle="1" w:styleId="FootnoteTextChar">
    <w:name w:val="Footnote Text Char"/>
    <w:uiPriority w:val="99"/>
    <w:semiHidden/>
    <w:locked/>
    <w:rPr>
      <w:rFonts w:eastAsia="MS Mincho"/>
      <w:lang w:val="ru-RU" w:eastAsia="ja-JP"/>
    </w:rPr>
  </w:style>
  <w:style w:type="paragraph" w:customStyle="1" w:styleId="afffffffffff8">
    <w:name w:val="Обычный таблица"/>
    <w:basedOn w:val="ad"/>
    <w:link w:val="afffffffffff9"/>
    <w:uiPriority w:val="99"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 w:val="18"/>
      <w:szCs w:val="20"/>
      <w:lang w:val="ru-RU" w:eastAsia="ru-RU"/>
    </w:rPr>
  </w:style>
  <w:style w:type="character" w:customStyle="1" w:styleId="afffffffffff9">
    <w:name w:val="Обычный таблица Знак"/>
    <w:link w:val="afffffffffff8"/>
    <w:uiPriority w:val="99"/>
    <w:locked/>
    <w:rPr>
      <w:rFonts w:ascii="Times New Roman" w:eastAsiaTheme="minorHAnsi" w:hAnsi="Times New Roman"/>
      <w:color w:val="000000"/>
      <w:sz w:val="18"/>
    </w:rPr>
  </w:style>
  <w:style w:type="paragraph" w:customStyle="1" w:styleId="3110">
    <w:name w:val="Основной текст 311"/>
    <w:basedOn w:val="ad"/>
    <w:uiPriority w:val="99"/>
    <w:pPr>
      <w:autoSpaceDE w:val="0"/>
      <w:autoSpaceDN w:val="0"/>
      <w:adjustRightInd w:val="0"/>
      <w:spacing w:before="240" w:after="120" w:line="240" w:lineRule="auto"/>
      <w:ind w:firstLine="284"/>
    </w:pPr>
    <w:rPr>
      <w:rFonts w:ascii="Journal" w:eastAsia="MS Mincho" w:hAnsi="Journal" w:cs="Courier New"/>
      <w:color w:val="000000"/>
      <w:sz w:val="26"/>
      <w:szCs w:val="28"/>
      <w:lang w:val="ru-RU" w:eastAsia="ja-JP"/>
    </w:rPr>
  </w:style>
  <w:style w:type="paragraph" w:customStyle="1" w:styleId="afffffffffffa">
    <w:name w:val="Знак Знак Знак Знак Знак"/>
    <w:basedOn w:val="ad"/>
    <w:uiPriority w:val="99"/>
    <w:pPr>
      <w:widowControl w:val="0"/>
      <w:autoSpaceDE w:val="0"/>
      <w:autoSpaceDN w:val="0"/>
      <w:adjustRightInd w:val="0"/>
      <w:spacing w:line="240" w:lineRule="exact"/>
      <w:ind w:firstLine="567"/>
      <w:jc w:val="right"/>
    </w:pPr>
    <w:rPr>
      <w:rFonts w:eastAsiaTheme="minorHAnsi"/>
      <w:color w:val="000000"/>
      <w:sz w:val="20"/>
      <w:szCs w:val="20"/>
      <w:lang w:val="en-GB"/>
    </w:rPr>
  </w:style>
  <w:style w:type="character" w:customStyle="1" w:styleId="WW8Num7z0">
    <w:name w:val="WW8Num7z0"/>
    <w:uiPriority w:val="99"/>
    <w:rPr>
      <w:rFonts w:ascii="Symbol" w:hAnsi="Symbol"/>
    </w:rPr>
  </w:style>
  <w:style w:type="paragraph" w:customStyle="1" w:styleId="1ffe">
    <w:name w:val="Знак Знак Знак Знак Знак Знак Знак Знак Знак1 Знак"/>
    <w:basedOn w:val="ad"/>
    <w:uiPriority w:val="99"/>
    <w:pPr>
      <w:autoSpaceDE w:val="0"/>
      <w:autoSpaceDN w:val="0"/>
      <w:adjustRightInd w:val="0"/>
      <w:spacing w:line="240" w:lineRule="exact"/>
      <w:ind w:firstLine="567"/>
    </w:pPr>
    <w:rPr>
      <w:rFonts w:ascii="Verdana" w:eastAsiaTheme="minorHAnsi" w:hAnsi="Verdana" w:cs="Verdana"/>
      <w:color w:val="000000"/>
      <w:sz w:val="20"/>
      <w:szCs w:val="20"/>
    </w:rPr>
  </w:style>
  <w:style w:type="paragraph" w:customStyle="1" w:styleId="1fff">
    <w:name w:val="Знак Знак Знак1 Знак Знак Знак Знак Знак Знак Знак Знак Знак Знак"/>
    <w:basedOn w:val="ad"/>
    <w:uiPriority w:val="99"/>
    <w:pPr>
      <w:autoSpaceDE w:val="0"/>
      <w:autoSpaceDN w:val="0"/>
      <w:adjustRightInd w:val="0"/>
      <w:spacing w:line="240" w:lineRule="exact"/>
      <w:ind w:firstLine="567"/>
    </w:pPr>
    <w:rPr>
      <w:rFonts w:ascii="Verdana" w:eastAsiaTheme="minorHAnsi" w:hAnsi="Verdana"/>
      <w:color w:val="000000"/>
    </w:rPr>
  </w:style>
  <w:style w:type="table" w:customStyle="1" w:styleId="1fff0">
    <w:name w:val="Сетка таблицы1"/>
    <w:uiPriority w:val="99"/>
    <w:pPr>
      <w:spacing w:after="6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ffb">
    <w:name w:val="Пункт"/>
    <w:basedOn w:val="ad"/>
    <w:uiPriority w:val="99"/>
    <w:qFormat/>
    <w:pPr>
      <w:tabs>
        <w:tab w:val="left" w:pos="1980"/>
      </w:tabs>
      <w:autoSpaceDE w:val="0"/>
      <w:autoSpaceDN w:val="0"/>
      <w:adjustRightInd w:val="0"/>
      <w:spacing w:line="240" w:lineRule="auto"/>
      <w:ind w:left="1404" w:hanging="504"/>
    </w:pPr>
    <w:rPr>
      <w:rFonts w:eastAsiaTheme="minorHAnsi"/>
      <w:color w:val="000000"/>
      <w:szCs w:val="28"/>
      <w:lang w:val="ru-RU" w:eastAsia="ru-RU"/>
    </w:rPr>
  </w:style>
  <w:style w:type="character" w:customStyle="1" w:styleId="hps">
    <w:name w:val="hps"/>
    <w:basedOn w:val="ae"/>
    <w:uiPriority w:val="99"/>
    <w:rPr>
      <w:rFonts w:cs="Times New Roman"/>
    </w:rPr>
  </w:style>
  <w:style w:type="character" w:customStyle="1" w:styleId="shorttext">
    <w:name w:val="short_text"/>
    <w:basedOn w:val="ae"/>
    <w:uiPriority w:val="99"/>
    <w:rPr>
      <w:rFonts w:cs="Times New Roman"/>
    </w:rPr>
  </w:style>
  <w:style w:type="paragraph" w:customStyle="1" w:styleId="2110">
    <w:name w:val="Основной текст 211"/>
    <w:basedOn w:val="ad"/>
    <w:uiPriority w:val="99"/>
    <w:pPr>
      <w:autoSpaceDE w:val="0"/>
      <w:autoSpaceDN w:val="0"/>
      <w:adjustRightInd w:val="0"/>
      <w:spacing w:line="360" w:lineRule="auto"/>
    </w:pPr>
    <w:rPr>
      <w:rFonts w:eastAsiaTheme="minorHAnsi"/>
      <w:color w:val="000000"/>
      <w:sz w:val="28"/>
      <w:szCs w:val="20"/>
      <w:lang w:val="ru-RU" w:eastAsia="ru-RU"/>
    </w:rPr>
  </w:style>
  <w:style w:type="paragraph" w:customStyle="1" w:styleId="afffffffffffc">
    <w:name w:val="Содержимое таблицы"/>
    <w:basedOn w:val="ad"/>
    <w:uiPriority w:val="99"/>
    <w:pPr>
      <w:suppressLineNumbers/>
      <w:suppressAutoHyphens/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ar-SA"/>
    </w:rPr>
  </w:style>
  <w:style w:type="paragraph" w:customStyle="1" w:styleId="5CharCharCharChar3">
    <w:name w:val="Знак5 Знак Знак Знак Знак Знак Знак Знак Знак Знак Знак Знак Char Char Знак Знак Char Char3"/>
    <w:basedOn w:val="ad"/>
    <w:uiPriority w:val="99"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</w:rPr>
  </w:style>
  <w:style w:type="paragraph" w:customStyle="1" w:styleId="5CharCharCharChar2">
    <w:name w:val="Знак5 Знак Знак Знак Знак Знак Знак Знак Знак Знак Знак Знак Char Char Знак Знак Char Char2"/>
    <w:basedOn w:val="ad"/>
    <w:uiPriority w:val="99"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</w:rPr>
  </w:style>
  <w:style w:type="paragraph" w:customStyle="1" w:styleId="5CharCharCharChar1">
    <w:name w:val="Знак5 Знак Знак Знак Знак Знак Знак Знак Знак Знак Знак Знак Char Char Знак Знак Char Char1"/>
    <w:basedOn w:val="ad"/>
    <w:uiPriority w:val="99"/>
    <w:qFormat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</w:rPr>
  </w:style>
  <w:style w:type="character" w:customStyle="1" w:styleId="116">
    <w:name w:val="Знак Знак11"/>
    <w:basedOn w:val="ae"/>
    <w:uiPriority w:val="99"/>
    <w:rPr>
      <w:rFonts w:ascii="Times New Roman" w:hAnsi="Times New Roman" w:cs="Times New Roman"/>
    </w:rPr>
  </w:style>
  <w:style w:type="paragraph" w:customStyle="1" w:styleId="afffffffffffd">
    <w:name w:val="Абзац простой"/>
    <w:basedOn w:val="ad"/>
    <w:link w:val="afffffffffffe"/>
    <w:uiPriority w:val="99"/>
    <w:pPr>
      <w:autoSpaceDE w:val="0"/>
      <w:autoSpaceDN w:val="0"/>
      <w:adjustRightInd w:val="0"/>
      <w:spacing w:before="120" w:after="120" w:line="240" w:lineRule="auto"/>
      <w:ind w:right="567"/>
    </w:pPr>
    <w:rPr>
      <w:rFonts w:ascii="Tahoma" w:eastAsiaTheme="minorHAnsi" w:hAnsi="Tahoma"/>
      <w:color w:val="000000"/>
      <w:sz w:val="20"/>
      <w:szCs w:val="20"/>
      <w:lang w:val="ru-RU" w:eastAsia="ru-RU"/>
    </w:rPr>
  </w:style>
  <w:style w:type="character" w:customStyle="1" w:styleId="afffffffffffe">
    <w:name w:val="Абзац простой Знак"/>
    <w:link w:val="afffffffffffd"/>
    <w:uiPriority w:val="99"/>
    <w:locked/>
    <w:rPr>
      <w:rFonts w:ascii="Tahoma" w:eastAsiaTheme="minorHAnsi" w:hAnsi="Tahoma"/>
      <w:color w:val="000000"/>
    </w:rPr>
  </w:style>
  <w:style w:type="character" w:customStyle="1" w:styleId="bluebold">
    <w:name w:val="bluebold"/>
    <w:uiPriority w:val="99"/>
    <w:qFormat/>
  </w:style>
  <w:style w:type="character" w:customStyle="1" w:styleId="blue">
    <w:name w:val="blue"/>
    <w:uiPriority w:val="99"/>
  </w:style>
  <w:style w:type="character" w:customStyle="1" w:styleId="83">
    <w:name w:val="Знак Знак8"/>
    <w:basedOn w:val="ae"/>
    <w:uiPriority w:val="99"/>
    <w:locked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710">
    <w:name w:val="Знак Знак71"/>
    <w:basedOn w:val="ae"/>
    <w:uiPriority w:val="99"/>
    <w:locked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64">
    <w:name w:val="Знак Знак6"/>
    <w:basedOn w:val="ae"/>
    <w:uiPriority w:val="99"/>
    <w:locked/>
    <w:rPr>
      <w:rFonts w:ascii="Cambria" w:hAnsi="Cambria" w:cs="Cambria"/>
      <w:b/>
      <w:bCs/>
      <w:color w:val="4F81BD"/>
    </w:rPr>
  </w:style>
  <w:style w:type="character" w:customStyle="1" w:styleId="510">
    <w:name w:val="Знак Знак51"/>
    <w:basedOn w:val="ae"/>
    <w:uiPriority w:val="99"/>
    <w:locked/>
    <w:rPr>
      <w:rFonts w:ascii="Cambria" w:hAnsi="Cambria" w:cs="Cambria"/>
      <w:b/>
      <w:bCs/>
      <w:i/>
      <w:iCs/>
      <w:color w:val="4F81BD"/>
    </w:rPr>
  </w:style>
  <w:style w:type="paragraph" w:customStyle="1" w:styleId="ListParagraph1">
    <w:name w:val="List Paragraph1"/>
    <w:basedOn w:val="ad"/>
    <w:uiPriority w:val="99"/>
    <w:pPr>
      <w:autoSpaceDE w:val="0"/>
      <w:autoSpaceDN w:val="0"/>
      <w:adjustRightInd w:val="0"/>
      <w:spacing w:line="240" w:lineRule="auto"/>
      <w:ind w:left="720" w:firstLine="567"/>
    </w:pPr>
    <w:rPr>
      <w:rFonts w:eastAsiaTheme="minorHAnsi" w:cs="Calibri"/>
      <w:color w:val="000000"/>
      <w:lang w:val="ru-RU"/>
    </w:rPr>
  </w:style>
  <w:style w:type="character" w:customStyle="1" w:styleId="affffffffffff">
    <w:name w:val="Основной текст Знак Знак Знак Знак"/>
    <w:basedOn w:val="ae"/>
    <w:uiPriority w:val="99"/>
    <w:qFormat/>
    <w:locked/>
    <w:rPr>
      <w:rFonts w:ascii="Times New Roman" w:hAnsi="Times New Roman" w:cs="Times New Roman"/>
      <w:sz w:val="20"/>
      <w:szCs w:val="20"/>
      <w:lang w:val="en-US" w:eastAsia="ru-RU"/>
    </w:rPr>
  </w:style>
  <w:style w:type="character" w:customStyle="1" w:styleId="117">
    <w:name w:val="Заголовок 1 Знак1"/>
    <w:uiPriority w:val="99"/>
    <w:rPr>
      <w:rFonts w:ascii="Arial" w:hAnsi="Arial"/>
      <w:b/>
      <w:kern w:val="28"/>
      <w:sz w:val="20"/>
      <w:lang w:eastAsia="ru-RU"/>
    </w:rPr>
  </w:style>
  <w:style w:type="character" w:customStyle="1" w:styleId="2fe">
    <w:name w:val="Знак Знак2"/>
    <w:basedOn w:val="ae"/>
    <w:uiPriority w:val="99"/>
    <w:locked/>
    <w:rPr>
      <w:rFonts w:ascii="Arial" w:hAnsi="Arial" w:cs="Arial"/>
      <w:color w:val="808080"/>
      <w:sz w:val="20"/>
      <w:szCs w:val="20"/>
      <w:lang w:eastAsia="ru-RU"/>
    </w:rPr>
  </w:style>
  <w:style w:type="character" w:customStyle="1" w:styleId="iceouttxt">
    <w:name w:val="iceouttxt"/>
    <w:basedOn w:val="ae"/>
    <w:uiPriority w:val="99"/>
    <w:rPr>
      <w:rFonts w:cs="Times New Roman"/>
    </w:rPr>
  </w:style>
  <w:style w:type="paragraph" w:customStyle="1" w:styleId="BodyText1">
    <w:name w:val="Body Text1"/>
    <w:basedOn w:val="ad"/>
    <w:qFormat/>
    <w:pPr>
      <w:spacing w:line="240" w:lineRule="auto"/>
      <w:ind w:firstLine="0"/>
      <w:jc w:val="center"/>
    </w:pPr>
    <w:rPr>
      <w:rFonts w:eastAsia="Times New Roman"/>
      <w:szCs w:val="20"/>
      <w:lang w:val="ru-RU" w:eastAsia="ru-RU"/>
    </w:rPr>
  </w:style>
  <w:style w:type="paragraph" w:customStyle="1" w:styleId="--">
    <w:name w:val="_ОсТ - Список - Начало"/>
    <w:basedOn w:val="ad"/>
    <w:pPr>
      <w:keepNext/>
      <w:spacing w:line="360" w:lineRule="auto"/>
    </w:pPr>
    <w:rPr>
      <w:rFonts w:eastAsia="Times New Roman"/>
      <w:bCs/>
      <w:sz w:val="28"/>
      <w:szCs w:val="28"/>
      <w:lang w:val="ru-RU" w:eastAsia="ru-RU"/>
    </w:rPr>
  </w:style>
  <w:style w:type="paragraph" w:customStyle="1" w:styleId="affffffffffff0">
    <w:name w:val="Стиль Нумерация_приложения + полужирный"/>
    <w:basedOn w:val="ad"/>
    <w:pPr>
      <w:spacing w:line="360" w:lineRule="auto"/>
      <w:ind w:firstLine="0"/>
    </w:pPr>
    <w:rPr>
      <w:rFonts w:eastAsia="Times New Roman"/>
      <w:b/>
      <w:bCs/>
      <w:lang w:val="ru-RU" w:eastAsia="ru-RU"/>
    </w:rPr>
  </w:style>
  <w:style w:type="paragraph" w:customStyle="1" w:styleId="Noeeu1">
    <w:name w:val="Noeeu1"/>
    <w:basedOn w:val="ad"/>
    <w:pPr>
      <w:widowControl w:val="0"/>
      <w:overflowPunct w:val="0"/>
      <w:autoSpaceDE w:val="0"/>
      <w:autoSpaceDN w:val="0"/>
      <w:adjustRightInd w:val="0"/>
      <w:spacing w:line="240" w:lineRule="auto"/>
      <w:ind w:firstLine="567"/>
      <w:textAlignment w:val="baseline"/>
    </w:pPr>
    <w:rPr>
      <w:rFonts w:eastAsia="Times New Roman"/>
      <w:sz w:val="28"/>
      <w:szCs w:val="20"/>
      <w:lang w:val="ru-RU" w:eastAsia="ru-RU"/>
    </w:rPr>
  </w:style>
  <w:style w:type="paragraph" w:customStyle="1" w:styleId="Iniiaiieoaeno2">
    <w:name w:val="Iniiaiie oaeno 2"/>
    <w:basedOn w:val="ad"/>
    <w:pPr>
      <w:widowControl w:val="0"/>
      <w:overflowPunct w:val="0"/>
      <w:autoSpaceDE w:val="0"/>
      <w:autoSpaceDN w:val="0"/>
      <w:adjustRightInd w:val="0"/>
      <w:spacing w:line="240" w:lineRule="auto"/>
      <w:ind w:firstLine="567"/>
      <w:textAlignment w:val="baseline"/>
    </w:pPr>
    <w:rPr>
      <w:rFonts w:eastAsia="Times New Roman"/>
      <w:sz w:val="28"/>
      <w:szCs w:val="20"/>
      <w:lang w:val="ru-RU" w:eastAsia="ru-RU"/>
    </w:rPr>
  </w:style>
  <w:style w:type="paragraph" w:customStyle="1" w:styleId="4a">
    <w:name w:val="Обычный4"/>
    <w:pPr>
      <w:spacing w:line="288" w:lineRule="auto"/>
    </w:pPr>
    <w:rPr>
      <w:rFonts w:ascii="Times New Roman" w:eastAsia="Times New Roman" w:hAnsi="Times New Roman"/>
      <w:sz w:val="24"/>
    </w:rPr>
  </w:style>
  <w:style w:type="paragraph" w:customStyle="1" w:styleId="TableHeading">
    <w:name w:val="Table Heading"/>
    <w:basedOn w:val="ad"/>
    <w:pPr>
      <w:keepLines/>
      <w:spacing w:line="240" w:lineRule="auto"/>
      <w:ind w:firstLine="0"/>
      <w:jc w:val="center"/>
    </w:pPr>
    <w:rPr>
      <w:rFonts w:eastAsia="Times New Roman"/>
      <w:b/>
      <w:szCs w:val="20"/>
      <w:lang w:val="ru-RU" w:eastAsia="ru-RU"/>
    </w:rPr>
  </w:style>
  <w:style w:type="paragraph" w:customStyle="1" w:styleId="2TimesNewRoman0">
    <w:name w:val="Заголовок 2 + Times New Roman"/>
    <w:basedOn w:val="32"/>
    <w:qFormat/>
    <w:pPr>
      <w:spacing w:line="360" w:lineRule="auto"/>
    </w:pPr>
    <w:rPr>
      <w:rFonts w:cs="Arial"/>
      <w:sz w:val="28"/>
      <w:szCs w:val="28"/>
      <w:lang w:val="ru-RU" w:eastAsia="ru-RU"/>
    </w:rPr>
  </w:style>
  <w:style w:type="paragraph" w:customStyle="1" w:styleId="224">
    <w:name w:val="Основной текст 22"/>
    <w:basedOn w:val="ad"/>
    <w:pPr>
      <w:widowControl w:val="0"/>
      <w:overflowPunct w:val="0"/>
      <w:autoSpaceDE w:val="0"/>
      <w:autoSpaceDN w:val="0"/>
      <w:adjustRightInd w:val="0"/>
      <w:spacing w:line="240" w:lineRule="auto"/>
      <w:ind w:firstLine="708"/>
      <w:jc w:val="left"/>
      <w:textAlignment w:val="baseline"/>
    </w:pPr>
    <w:rPr>
      <w:rFonts w:eastAsia="Times New Roman"/>
      <w:sz w:val="20"/>
      <w:szCs w:val="20"/>
      <w:lang w:val="ru-RU" w:eastAsia="ru-RU"/>
    </w:rPr>
  </w:style>
  <w:style w:type="paragraph" w:customStyle="1" w:styleId="affffffffffff1">
    <w:name w:val="Нумерация_приложения"/>
    <w:basedOn w:val="ad"/>
    <w:pPr>
      <w:spacing w:line="360" w:lineRule="auto"/>
      <w:ind w:firstLine="0"/>
    </w:pPr>
    <w:rPr>
      <w:rFonts w:eastAsia="Times New Roman"/>
      <w:lang w:val="ru-RU" w:eastAsia="ru-RU"/>
    </w:rPr>
  </w:style>
  <w:style w:type="paragraph" w:customStyle="1" w:styleId="affffffffffff2">
    <w:name w:val="Перечисление"/>
    <w:basedOn w:val="ad"/>
    <w:pPr>
      <w:tabs>
        <w:tab w:val="left" w:pos="1276"/>
      </w:tabs>
      <w:suppressAutoHyphens/>
      <w:spacing w:line="360" w:lineRule="auto"/>
      <w:ind w:left="1276" w:hanging="567"/>
    </w:pPr>
    <w:rPr>
      <w:rFonts w:eastAsia="Times New Roman"/>
      <w:snapToGrid w:val="0"/>
      <w:spacing w:val="5"/>
      <w:sz w:val="28"/>
      <w:szCs w:val="20"/>
      <w:lang w:val="ru-RU" w:eastAsia="ru-RU"/>
    </w:rPr>
  </w:style>
  <w:style w:type="character" w:customStyle="1" w:styleId="1fff1">
    <w:name w:val="Гиперссылка1"/>
    <w:basedOn w:val="ae"/>
    <w:qFormat/>
    <w:rPr>
      <w:color w:val="0000FF"/>
      <w:u w:val="single"/>
    </w:rPr>
  </w:style>
  <w:style w:type="paragraph" w:customStyle="1" w:styleId="affffffffffff3">
    <w:name w:val="ОсТ"/>
    <w:basedOn w:val="ad"/>
    <w:pPr>
      <w:spacing w:line="360" w:lineRule="auto"/>
      <w:ind w:firstLine="720"/>
    </w:pPr>
    <w:rPr>
      <w:rFonts w:eastAsia="Times New Roman"/>
      <w:sz w:val="28"/>
      <w:szCs w:val="28"/>
      <w:lang w:val="ru-RU" w:eastAsia="ru-RU"/>
    </w:rPr>
  </w:style>
  <w:style w:type="paragraph" w:customStyle="1" w:styleId="711">
    <w:name w:val="Заголовок 71"/>
    <w:basedOn w:val="ad"/>
    <w:next w:val="ad"/>
    <w:pPr>
      <w:keepNext/>
      <w:spacing w:line="240" w:lineRule="auto"/>
      <w:ind w:left="142" w:firstLine="0"/>
      <w:jc w:val="left"/>
    </w:pPr>
    <w:rPr>
      <w:rFonts w:eastAsia="Times New Roman"/>
      <w:szCs w:val="20"/>
      <w:lang w:val="ru-RU" w:eastAsia="ru-RU"/>
    </w:rPr>
  </w:style>
  <w:style w:type="paragraph" w:customStyle="1" w:styleId="Ia">
    <w:name w:val="Ia"/>
    <w:pPr>
      <w:widowControl w:val="0"/>
    </w:pPr>
    <w:rPr>
      <w:rFonts w:ascii="Times New Roman" w:eastAsia="Times New Roman" w:hAnsi="Times New Roman"/>
      <w:sz w:val="24"/>
    </w:rPr>
  </w:style>
  <w:style w:type="paragraph" w:customStyle="1" w:styleId="1fff2">
    <w:name w:val="1"/>
    <w:basedOn w:val="ad"/>
    <w:next w:val="affff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val="ru-RU" w:eastAsia="ru-RU"/>
    </w:rPr>
  </w:style>
  <w:style w:type="paragraph" w:customStyle="1" w:styleId="western">
    <w:name w:val="western"/>
    <w:basedOn w:val="ad"/>
    <w:pPr>
      <w:spacing w:before="100" w:beforeAutospacing="1" w:line="240" w:lineRule="auto"/>
      <w:ind w:firstLine="0"/>
      <w:jc w:val="left"/>
    </w:pPr>
    <w:rPr>
      <w:rFonts w:eastAsia="Times New Roman"/>
      <w:sz w:val="28"/>
      <w:szCs w:val="28"/>
      <w:lang w:val="ru-RU" w:eastAsia="ru-RU"/>
    </w:rPr>
  </w:style>
  <w:style w:type="paragraph" w:customStyle="1" w:styleId="a1">
    <w:name w:val="_Список"/>
    <w:basedOn w:val="affffffffffff4"/>
    <w:pPr>
      <w:numPr>
        <w:ilvl w:val="1"/>
        <w:numId w:val="23"/>
      </w:numPr>
      <w:tabs>
        <w:tab w:val="clear" w:pos="1211"/>
        <w:tab w:val="left" w:pos="900"/>
        <w:tab w:val="left" w:pos="1440"/>
        <w:tab w:val="left" w:pos="1492"/>
      </w:tabs>
      <w:ind w:left="0" w:firstLine="709"/>
    </w:pPr>
  </w:style>
  <w:style w:type="paragraph" w:customStyle="1" w:styleId="affffffffffff4">
    <w:name w:val="_ОсТ Знак Знак Знак"/>
    <w:basedOn w:val="ad"/>
    <w:link w:val="affffffffffff5"/>
    <w:qFormat/>
    <w:pPr>
      <w:spacing w:line="360" w:lineRule="auto"/>
    </w:pPr>
    <w:rPr>
      <w:rFonts w:eastAsia="Times New Roman"/>
      <w:bCs/>
      <w:sz w:val="28"/>
      <w:szCs w:val="28"/>
      <w:lang w:val="ru-RU" w:eastAsia="ru-RU"/>
    </w:rPr>
  </w:style>
  <w:style w:type="paragraph" w:customStyle="1" w:styleId="-2">
    <w:name w:val="_ОсТ-Идентификатор Знак Знак Знак Знак"/>
    <w:basedOn w:val="ad"/>
    <w:link w:val="-3"/>
    <w:pPr>
      <w:spacing w:line="360" w:lineRule="auto"/>
    </w:pPr>
    <w:rPr>
      <w:rFonts w:eastAsia="Times New Roman"/>
      <w:b/>
      <w:bCs/>
      <w:sz w:val="28"/>
      <w:szCs w:val="28"/>
      <w:lang w:eastAsia="ru-RU"/>
    </w:rPr>
  </w:style>
  <w:style w:type="paragraph" w:customStyle="1" w:styleId="-4">
    <w:name w:val="_Рисунок-Подпись"/>
    <w:basedOn w:val="affffffffffff4"/>
    <w:pPr>
      <w:ind w:firstLine="0"/>
      <w:jc w:val="center"/>
    </w:pPr>
  </w:style>
  <w:style w:type="paragraph" w:customStyle="1" w:styleId="affffffffffff6">
    <w:name w:val="_Рисунок"/>
    <w:basedOn w:val="affffffffffff4"/>
    <w:next w:val="-4"/>
    <w:pPr>
      <w:keepNext/>
      <w:ind w:firstLine="0"/>
      <w:jc w:val="center"/>
    </w:pPr>
  </w:style>
  <w:style w:type="character" w:customStyle="1" w:styleId="-3">
    <w:name w:val="_ОсТ-Идентификатор Знак Знак Знак Знак Знак"/>
    <w:basedOn w:val="ae"/>
    <w:link w:val="-2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a2">
    <w:name w:val="_Нумерация"/>
    <w:basedOn w:val="ad"/>
    <w:pPr>
      <w:widowControl w:val="0"/>
      <w:numPr>
        <w:ilvl w:val="2"/>
        <w:numId w:val="23"/>
      </w:numPr>
      <w:tabs>
        <w:tab w:val="clear" w:pos="3495"/>
        <w:tab w:val="left" w:pos="-900"/>
        <w:tab w:val="left" w:pos="1134"/>
        <w:tab w:val="left" w:pos="3828"/>
      </w:tabs>
      <w:spacing w:line="360" w:lineRule="auto"/>
      <w:ind w:left="0" w:firstLine="709"/>
    </w:pPr>
    <w:rPr>
      <w:rFonts w:eastAsia="Times New Roman"/>
      <w:iCs/>
      <w:sz w:val="28"/>
      <w:szCs w:val="28"/>
      <w:lang w:val="ru-RU" w:eastAsia="ru-RU"/>
    </w:rPr>
  </w:style>
  <w:style w:type="character" w:customStyle="1" w:styleId="affffffffffff5">
    <w:name w:val="_ОсТ Знак Знак Знак Знак"/>
    <w:basedOn w:val="ae"/>
    <w:link w:val="affffffffffff4"/>
    <w:rPr>
      <w:rFonts w:ascii="Times New Roman" w:eastAsia="Times New Roman" w:hAnsi="Times New Roman"/>
      <w:bCs/>
      <w:sz w:val="28"/>
      <w:szCs w:val="28"/>
    </w:rPr>
  </w:style>
  <w:style w:type="paragraph" w:customStyle="1" w:styleId="-5">
    <w:name w:val="Просто текст-ГОСТ Знак Знак Знак Знак Знак Знак Знак Знак Знак Знак"/>
    <w:basedOn w:val="ad"/>
    <w:pPr>
      <w:widowControl w:val="0"/>
      <w:spacing w:line="360" w:lineRule="auto"/>
      <w:ind w:firstLine="708"/>
    </w:pPr>
    <w:rPr>
      <w:rFonts w:eastAsia="Times New Roman"/>
      <w:spacing w:val="6"/>
      <w:sz w:val="28"/>
      <w:szCs w:val="28"/>
      <w:lang w:val="ru-RU" w:eastAsia="ru-RU"/>
    </w:rPr>
  </w:style>
  <w:style w:type="paragraph" w:customStyle="1" w:styleId="affffffffffff7">
    <w:name w:val="с отступом Знак Знак Знак Знак"/>
    <w:basedOn w:val="ad"/>
    <w:qFormat/>
    <w:pPr>
      <w:spacing w:line="360" w:lineRule="auto"/>
      <w:ind w:firstLine="851"/>
    </w:pPr>
    <w:rPr>
      <w:rFonts w:eastAsia="Times New Roman"/>
      <w:sz w:val="26"/>
      <w:lang w:val="ru-RU" w:eastAsia="ru-RU"/>
    </w:rPr>
  </w:style>
  <w:style w:type="paragraph" w:customStyle="1" w:styleId="affffffffffff8">
    <w:name w:val="_ОсТ Знак"/>
    <w:basedOn w:val="ad"/>
    <w:link w:val="affffffffffff9"/>
    <w:pPr>
      <w:spacing w:line="360" w:lineRule="auto"/>
    </w:pPr>
    <w:rPr>
      <w:rFonts w:eastAsia="Times New Roman"/>
      <w:bCs/>
      <w:sz w:val="28"/>
      <w:szCs w:val="28"/>
      <w:lang w:val="ru-RU" w:eastAsia="ru-RU"/>
    </w:rPr>
  </w:style>
  <w:style w:type="character" w:customStyle="1" w:styleId="affffffffffff9">
    <w:name w:val="_ОсТ Знак Знак"/>
    <w:basedOn w:val="ae"/>
    <w:link w:val="affffffffffff8"/>
    <w:rPr>
      <w:rFonts w:ascii="Times New Roman" w:eastAsia="Times New Roman" w:hAnsi="Times New Roman"/>
      <w:bCs/>
      <w:sz w:val="28"/>
      <w:szCs w:val="28"/>
    </w:rPr>
  </w:style>
  <w:style w:type="paragraph" w:customStyle="1" w:styleId="1fff3">
    <w:name w:val="Знак1 Знак Знак Знак Знак Знак Знак Знак Знак"/>
    <w:basedOn w:val="ad"/>
    <w:pPr>
      <w:spacing w:line="240" w:lineRule="exact"/>
      <w:ind w:firstLine="0"/>
      <w:jc w:val="left"/>
    </w:pPr>
    <w:rPr>
      <w:rFonts w:ascii="Verdana" w:eastAsia="Times New Roman" w:hAnsi="Verdana"/>
    </w:rPr>
  </w:style>
  <w:style w:type="paragraph" w:customStyle="1" w:styleId="affffffffffffa">
    <w:name w:val="Знак Знак Знак Знак Знак Знак Знак Знак Знак"/>
    <w:basedOn w:val="ad"/>
    <w:qFormat/>
    <w:pPr>
      <w:spacing w:line="240" w:lineRule="exact"/>
      <w:ind w:firstLine="0"/>
      <w:jc w:val="left"/>
    </w:pPr>
    <w:rPr>
      <w:rFonts w:ascii="Verdana" w:eastAsia="Times New Roman" w:hAnsi="Verdana"/>
    </w:rPr>
  </w:style>
  <w:style w:type="paragraph" w:customStyle="1" w:styleId="1fff4">
    <w:name w:val="Знак1 Знак Знак Знак Знак Знак"/>
    <w:basedOn w:val="ad"/>
    <w:pPr>
      <w:spacing w:line="240" w:lineRule="exact"/>
      <w:ind w:firstLine="0"/>
      <w:jc w:val="left"/>
    </w:pPr>
    <w:rPr>
      <w:rFonts w:ascii="Verdana" w:eastAsia="Times New Roman" w:hAnsi="Verdana"/>
    </w:rPr>
  </w:style>
  <w:style w:type="paragraph" w:customStyle="1" w:styleId="1fff5">
    <w:name w:val="Знак Знак Знак Знак Знак Знак1"/>
    <w:basedOn w:val="ad"/>
    <w:pPr>
      <w:spacing w:line="240" w:lineRule="exact"/>
      <w:ind w:firstLine="0"/>
      <w:jc w:val="left"/>
    </w:pPr>
    <w:rPr>
      <w:rFonts w:ascii="Verdana" w:eastAsia="Times New Roman" w:hAnsi="Verdana"/>
    </w:rPr>
  </w:style>
  <w:style w:type="paragraph" w:customStyle="1" w:styleId="20">
    <w:name w:val="Перечень 2"/>
    <w:basedOn w:val="affffffffff3"/>
    <w:link w:val="2ff"/>
    <w:pPr>
      <w:numPr>
        <w:numId w:val="24"/>
      </w:numPr>
    </w:pPr>
  </w:style>
  <w:style w:type="character" w:customStyle="1" w:styleId="2ff">
    <w:name w:val="Перечень 2 Знак"/>
    <w:basedOn w:val="affffffffff4"/>
    <w:link w:val="20"/>
    <w:rPr>
      <w:rFonts w:ascii="Times New Roman" w:eastAsia="Times New Roman" w:hAnsi="Times New Roman"/>
      <w:sz w:val="24"/>
      <w:szCs w:val="28"/>
    </w:rPr>
  </w:style>
  <w:style w:type="paragraph" w:customStyle="1" w:styleId="30">
    <w:name w:val="Перечень 3"/>
    <w:basedOn w:val="20"/>
    <w:link w:val="3f7"/>
    <w:pPr>
      <w:numPr>
        <w:numId w:val="25"/>
      </w:numPr>
      <w:spacing w:line="240" w:lineRule="auto"/>
      <w:ind w:right="284"/>
    </w:pPr>
    <w:rPr>
      <w:szCs w:val="24"/>
    </w:rPr>
  </w:style>
  <w:style w:type="character" w:customStyle="1" w:styleId="3f7">
    <w:name w:val="Перечень 3 Знак"/>
    <w:basedOn w:val="2ff"/>
    <w:link w:val="30"/>
    <w:rPr>
      <w:rFonts w:ascii="Times New Roman" w:eastAsia="Times New Roman" w:hAnsi="Times New Roman"/>
      <w:sz w:val="24"/>
      <w:szCs w:val="24"/>
    </w:rPr>
  </w:style>
  <w:style w:type="character" w:customStyle="1" w:styleId="header2">
    <w:name w:val="header2"/>
    <w:uiPriority w:val="99"/>
    <w:qFormat/>
    <w:rPr>
      <w:rFonts w:cs="Times New Roman"/>
    </w:rPr>
  </w:style>
  <w:style w:type="paragraph" w:customStyle="1" w:styleId="affffffffffffb">
    <w:name w:val="ГС_Рамка_МелкийШрифт"/>
    <w:uiPriority w:val="99"/>
    <w:pPr>
      <w:suppressAutoHyphens/>
    </w:pPr>
    <w:rPr>
      <w:rFonts w:ascii="Arial" w:eastAsia="Arial" w:hAnsi="Arial"/>
      <w:bCs/>
      <w:i/>
      <w:sz w:val="16"/>
      <w:szCs w:val="16"/>
      <w:lang w:eastAsia="ar-SA"/>
    </w:rPr>
  </w:style>
  <w:style w:type="paragraph" w:customStyle="1" w:styleId="affffffffffffc">
    <w:name w:val="ГС_Рамка_КрупныйШрифт"/>
    <w:uiPriority w:val="99"/>
    <w:pPr>
      <w:suppressAutoHyphens/>
      <w:jc w:val="center"/>
    </w:pPr>
    <w:rPr>
      <w:rFonts w:ascii="Arial" w:eastAsia="Arial" w:hAnsi="Arial"/>
      <w:bCs/>
      <w:i/>
      <w:lang w:eastAsia="ar-SA"/>
    </w:rPr>
  </w:style>
  <w:style w:type="paragraph" w:customStyle="1" w:styleId="a3">
    <w:name w:val="!Списюк"/>
    <w:basedOn w:val="1fc"/>
    <w:qFormat/>
    <w:pPr>
      <w:numPr>
        <w:numId w:val="26"/>
      </w:numPr>
      <w:spacing w:before="120" w:line="240" w:lineRule="auto"/>
      <w:outlineLvl w:val="0"/>
    </w:pPr>
    <w:rPr>
      <w:rFonts w:eastAsia="Times New Roman"/>
      <w:b/>
      <w:i/>
      <w:lang w:val="ru-RU" w:eastAsia="ru-RU"/>
    </w:rPr>
  </w:style>
  <w:style w:type="paragraph" w:customStyle="1" w:styleId="affffffffffffd">
    <w:name w:val="обычн"/>
    <w:basedOn w:val="ad"/>
    <w:link w:val="affffffffffffe"/>
    <w:qFormat/>
    <w:pPr>
      <w:spacing w:line="240" w:lineRule="auto"/>
      <w:ind w:left="709" w:right="284" w:firstLine="0"/>
    </w:pPr>
    <w:rPr>
      <w:rFonts w:ascii="Arial" w:eastAsia="Times New Roman" w:hAnsi="Arial" w:cs="Arial"/>
      <w:lang w:val="ru-RU" w:eastAsia="ru-RU"/>
    </w:rPr>
  </w:style>
  <w:style w:type="character" w:customStyle="1" w:styleId="affffffffffffe">
    <w:name w:val="обычн Знак"/>
    <w:basedOn w:val="ae"/>
    <w:link w:val="affffffffffffd"/>
    <w:rPr>
      <w:rFonts w:ascii="Arial" w:eastAsia="Times New Roman" w:hAnsi="Arial" w:cs="Arial"/>
      <w:sz w:val="24"/>
      <w:szCs w:val="24"/>
    </w:rPr>
  </w:style>
  <w:style w:type="paragraph" w:customStyle="1" w:styleId="ac">
    <w:name w:val="Рис"/>
    <w:basedOn w:val="ad"/>
    <w:link w:val="afffffffffffff"/>
    <w:pPr>
      <w:numPr>
        <w:numId w:val="27"/>
      </w:numPr>
      <w:spacing w:after="200"/>
      <w:jc w:val="center"/>
    </w:pPr>
    <w:rPr>
      <w:rFonts w:eastAsia="Times New Roman"/>
      <w:bCs/>
      <w:lang w:val="ru-RU" w:eastAsia="ru-RU"/>
    </w:rPr>
  </w:style>
  <w:style w:type="character" w:customStyle="1" w:styleId="afffffffffffff">
    <w:name w:val="Рис Знак"/>
    <w:basedOn w:val="ae"/>
    <w:link w:val="ac"/>
    <w:rPr>
      <w:rFonts w:ascii="Times New Roman" w:eastAsia="Times New Roman" w:hAnsi="Times New Roman"/>
      <w:bCs/>
      <w:sz w:val="24"/>
      <w:szCs w:val="24"/>
    </w:rPr>
  </w:style>
  <w:style w:type="character" w:customStyle="1" w:styleId="1fff6">
    <w:name w:val="Слабая ссылка1"/>
    <w:basedOn w:val="ae"/>
    <w:uiPriority w:val="31"/>
    <w:rPr>
      <w:smallCaps/>
      <w:color w:val="ED7D31" w:themeColor="accent2"/>
      <w:u w:val="single"/>
    </w:rPr>
  </w:style>
  <w:style w:type="paragraph" w:customStyle="1" w:styleId="afffffffffffff0">
    <w:name w:val="Рисунок_название"/>
    <w:basedOn w:val="ad"/>
    <w:next w:val="afff6"/>
    <w:link w:val="1fff7"/>
    <w:pPr>
      <w:spacing w:after="120" w:line="360" w:lineRule="auto"/>
      <w:ind w:firstLine="0"/>
      <w:jc w:val="center"/>
    </w:pPr>
    <w:rPr>
      <w:rFonts w:eastAsiaTheme="minorHAnsi"/>
    </w:rPr>
  </w:style>
  <w:style w:type="character" w:customStyle="1" w:styleId="1fff7">
    <w:name w:val="Рисунок_название Знак1"/>
    <w:basedOn w:val="ae"/>
    <w:link w:val="afffffffffffff0"/>
    <w:qFormat/>
    <w:rPr>
      <w:rFonts w:ascii="Times New Roman" w:eastAsiaTheme="minorHAnsi" w:hAnsi="Times New Roman"/>
      <w:sz w:val="24"/>
      <w:szCs w:val="24"/>
      <w:lang w:val="en-US" w:eastAsia="en-US"/>
    </w:rPr>
  </w:style>
  <w:style w:type="paragraph" w:customStyle="1" w:styleId="afffffffffffff1">
    <w:name w:val="Рисунок_основной"/>
    <w:basedOn w:val="ad"/>
    <w:link w:val="afffffffffffff2"/>
    <w:pPr>
      <w:spacing w:line="240" w:lineRule="auto"/>
      <w:ind w:firstLine="0"/>
      <w:jc w:val="center"/>
    </w:pPr>
    <w:rPr>
      <w:rFonts w:eastAsiaTheme="minorHAnsi"/>
    </w:rPr>
  </w:style>
  <w:style w:type="character" w:customStyle="1" w:styleId="afffffffffffff2">
    <w:name w:val="Рисунок_основной Знак"/>
    <w:basedOn w:val="ae"/>
    <w:link w:val="afffffffffffff1"/>
    <w:rPr>
      <w:rFonts w:ascii="Times New Roman" w:eastAsiaTheme="minorHAnsi" w:hAnsi="Times New Roman"/>
      <w:sz w:val="24"/>
      <w:szCs w:val="24"/>
      <w:lang w:val="en-US" w:eastAsia="en-US"/>
    </w:rPr>
  </w:style>
  <w:style w:type="paragraph" w:customStyle="1" w:styleId="afffffffffffff3">
    <w:name w:val="Таблица_название"/>
    <w:basedOn w:val="afb"/>
    <w:next w:val="afff6"/>
    <w:qFormat/>
    <w:pPr>
      <w:keepNext/>
      <w:ind w:firstLine="0"/>
      <w:jc w:val="left"/>
    </w:pPr>
    <w:rPr>
      <w:rFonts w:eastAsia="Calibri"/>
      <w:b w:val="0"/>
      <w:bCs/>
      <w:szCs w:val="18"/>
      <w:lang w:eastAsia="en-US"/>
    </w:rPr>
  </w:style>
  <w:style w:type="paragraph" w:customStyle="1" w:styleId="afffffffffffff4">
    <w:name w:val="Заголовок в тексте"/>
    <w:basedOn w:val="ad"/>
    <w:next w:val="afff6"/>
    <w:qFormat/>
    <w:pPr>
      <w:spacing w:before="120" w:after="120" w:line="240" w:lineRule="auto"/>
      <w:ind w:left="397" w:firstLine="0"/>
      <w:jc w:val="left"/>
    </w:pPr>
    <w:rPr>
      <w:rFonts w:eastAsiaTheme="minorHAnsi"/>
      <w:b/>
      <w:u w:val="single"/>
      <w:lang w:val="ru-RU"/>
    </w:rPr>
  </w:style>
  <w:style w:type="paragraph" w:customStyle="1" w:styleId="a4">
    <w:name w:val="Списюк"/>
    <w:basedOn w:val="ad"/>
    <w:qFormat/>
    <w:pPr>
      <w:numPr>
        <w:numId w:val="28"/>
      </w:numPr>
      <w:spacing w:line="240" w:lineRule="auto"/>
      <w:ind w:right="17"/>
    </w:pPr>
    <w:rPr>
      <w:rFonts w:eastAsiaTheme="minorHAnsi" w:cstheme="minorBidi"/>
      <w:sz w:val="28"/>
      <w:szCs w:val="22"/>
      <w:lang w:val="ru-RU"/>
    </w:rPr>
  </w:style>
  <w:style w:type="paragraph" w:customStyle="1" w:styleId="Textbody">
    <w:name w:val="Text body"/>
    <w:basedOn w:val="ad"/>
    <w:pPr>
      <w:widowControl w:val="0"/>
      <w:suppressAutoHyphens/>
      <w:autoSpaceDN w:val="0"/>
      <w:spacing w:after="120" w:line="240" w:lineRule="auto"/>
      <w:ind w:firstLine="0"/>
      <w:jc w:val="left"/>
      <w:textAlignment w:val="baseline"/>
    </w:pPr>
    <w:rPr>
      <w:rFonts w:eastAsia="SimSun" w:cs="Mangal"/>
      <w:kern w:val="3"/>
      <w:lang w:val="ru-RU" w:eastAsia="zh-CN" w:bidi="hi-IN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HCS">
    <w:name w:val="HCS_Абзац"/>
    <w:link w:val="HCS0"/>
    <w:pPr>
      <w:suppressAutoHyphens/>
      <w:spacing w:after="120"/>
      <w:ind w:firstLine="567"/>
      <w:jc w:val="both"/>
    </w:pPr>
    <w:rPr>
      <w:rFonts w:ascii="Verdana" w:eastAsia="Times New Roman" w:hAnsi="Verdana"/>
      <w:szCs w:val="24"/>
    </w:rPr>
  </w:style>
  <w:style w:type="character" w:customStyle="1" w:styleId="HCS0">
    <w:name w:val="HCS_Абзац Знак"/>
    <w:link w:val="HCS"/>
    <w:locked/>
    <w:rPr>
      <w:rFonts w:ascii="Verdana" w:eastAsia="Times New Roman" w:hAnsi="Verdana"/>
      <w:szCs w:val="24"/>
    </w:rPr>
  </w:style>
  <w:style w:type="paragraph" w:customStyle="1" w:styleId="-0">
    <w:name w:val="маркированный-ГИС"/>
    <w:pPr>
      <w:numPr>
        <w:numId w:val="29"/>
      </w:numPr>
      <w:spacing w:line="360" w:lineRule="auto"/>
      <w:jc w:val="both"/>
    </w:pPr>
    <w:rPr>
      <w:rFonts w:ascii="Times New Roman" w:eastAsia="Times New Roman" w:hAnsi="Times New Roman"/>
      <w:sz w:val="26"/>
    </w:rPr>
  </w:style>
  <w:style w:type="paragraph" w:customStyle="1" w:styleId="-6">
    <w:name w:val="Нумерованный-ГИС"/>
    <w:qFormat/>
    <w:pPr>
      <w:spacing w:line="360" w:lineRule="auto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phNormal1">
    <w:name w:val="ph_Normal Знак1"/>
    <w:basedOn w:val="ae"/>
    <w:link w:val="phNormal"/>
    <w:locked/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phConfirm">
    <w:name w:val="ph_Confirm"/>
    <w:basedOn w:val="phNormal"/>
    <w:next w:val="phNormal"/>
    <w:pPr>
      <w:widowControl w:val="0"/>
      <w:spacing w:before="120" w:beforeAutospacing="0" w:after="0" w:afterAutospacing="0"/>
      <w:ind w:left="567" w:firstLine="709"/>
      <w:contextualSpacing w:val="0"/>
      <w:jc w:val="left"/>
    </w:pPr>
    <w:rPr>
      <w:rFonts w:asciiTheme="minorHAnsi" w:hAnsiTheme="minorHAnsi" w:cstheme="minorBidi"/>
      <w:b/>
      <w:caps/>
      <w:color w:val="auto"/>
      <w:sz w:val="22"/>
      <w:szCs w:val="22"/>
      <w:lang w:eastAsia="en-US"/>
    </w:rPr>
  </w:style>
  <w:style w:type="character" w:customStyle="1" w:styleId="phTitle2">
    <w:name w:val="ph_Title2 Знак"/>
    <w:basedOn w:val="ae"/>
    <w:link w:val="phTitle20"/>
    <w:locked/>
  </w:style>
  <w:style w:type="paragraph" w:customStyle="1" w:styleId="phTitle20">
    <w:name w:val="ph_Title2"/>
    <w:basedOn w:val="phNormal"/>
    <w:link w:val="phTitle2"/>
    <w:qFormat/>
    <w:pPr>
      <w:widowControl w:val="0"/>
      <w:spacing w:before="120" w:beforeAutospacing="0" w:after="0" w:afterAutospacing="0"/>
      <w:ind w:left="567" w:firstLine="709"/>
      <w:contextualSpacing w:val="0"/>
    </w:pPr>
    <w:rPr>
      <w:rFonts w:ascii="Calibri" w:eastAsia="Calibri" w:hAnsi="Calibri"/>
      <w:color w:val="auto"/>
      <w:sz w:val="20"/>
      <w:szCs w:val="20"/>
    </w:rPr>
  </w:style>
  <w:style w:type="paragraph" w:customStyle="1" w:styleId="afffffffffffff5">
    <w:name w:val="обычн)"/>
    <w:basedOn w:val="ad"/>
    <w:link w:val="afffffffffffff6"/>
    <w:qFormat/>
    <w:pPr>
      <w:spacing w:before="120" w:after="120" w:line="240" w:lineRule="auto"/>
    </w:pPr>
    <w:rPr>
      <w:szCs w:val="22"/>
      <w:lang w:val="ru-RU"/>
    </w:rPr>
  </w:style>
  <w:style w:type="character" w:customStyle="1" w:styleId="afffffffffffff6">
    <w:name w:val="обычн) Знак"/>
    <w:basedOn w:val="ae"/>
    <w:link w:val="afffffffffffff5"/>
    <w:rPr>
      <w:rFonts w:ascii="Times New Roman" w:hAnsi="Times New Roman"/>
      <w:sz w:val="24"/>
      <w:szCs w:val="22"/>
      <w:lang w:eastAsia="en-US"/>
    </w:rPr>
  </w:style>
  <w:style w:type="paragraph" w:customStyle="1" w:styleId="-7">
    <w:name w:val="ТЮВ-обычный"/>
    <w:basedOn w:val="ad"/>
    <w:pPr>
      <w:spacing w:line="240" w:lineRule="auto"/>
    </w:pPr>
    <w:rPr>
      <w:rFonts w:eastAsia="Times New Roman"/>
      <w:lang w:val="ru-RU" w:eastAsia="ru-RU"/>
    </w:rPr>
  </w:style>
  <w:style w:type="paragraph" w:customStyle="1" w:styleId="-">
    <w:name w:val="ТЮВ-абзац с дефисрм"/>
    <w:basedOn w:val="-7"/>
    <w:pPr>
      <w:numPr>
        <w:numId w:val="30"/>
      </w:numPr>
      <w:tabs>
        <w:tab w:val="left" w:pos="1080"/>
      </w:tabs>
    </w:pPr>
  </w:style>
  <w:style w:type="paragraph" w:customStyle="1" w:styleId="1fff8">
    <w:name w:val="Знак Знак Знак Знак1 Знак Знак Знак Знак"/>
    <w:basedOn w:val="ad"/>
    <w:pPr>
      <w:spacing w:line="240" w:lineRule="exact"/>
      <w:ind w:firstLine="0"/>
      <w:jc w:val="left"/>
    </w:pPr>
    <w:rPr>
      <w:rFonts w:ascii="Verdana" w:eastAsia="Times New Roman" w:hAnsi="Verdana"/>
    </w:rPr>
  </w:style>
  <w:style w:type="paragraph" w:customStyle="1" w:styleId="consplusnormal0">
    <w:name w:val="consplusnormal"/>
    <w:basedOn w:val="ad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val="ru-RU" w:eastAsia="ru-RU"/>
    </w:rPr>
  </w:style>
  <w:style w:type="paragraph" w:customStyle="1" w:styleId="118">
    <w:name w:val="1.1 Подзагаловок"/>
    <w:basedOn w:val="22"/>
    <w:link w:val="119"/>
    <w:qFormat/>
    <w:rsid w:val="00D1003E"/>
    <w:pPr>
      <w:keepLines/>
      <w:autoSpaceDE w:val="0"/>
      <w:autoSpaceDN w:val="0"/>
      <w:adjustRightInd w:val="0"/>
      <w:spacing w:line="20" w:lineRule="atLeast"/>
      <w:ind w:left="709" w:firstLine="0"/>
      <w:jc w:val="left"/>
    </w:pPr>
  </w:style>
  <w:style w:type="paragraph" w:customStyle="1" w:styleId="1110">
    <w:name w:val="1.1.1 Подподзаголовк"/>
    <w:basedOn w:val="32"/>
    <w:link w:val="1111"/>
    <w:pPr>
      <w:keepNext w:val="0"/>
      <w:numPr>
        <w:ilvl w:val="0"/>
        <w:numId w:val="31"/>
      </w:numPr>
      <w:autoSpaceDE w:val="0"/>
      <w:autoSpaceDN w:val="0"/>
      <w:adjustRightInd w:val="0"/>
      <w:spacing w:before="120"/>
      <w:ind w:left="0" w:firstLine="709"/>
    </w:pPr>
    <w:rPr>
      <w:rFonts w:eastAsia="BatangChe"/>
    </w:rPr>
  </w:style>
  <w:style w:type="character" w:customStyle="1" w:styleId="119">
    <w:name w:val="1.1 Подзагаловок Знак"/>
    <w:basedOn w:val="24"/>
    <w:link w:val="118"/>
    <w:rsid w:val="00D1003E"/>
    <w:rPr>
      <w:rFonts w:ascii="Times New Roman" w:eastAsia="Times New Roman" w:hAnsi="Times New Roman"/>
      <w:b/>
      <w:bCs/>
      <w:sz w:val="24"/>
      <w:szCs w:val="24"/>
      <w:lang w:val="en-GB" w:eastAsia="en-US"/>
    </w:rPr>
  </w:style>
  <w:style w:type="character" w:customStyle="1" w:styleId="1111">
    <w:name w:val="1.1.1 Подподзаголовк Знак"/>
    <w:basedOn w:val="34"/>
    <w:link w:val="1110"/>
    <w:rPr>
      <w:rFonts w:ascii="Times New Roman" w:eastAsia="BatangChe" w:hAnsi="Times New Roman"/>
      <w:b/>
      <w:sz w:val="24"/>
      <w:szCs w:val="24"/>
      <w:lang w:val="en-GB" w:eastAsia="en-US"/>
    </w:rPr>
  </w:style>
  <w:style w:type="paragraph" w:customStyle="1" w:styleId="11a">
    <w:name w:val="1.1 Второй уровень"/>
    <w:basedOn w:val="22"/>
    <w:next w:val="118"/>
    <w:link w:val="11b"/>
    <w:qFormat/>
    <w:pPr>
      <w:numPr>
        <w:ilvl w:val="0"/>
        <w:numId w:val="0"/>
      </w:numPr>
      <w:ind w:left="1069" w:hanging="360"/>
      <w:jc w:val="left"/>
    </w:pPr>
  </w:style>
  <w:style w:type="paragraph" w:customStyle="1" w:styleId="31">
    <w:name w:val="3 Уровень"/>
    <w:basedOn w:val="32"/>
    <w:next w:val="118"/>
    <w:link w:val="3f8"/>
    <w:pPr>
      <w:numPr>
        <w:ilvl w:val="0"/>
        <w:numId w:val="33"/>
      </w:numPr>
      <w:spacing w:before="120"/>
      <w:ind w:left="0" w:firstLine="709"/>
    </w:pPr>
  </w:style>
  <w:style w:type="character" w:customStyle="1" w:styleId="11b">
    <w:name w:val="1.1 Второй уровень Знак"/>
    <w:basedOn w:val="119"/>
    <w:link w:val="11a"/>
    <w:rPr>
      <w:rFonts w:ascii="Times New Roman" w:eastAsia="Times New Roman" w:hAnsi="Times New Roman"/>
      <w:b/>
      <w:bCs/>
      <w:sz w:val="24"/>
      <w:szCs w:val="24"/>
      <w:u w:val="single"/>
      <w:lang w:val="en-GB" w:eastAsia="en-US" w:bidi="ar-SA"/>
    </w:rPr>
  </w:style>
  <w:style w:type="character" w:customStyle="1" w:styleId="3f8">
    <w:name w:val="3 Уровень Знак"/>
    <w:basedOn w:val="34"/>
    <w:link w:val="31"/>
    <w:rPr>
      <w:rFonts w:ascii="Times New Roman" w:eastAsia="Times New Roman" w:hAnsi="Times New Roman"/>
      <w:b/>
      <w:sz w:val="24"/>
      <w:szCs w:val="24"/>
      <w:lang w:val="en-GB" w:eastAsia="en-US"/>
    </w:rPr>
  </w:style>
  <w:style w:type="paragraph" w:customStyle="1" w:styleId="11">
    <w:name w:val="1.1 Стиль"/>
    <w:basedOn w:val="2f3"/>
    <w:link w:val="11c"/>
    <w:pPr>
      <w:numPr>
        <w:numId w:val="32"/>
      </w:numPr>
      <w:spacing w:after="120" w:line="240" w:lineRule="auto"/>
      <w:ind w:left="1066" w:hanging="357"/>
    </w:pPr>
    <w:rPr>
      <w:rFonts w:ascii="Times New Roman" w:hAnsi="Times New Roman"/>
      <w:b/>
      <w:caps w:val="0"/>
    </w:rPr>
  </w:style>
  <w:style w:type="paragraph" w:customStyle="1" w:styleId="111">
    <w:name w:val="1.1.1 Стиль"/>
    <w:basedOn w:val="32"/>
    <w:link w:val="1112"/>
    <w:qFormat/>
    <w:pPr>
      <w:keepNext w:val="0"/>
      <w:numPr>
        <w:numId w:val="34"/>
      </w:numPr>
      <w:autoSpaceDE w:val="0"/>
      <w:autoSpaceDN w:val="0"/>
      <w:adjustRightInd w:val="0"/>
      <w:spacing w:before="240"/>
    </w:pPr>
  </w:style>
  <w:style w:type="character" w:customStyle="1" w:styleId="11c">
    <w:name w:val="1.1 Стиль Знак"/>
    <w:basedOn w:val="11b"/>
    <w:link w:val="11"/>
    <w:rPr>
      <w:rFonts w:ascii="Times New Roman" w:eastAsia="Times New Roman" w:hAnsi="Times New Roman" w:cs="Arial"/>
      <w:b/>
      <w:bCs/>
      <w:kern w:val="28"/>
      <w:sz w:val="28"/>
      <w:szCs w:val="32"/>
      <w:u w:val="single"/>
      <w:lang w:val="en-GB" w:eastAsia="en-US" w:bidi="ar-SA"/>
    </w:rPr>
  </w:style>
  <w:style w:type="character" w:customStyle="1" w:styleId="1112">
    <w:name w:val="1.1.1 Стиль Знак"/>
    <w:basedOn w:val="3f8"/>
    <w:link w:val="111"/>
    <w:qFormat/>
    <w:rPr>
      <w:rFonts w:ascii="Times New Roman" w:eastAsia="Times New Roman" w:hAnsi="Times New Roman"/>
      <w:b/>
      <w:sz w:val="24"/>
      <w:szCs w:val="24"/>
      <w:lang w:val="en-GB" w:eastAsia="en-US"/>
    </w:rPr>
  </w:style>
  <w:style w:type="paragraph" w:styleId="afffffffffffff7">
    <w:name w:val="Revision"/>
    <w:hidden/>
    <w:uiPriority w:val="99"/>
    <w:semiHidden/>
    <w:rsid w:val="003C71A0"/>
    <w:pPr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Iauiu">
    <w:name w:val="Iau?iu"/>
    <w:link w:val="Iauiu0"/>
    <w:rsid w:val="002016D9"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Iauiu0">
    <w:name w:val="Iau?iu Знак"/>
    <w:basedOn w:val="ae"/>
    <w:link w:val="Iauiu"/>
    <w:rsid w:val="002016D9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uiPriority="0" w:qFormat="1"/>
    <w:lsdException w:name="table of figures" w:qFormat="1"/>
    <w:lsdException w:name="envelope address" w:qFormat="1"/>
    <w:lsdException w:name="envelope return" w:qFormat="1"/>
    <w:lsdException w:name="footnote reference" w:semiHidden="1" w:qFormat="1"/>
    <w:lsdException w:name="annotation reference" w:semiHidden="1"/>
    <w:lsdException w:name="line number" w:uiPriority="0"/>
    <w:lsdException w:name="page number" w:qFormat="1"/>
    <w:lsdException w:name="endnote reference" w:uiPriority="0"/>
    <w:lsdException w:name="endnote text" w:qFormat="1"/>
    <w:lsdException w:name="table of authorities" w:uiPriority="0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uiPriority="0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uiPriority="1" w:unhideWhenUsed="1" w:qFormat="1"/>
    <w:lsdException w:name="Body Text" w:uiPriority="0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uiPriority="0" w:qFormat="1"/>
    <w:lsdException w:name="Body Text First Indent 2" w:qFormat="1"/>
    <w:lsdException w:name="Note Heading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uiPriority="0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 w:qFormat="1"/>
    <w:lsdException w:name="HTML Sample" w:uiPriority="0"/>
    <w:lsdException w:name="HTML Typewriter" w:uiPriority="0"/>
    <w:lsdException w:name="HTML Variable" w:uiPriority="0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qFormat="1"/>
    <w:lsdException w:name="Table Grid" w:uiPriority="59" w:qFormat="1"/>
    <w:lsdException w:name="Table Theme" w:semiHidden="1" w:uiPriority="0" w:unhideWhenUsed="1"/>
    <w:lsdException w:name="Placeholder Text" w:semiHidden="1"/>
    <w:lsdException w:name="Revision" w:semiHidden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d">
    <w:name w:val="Normal"/>
    <w:qFormat/>
    <w:pPr>
      <w:spacing w:line="276" w:lineRule="auto"/>
      <w:ind w:firstLine="709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styleId="14">
    <w:name w:val="heading 1"/>
    <w:basedOn w:val="ad"/>
    <w:next w:val="ad"/>
    <w:link w:val="16"/>
    <w:qFormat/>
    <w:rsid w:val="00D1003E"/>
    <w:pPr>
      <w:keepNext/>
      <w:numPr>
        <w:numId w:val="1"/>
      </w:numPr>
      <w:tabs>
        <w:tab w:val="left" w:pos="1134"/>
      </w:tabs>
      <w:spacing w:before="120" w:after="120" w:line="240" w:lineRule="auto"/>
      <w:ind w:left="993" w:hanging="284"/>
      <w:outlineLvl w:val="0"/>
    </w:pPr>
    <w:rPr>
      <w:rFonts w:eastAsia="Times New Roman"/>
      <w:b/>
      <w:bCs/>
      <w:sz w:val="28"/>
      <w:lang w:val="en-GB"/>
    </w:rPr>
  </w:style>
  <w:style w:type="paragraph" w:styleId="22">
    <w:name w:val="heading 2"/>
    <w:basedOn w:val="ad"/>
    <w:next w:val="ad"/>
    <w:link w:val="24"/>
    <w:qFormat/>
    <w:pPr>
      <w:keepNext/>
      <w:numPr>
        <w:ilvl w:val="1"/>
        <w:numId w:val="1"/>
      </w:numPr>
      <w:tabs>
        <w:tab w:val="left" w:pos="1134"/>
      </w:tabs>
      <w:spacing w:before="240" w:after="120" w:line="240" w:lineRule="auto"/>
      <w:ind w:left="0" w:firstLine="709"/>
      <w:outlineLvl w:val="1"/>
    </w:pPr>
    <w:rPr>
      <w:rFonts w:eastAsia="Times New Roman"/>
      <w:b/>
      <w:bCs/>
      <w:lang w:val="en-GB"/>
    </w:rPr>
  </w:style>
  <w:style w:type="paragraph" w:styleId="32">
    <w:name w:val="heading 3"/>
    <w:basedOn w:val="ad"/>
    <w:next w:val="ad"/>
    <w:link w:val="34"/>
    <w:qFormat/>
    <w:rsid w:val="00D1003E"/>
    <w:pPr>
      <w:keepNext/>
      <w:numPr>
        <w:ilvl w:val="2"/>
        <w:numId w:val="1"/>
      </w:numPr>
      <w:spacing w:before="160" w:after="120" w:line="240" w:lineRule="auto"/>
      <w:ind w:left="709" w:firstLine="0"/>
      <w:jc w:val="left"/>
      <w:outlineLvl w:val="2"/>
    </w:pPr>
    <w:rPr>
      <w:rFonts w:eastAsia="Times New Roman"/>
      <w:b/>
      <w:lang w:val="en-GB"/>
    </w:rPr>
  </w:style>
  <w:style w:type="paragraph" w:styleId="40">
    <w:name w:val="heading 4"/>
    <w:basedOn w:val="ad"/>
    <w:next w:val="ad"/>
    <w:link w:val="41"/>
    <w:qFormat/>
    <w:pPr>
      <w:keepNext/>
      <w:numPr>
        <w:ilvl w:val="3"/>
        <w:numId w:val="1"/>
      </w:numPr>
      <w:spacing w:line="240" w:lineRule="auto"/>
      <w:outlineLvl w:val="3"/>
    </w:pPr>
    <w:rPr>
      <w:rFonts w:ascii="Univers 45 Light" w:eastAsia="Times New Roman" w:hAnsi="Univers 45 Light"/>
    </w:rPr>
  </w:style>
  <w:style w:type="paragraph" w:styleId="50">
    <w:name w:val="heading 5"/>
    <w:basedOn w:val="ad"/>
    <w:next w:val="ad"/>
    <w:link w:val="51"/>
    <w:qFormat/>
    <w:pPr>
      <w:keepNext/>
      <w:numPr>
        <w:ilvl w:val="4"/>
        <w:numId w:val="1"/>
      </w:numPr>
      <w:spacing w:line="240" w:lineRule="auto"/>
      <w:outlineLvl w:val="4"/>
    </w:pPr>
    <w:rPr>
      <w:rFonts w:ascii="Univers 45 Light" w:eastAsia="Times New Roman" w:hAnsi="Univers 45 Light"/>
      <w:i/>
      <w:iCs/>
      <w:color w:val="FF0000"/>
      <w:lang w:val="en-GB"/>
    </w:rPr>
  </w:style>
  <w:style w:type="paragraph" w:styleId="6">
    <w:name w:val="heading 6"/>
    <w:basedOn w:val="ad"/>
    <w:next w:val="ad"/>
    <w:link w:val="60"/>
    <w:qFormat/>
    <w:pPr>
      <w:keepNext/>
      <w:numPr>
        <w:ilvl w:val="5"/>
        <w:numId w:val="1"/>
      </w:numPr>
      <w:spacing w:line="240" w:lineRule="auto"/>
      <w:outlineLvl w:val="5"/>
    </w:pPr>
    <w:rPr>
      <w:rFonts w:ascii="Impact" w:eastAsia="Times New Roman" w:hAnsi="Impact"/>
      <w:color w:val="C0C0C0"/>
      <w:sz w:val="36"/>
    </w:rPr>
  </w:style>
  <w:style w:type="paragraph" w:styleId="7">
    <w:name w:val="heading 7"/>
    <w:basedOn w:val="ad"/>
    <w:next w:val="ad"/>
    <w:link w:val="70"/>
    <w:qFormat/>
    <w:pPr>
      <w:keepNext/>
      <w:numPr>
        <w:ilvl w:val="6"/>
        <w:numId w:val="1"/>
      </w:numPr>
      <w:autoSpaceDE w:val="0"/>
      <w:autoSpaceDN w:val="0"/>
      <w:adjustRightInd w:val="0"/>
      <w:spacing w:after="60" w:line="240" w:lineRule="auto"/>
      <w:outlineLvl w:val="6"/>
    </w:pPr>
    <w:rPr>
      <w:rFonts w:ascii="Impact" w:eastAsia="Times New Roman" w:hAnsi="Impact" w:cs="Arial"/>
      <w:bCs/>
      <w:color w:val="999999"/>
      <w:sz w:val="36"/>
      <w:szCs w:val="20"/>
    </w:rPr>
  </w:style>
  <w:style w:type="paragraph" w:styleId="8">
    <w:name w:val="heading 8"/>
    <w:basedOn w:val="ad"/>
    <w:next w:val="ad"/>
    <w:link w:val="80"/>
    <w:qFormat/>
    <w:pPr>
      <w:keepNext/>
      <w:numPr>
        <w:ilvl w:val="7"/>
        <w:numId w:val="1"/>
      </w:numPr>
      <w:autoSpaceDE w:val="0"/>
      <w:autoSpaceDN w:val="0"/>
      <w:adjustRightInd w:val="0"/>
      <w:spacing w:after="60" w:line="240" w:lineRule="auto"/>
      <w:outlineLvl w:val="7"/>
    </w:pPr>
    <w:rPr>
      <w:rFonts w:ascii="Impact" w:eastAsia="Times New Roman" w:hAnsi="Impact" w:cs="Arial"/>
      <w:bCs/>
      <w:color w:val="C0C0C0"/>
      <w:sz w:val="88"/>
      <w:szCs w:val="22"/>
    </w:rPr>
  </w:style>
  <w:style w:type="paragraph" w:styleId="9">
    <w:name w:val="heading 9"/>
    <w:basedOn w:val="ad"/>
    <w:next w:val="ad"/>
    <w:link w:val="90"/>
    <w:qFormat/>
    <w:pPr>
      <w:keepNext/>
      <w:numPr>
        <w:ilvl w:val="8"/>
        <w:numId w:val="1"/>
      </w:numPr>
      <w:spacing w:before="240" w:line="283" w:lineRule="exact"/>
      <w:outlineLvl w:val="8"/>
    </w:pPr>
    <w:rPr>
      <w:rFonts w:ascii="Impact" w:eastAsia="Times New Roman" w:hAnsi="Impact"/>
      <w:color w:val="999999"/>
      <w:sz w:val="32"/>
    </w:rPr>
  </w:style>
  <w:style w:type="character" w:default="1" w:styleId="ae">
    <w:name w:val="Default Paragraph Font"/>
    <w:uiPriority w:val="1"/>
    <w:semiHidden/>
    <w:unhideWhenUsed/>
  </w:style>
  <w:style w:type="table" w:default="1" w:styleId="af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0">
    <w:name w:val="No List"/>
    <w:uiPriority w:val="99"/>
    <w:semiHidden/>
    <w:unhideWhenUsed/>
  </w:style>
  <w:style w:type="paragraph" w:styleId="af1">
    <w:name w:val="Balloon Text"/>
    <w:basedOn w:val="ad"/>
    <w:link w:val="af2"/>
    <w:uiPriority w:val="99"/>
    <w:qFormat/>
    <w:rPr>
      <w:rFonts w:ascii="Tahoma" w:hAnsi="Tahoma" w:cs="Tahoma"/>
      <w:sz w:val="16"/>
      <w:szCs w:val="16"/>
    </w:rPr>
  </w:style>
  <w:style w:type="paragraph" w:styleId="52">
    <w:name w:val="List 5"/>
    <w:basedOn w:val="ad"/>
    <w:uiPriority w:val="99"/>
    <w:qFormat/>
    <w:pPr>
      <w:spacing w:line="240" w:lineRule="auto"/>
      <w:ind w:left="1415" w:hanging="283"/>
    </w:pPr>
    <w:rPr>
      <w:rFonts w:eastAsia="Times New Roman"/>
      <w:szCs w:val="20"/>
      <w:lang w:val="ru-RU" w:eastAsia="ru-RU"/>
    </w:rPr>
  </w:style>
  <w:style w:type="paragraph" w:styleId="af3">
    <w:name w:val="List Continue"/>
    <w:basedOn w:val="ad"/>
    <w:uiPriority w:val="99"/>
    <w:qFormat/>
    <w:pPr>
      <w:spacing w:after="120" w:line="240" w:lineRule="auto"/>
      <w:ind w:left="283"/>
    </w:pPr>
    <w:rPr>
      <w:rFonts w:eastAsia="Times New Roman"/>
      <w:szCs w:val="20"/>
      <w:lang w:val="ru-RU" w:eastAsia="ru-RU"/>
    </w:rPr>
  </w:style>
  <w:style w:type="paragraph" w:styleId="25">
    <w:name w:val="Body Text 2"/>
    <w:basedOn w:val="ad"/>
    <w:link w:val="26"/>
    <w:qFormat/>
    <w:pPr>
      <w:spacing w:line="240" w:lineRule="auto"/>
    </w:pPr>
    <w:rPr>
      <w:rFonts w:ascii="Univers 45 Light" w:eastAsia="Times New Roman" w:hAnsi="Univers 45 Light"/>
      <w:i/>
      <w:iCs/>
    </w:rPr>
  </w:style>
  <w:style w:type="paragraph" w:styleId="5">
    <w:name w:val="List Number 5"/>
    <w:basedOn w:val="ad"/>
    <w:uiPriority w:val="99"/>
    <w:qFormat/>
    <w:pPr>
      <w:numPr>
        <w:numId w:val="2"/>
      </w:numPr>
      <w:autoSpaceDE w:val="0"/>
      <w:autoSpaceDN w:val="0"/>
      <w:adjustRightInd w:val="0"/>
      <w:spacing w:before="60" w:after="60" w:line="240" w:lineRule="auto"/>
      <w:ind w:left="0" w:firstLine="0"/>
    </w:pPr>
    <w:rPr>
      <w:rFonts w:eastAsia="MS Mincho"/>
      <w:color w:val="000000"/>
      <w:szCs w:val="20"/>
      <w:lang w:eastAsia="ja-JP"/>
    </w:rPr>
  </w:style>
  <w:style w:type="paragraph" w:styleId="af4">
    <w:name w:val="Closing"/>
    <w:basedOn w:val="ad"/>
    <w:link w:val="af5"/>
    <w:uiPriority w:val="99"/>
    <w:qFormat/>
    <w:pPr>
      <w:autoSpaceDE w:val="0"/>
      <w:autoSpaceDN w:val="0"/>
      <w:adjustRightInd w:val="0"/>
      <w:spacing w:before="120" w:after="120" w:line="240" w:lineRule="auto"/>
      <w:ind w:left="4252" w:firstLine="567"/>
    </w:pPr>
    <w:rPr>
      <w:rFonts w:eastAsia="MS Mincho"/>
      <w:color w:val="000000"/>
      <w:szCs w:val="20"/>
      <w:lang w:val="ru-RU" w:eastAsia="ja-JP"/>
    </w:rPr>
  </w:style>
  <w:style w:type="paragraph" w:styleId="af6">
    <w:name w:val="Normal Indent"/>
    <w:basedOn w:val="ad"/>
    <w:uiPriority w:val="99"/>
    <w:qFormat/>
    <w:pPr>
      <w:spacing w:line="240" w:lineRule="auto"/>
    </w:pPr>
    <w:rPr>
      <w:rFonts w:eastAsia="Times New Roman"/>
      <w:lang w:val="ru-RU" w:eastAsia="ru-RU"/>
    </w:rPr>
  </w:style>
  <w:style w:type="paragraph" w:styleId="27">
    <w:name w:val="envelope return"/>
    <w:basedOn w:val="ad"/>
    <w:uiPriority w:val="99"/>
    <w:qFormat/>
    <w:pPr>
      <w:autoSpaceDE w:val="0"/>
      <w:autoSpaceDN w:val="0"/>
      <w:adjustRightInd w:val="0"/>
      <w:spacing w:before="120" w:after="120" w:line="240" w:lineRule="auto"/>
      <w:ind w:firstLine="567"/>
    </w:pPr>
    <w:rPr>
      <w:rFonts w:ascii="Arial" w:eastAsia="MS Mincho" w:hAnsi="Arial"/>
      <w:color w:val="000000"/>
      <w:sz w:val="20"/>
      <w:szCs w:val="20"/>
      <w:lang w:val="ru-RU" w:eastAsia="ja-JP"/>
    </w:rPr>
  </w:style>
  <w:style w:type="paragraph" w:styleId="af7">
    <w:name w:val="Plain Text"/>
    <w:basedOn w:val="ad"/>
    <w:next w:val="42"/>
    <w:link w:val="af8"/>
    <w:uiPriority w:val="99"/>
    <w:qFormat/>
    <w:pPr>
      <w:tabs>
        <w:tab w:val="left" w:pos="0"/>
      </w:tabs>
      <w:spacing w:line="240" w:lineRule="auto"/>
    </w:pPr>
    <w:rPr>
      <w:rFonts w:eastAsia="Times New Roman"/>
      <w:lang w:val="ru-RU" w:eastAsia="ru-RU"/>
    </w:rPr>
  </w:style>
  <w:style w:type="paragraph" w:customStyle="1" w:styleId="42">
    <w:name w:val="Стиль4"/>
    <w:basedOn w:val="ad"/>
    <w:qFormat/>
    <w:pPr>
      <w:spacing w:before="160" w:line="240" w:lineRule="auto"/>
      <w:contextualSpacing/>
    </w:pPr>
    <w:rPr>
      <w:rFonts w:eastAsia="Times New Roman"/>
      <w:bCs/>
      <w:u w:val="dotted"/>
      <w:lang w:val="ru-RU" w:eastAsia="ru-RU"/>
    </w:rPr>
  </w:style>
  <w:style w:type="paragraph" w:styleId="35">
    <w:name w:val="Body Text Indent 3"/>
    <w:basedOn w:val="ad"/>
    <w:link w:val="36"/>
    <w:qFormat/>
    <w:pPr>
      <w:spacing w:line="240" w:lineRule="auto"/>
      <w:ind w:left="720" w:firstLine="720"/>
      <w:jc w:val="center"/>
    </w:pPr>
    <w:rPr>
      <w:rFonts w:ascii="Univers 45 Light" w:eastAsia="Times New Roman" w:hAnsi="Univers 45 Light"/>
      <w:b/>
      <w:bCs/>
      <w:sz w:val="28"/>
      <w:lang w:val="en-GB"/>
    </w:rPr>
  </w:style>
  <w:style w:type="paragraph" w:styleId="af9">
    <w:name w:val="endnote text"/>
    <w:basedOn w:val="ad"/>
    <w:link w:val="afa"/>
    <w:uiPriority w:val="99"/>
    <w:qFormat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styleId="afb">
    <w:name w:val="caption"/>
    <w:basedOn w:val="ad"/>
    <w:next w:val="ad"/>
    <w:link w:val="afc"/>
    <w:qFormat/>
    <w:pPr>
      <w:spacing w:line="360" w:lineRule="auto"/>
    </w:pPr>
    <w:rPr>
      <w:rFonts w:eastAsia="Times New Roman"/>
      <w:b/>
      <w:lang w:val="ru-RU" w:eastAsia="ru-RU"/>
    </w:rPr>
  </w:style>
  <w:style w:type="paragraph" w:styleId="afd">
    <w:name w:val="annotation text"/>
    <w:basedOn w:val="ad"/>
    <w:link w:val="afe"/>
    <w:uiPriority w:val="99"/>
    <w:qFormat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styleId="17">
    <w:name w:val="index 1"/>
    <w:basedOn w:val="ad"/>
    <w:next w:val="ad"/>
    <w:uiPriority w:val="99"/>
    <w:qFormat/>
    <w:pPr>
      <w:spacing w:line="240" w:lineRule="auto"/>
      <w:ind w:left="240" w:hanging="240"/>
    </w:pPr>
    <w:rPr>
      <w:rFonts w:eastAsia="Times New Roman"/>
      <w:szCs w:val="20"/>
      <w:lang w:val="ru-RU" w:eastAsia="ru-RU"/>
    </w:rPr>
  </w:style>
  <w:style w:type="paragraph" w:styleId="aff">
    <w:name w:val="annotation subject"/>
    <w:basedOn w:val="afd"/>
    <w:next w:val="afd"/>
    <w:link w:val="aff0"/>
    <w:uiPriority w:val="99"/>
    <w:qFormat/>
    <w:rPr>
      <w:b/>
    </w:rPr>
  </w:style>
  <w:style w:type="paragraph" w:styleId="aff1">
    <w:name w:val="Document Map"/>
    <w:basedOn w:val="ad"/>
    <w:link w:val="aff2"/>
    <w:uiPriority w:val="99"/>
    <w:qFormat/>
    <w:pPr>
      <w:shd w:val="clear" w:color="auto" w:fill="000080"/>
      <w:spacing w:line="240" w:lineRule="auto"/>
    </w:pPr>
    <w:rPr>
      <w:rFonts w:ascii="Tahoma" w:eastAsia="Times New Roman" w:hAnsi="Tahoma" w:cs="Tahoma"/>
      <w:szCs w:val="20"/>
      <w:lang w:val="ru-RU" w:eastAsia="ru-RU"/>
    </w:rPr>
  </w:style>
  <w:style w:type="paragraph" w:styleId="aff3">
    <w:name w:val="footnote text"/>
    <w:basedOn w:val="ad"/>
    <w:link w:val="aff4"/>
    <w:uiPriority w:val="99"/>
    <w:semiHidden/>
    <w:qFormat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styleId="81">
    <w:name w:val="toc 8"/>
    <w:basedOn w:val="ad"/>
    <w:next w:val="ad"/>
    <w:uiPriority w:val="39"/>
    <w:qFormat/>
    <w:pPr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28">
    <w:name w:val="index 2"/>
    <w:basedOn w:val="ad"/>
    <w:next w:val="ad"/>
    <w:uiPriority w:val="99"/>
    <w:qFormat/>
    <w:pPr>
      <w:spacing w:line="240" w:lineRule="auto"/>
      <w:ind w:left="480" w:hanging="240"/>
    </w:pPr>
    <w:rPr>
      <w:rFonts w:eastAsia="Times New Roman"/>
      <w:szCs w:val="20"/>
      <w:lang w:val="ru-RU" w:eastAsia="ru-RU"/>
    </w:rPr>
  </w:style>
  <w:style w:type="paragraph" w:styleId="3">
    <w:name w:val="List Number 3"/>
    <w:basedOn w:val="ad"/>
    <w:uiPriority w:val="99"/>
    <w:qFormat/>
    <w:pPr>
      <w:numPr>
        <w:ilvl w:val="3"/>
        <w:numId w:val="3"/>
      </w:numPr>
      <w:tabs>
        <w:tab w:val="clear" w:pos="1080"/>
        <w:tab w:val="left" w:pos="360"/>
      </w:tabs>
      <w:autoSpaceDE w:val="0"/>
      <w:autoSpaceDN w:val="0"/>
      <w:adjustRightInd w:val="0"/>
      <w:spacing w:before="60" w:after="60" w:line="240" w:lineRule="auto"/>
      <w:ind w:left="0" w:firstLine="0"/>
    </w:pPr>
    <w:rPr>
      <w:rFonts w:eastAsia="MS Mincho"/>
      <w:color w:val="000000"/>
      <w:szCs w:val="20"/>
      <w:lang w:eastAsia="ja-JP"/>
    </w:rPr>
  </w:style>
  <w:style w:type="paragraph" w:styleId="71">
    <w:name w:val="index 7"/>
    <w:basedOn w:val="ad"/>
    <w:next w:val="ad"/>
    <w:uiPriority w:val="99"/>
    <w:qFormat/>
    <w:pPr>
      <w:spacing w:line="240" w:lineRule="auto"/>
      <w:ind w:left="1680" w:hanging="240"/>
    </w:pPr>
    <w:rPr>
      <w:rFonts w:eastAsia="Times New Roman"/>
      <w:szCs w:val="20"/>
      <w:lang w:val="ru-RU" w:eastAsia="ru-RU"/>
    </w:rPr>
  </w:style>
  <w:style w:type="paragraph" w:styleId="37">
    <w:name w:val="index 3"/>
    <w:basedOn w:val="ad"/>
    <w:next w:val="ad"/>
    <w:uiPriority w:val="99"/>
    <w:qFormat/>
    <w:pPr>
      <w:spacing w:line="240" w:lineRule="auto"/>
      <w:ind w:left="720" w:hanging="240"/>
    </w:pPr>
    <w:rPr>
      <w:rFonts w:eastAsia="Times New Roman"/>
      <w:szCs w:val="20"/>
      <w:lang w:val="ru-RU" w:eastAsia="ru-RU"/>
    </w:rPr>
  </w:style>
  <w:style w:type="paragraph" w:styleId="53">
    <w:name w:val="index 5"/>
    <w:basedOn w:val="ad"/>
    <w:next w:val="ad"/>
    <w:uiPriority w:val="99"/>
    <w:qFormat/>
    <w:pPr>
      <w:spacing w:line="240" w:lineRule="auto"/>
      <w:ind w:left="1200" w:hanging="240"/>
    </w:pPr>
    <w:rPr>
      <w:rFonts w:eastAsia="Times New Roman"/>
      <w:szCs w:val="20"/>
      <w:lang w:val="ru-RU" w:eastAsia="ru-RU"/>
    </w:rPr>
  </w:style>
  <w:style w:type="paragraph" w:styleId="43">
    <w:name w:val="index 4"/>
    <w:basedOn w:val="ad"/>
    <w:next w:val="ad"/>
    <w:uiPriority w:val="99"/>
    <w:qFormat/>
    <w:pPr>
      <w:spacing w:line="240" w:lineRule="auto"/>
      <w:ind w:left="960" w:hanging="240"/>
    </w:pPr>
    <w:rPr>
      <w:rFonts w:eastAsia="Times New Roman"/>
      <w:szCs w:val="20"/>
      <w:lang w:val="ru-RU" w:eastAsia="ru-RU"/>
    </w:rPr>
  </w:style>
  <w:style w:type="paragraph" w:styleId="aff5">
    <w:name w:val="header"/>
    <w:aliases w:val="TI Upper Header"/>
    <w:basedOn w:val="ad"/>
    <w:link w:val="aff6"/>
    <w:uiPriority w:val="99"/>
    <w:qFormat/>
    <w:pPr>
      <w:tabs>
        <w:tab w:val="center" w:pos="4153"/>
        <w:tab w:val="right" w:pos="8306"/>
      </w:tabs>
      <w:spacing w:line="240" w:lineRule="auto"/>
    </w:pPr>
    <w:rPr>
      <w:rFonts w:eastAsia="Times New Roman"/>
    </w:rPr>
  </w:style>
  <w:style w:type="paragraph" w:styleId="91">
    <w:name w:val="toc 9"/>
    <w:basedOn w:val="ad"/>
    <w:next w:val="ad"/>
    <w:uiPriority w:val="39"/>
    <w:qFormat/>
    <w:pPr>
      <w:ind w:left="1920"/>
      <w:jc w:val="left"/>
    </w:pPr>
    <w:rPr>
      <w:rFonts w:asciiTheme="minorHAnsi" w:hAnsiTheme="minorHAnsi" w:cstheme="minorHAnsi"/>
      <w:sz w:val="20"/>
      <w:szCs w:val="20"/>
    </w:rPr>
  </w:style>
  <w:style w:type="paragraph" w:styleId="72">
    <w:name w:val="toc 7"/>
    <w:basedOn w:val="ad"/>
    <w:next w:val="ad"/>
    <w:uiPriority w:val="39"/>
    <w:qFormat/>
    <w:pPr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61">
    <w:name w:val="index 6"/>
    <w:basedOn w:val="ad"/>
    <w:next w:val="ad"/>
    <w:uiPriority w:val="99"/>
    <w:qFormat/>
    <w:pPr>
      <w:widowControl w:val="0"/>
      <w:autoSpaceDE w:val="0"/>
      <w:autoSpaceDN w:val="0"/>
      <w:adjustRightInd w:val="0"/>
      <w:spacing w:after="120" w:line="240" w:lineRule="atLeast"/>
      <w:ind w:left="1800"/>
    </w:pPr>
    <w:rPr>
      <w:rFonts w:ascii="Century Schoolbook" w:eastAsia="Times New Roman" w:hAnsi="Century Schoolbook" w:cs="Century Schoolbook"/>
      <w:bCs/>
      <w:sz w:val="22"/>
      <w:szCs w:val="22"/>
      <w:lang w:val="en-GB" w:eastAsia="ru-RU"/>
    </w:rPr>
  </w:style>
  <w:style w:type="paragraph" w:styleId="aff7">
    <w:name w:val="envelope address"/>
    <w:basedOn w:val="ad"/>
    <w:uiPriority w:val="99"/>
    <w:qFormat/>
    <w:pPr>
      <w:framePr w:w="7920" w:h="1980" w:hRule="exact" w:hSpace="180" w:wrap="around" w:hAnchor="page" w:xAlign="center" w:yAlign="bottom"/>
      <w:autoSpaceDE w:val="0"/>
      <w:autoSpaceDN w:val="0"/>
      <w:adjustRightInd w:val="0"/>
      <w:spacing w:before="120" w:after="120" w:line="240" w:lineRule="auto"/>
      <w:ind w:left="2880" w:firstLine="567"/>
    </w:pPr>
    <w:rPr>
      <w:rFonts w:ascii="Arial" w:eastAsia="MS Mincho" w:hAnsi="Arial"/>
      <w:color w:val="000000"/>
      <w:szCs w:val="20"/>
      <w:lang w:val="ru-RU" w:eastAsia="ja-JP"/>
    </w:rPr>
  </w:style>
  <w:style w:type="paragraph" w:styleId="82">
    <w:name w:val="index 8"/>
    <w:basedOn w:val="ad"/>
    <w:next w:val="ad"/>
    <w:uiPriority w:val="99"/>
    <w:qFormat/>
    <w:pPr>
      <w:spacing w:line="240" w:lineRule="auto"/>
      <w:ind w:left="1920" w:hanging="240"/>
    </w:pPr>
    <w:rPr>
      <w:rFonts w:eastAsia="Times New Roman"/>
      <w:szCs w:val="20"/>
      <w:lang w:val="ru-RU" w:eastAsia="ru-RU"/>
    </w:rPr>
  </w:style>
  <w:style w:type="paragraph" w:styleId="aff8">
    <w:name w:val="Body Text"/>
    <w:aliases w:val="DNV-Body"/>
    <w:basedOn w:val="ad"/>
    <w:link w:val="aff9"/>
    <w:qFormat/>
    <w:pPr>
      <w:spacing w:after="120" w:line="240" w:lineRule="auto"/>
    </w:pPr>
    <w:rPr>
      <w:rFonts w:eastAsia="Times New Roman"/>
    </w:rPr>
  </w:style>
  <w:style w:type="paragraph" w:styleId="92">
    <w:name w:val="index 9"/>
    <w:basedOn w:val="ad"/>
    <w:next w:val="ad"/>
    <w:uiPriority w:val="99"/>
    <w:qFormat/>
    <w:pPr>
      <w:spacing w:line="240" w:lineRule="auto"/>
      <w:ind w:left="2160" w:hanging="240"/>
    </w:pPr>
    <w:rPr>
      <w:rFonts w:eastAsia="Times New Roman"/>
      <w:szCs w:val="20"/>
      <w:lang w:val="ru-RU" w:eastAsia="ru-RU"/>
    </w:rPr>
  </w:style>
  <w:style w:type="paragraph" w:styleId="4">
    <w:name w:val="List Number 4"/>
    <w:basedOn w:val="ad"/>
    <w:uiPriority w:val="99"/>
    <w:qFormat/>
    <w:pPr>
      <w:numPr>
        <w:ilvl w:val="4"/>
        <w:numId w:val="3"/>
      </w:numPr>
      <w:tabs>
        <w:tab w:val="clear" w:pos="1440"/>
        <w:tab w:val="left" w:pos="360"/>
      </w:tabs>
      <w:autoSpaceDE w:val="0"/>
      <w:autoSpaceDN w:val="0"/>
      <w:adjustRightInd w:val="0"/>
      <w:spacing w:before="60" w:after="60" w:line="240" w:lineRule="auto"/>
      <w:ind w:left="0" w:firstLine="0"/>
    </w:pPr>
    <w:rPr>
      <w:rFonts w:eastAsia="MS Mincho"/>
      <w:color w:val="000000"/>
      <w:szCs w:val="20"/>
      <w:lang w:eastAsia="ja-JP"/>
    </w:rPr>
  </w:style>
  <w:style w:type="paragraph" w:styleId="affa">
    <w:name w:val="toa heading"/>
    <w:basedOn w:val="ad"/>
    <w:next w:val="ad"/>
    <w:uiPriority w:val="99"/>
    <w:qFormat/>
    <w:pPr>
      <w:spacing w:before="120" w:line="360" w:lineRule="auto"/>
    </w:pPr>
    <w:rPr>
      <w:rFonts w:ascii="Arial" w:eastAsia="Times New Roman" w:hAnsi="Arial" w:cs="Arial"/>
      <w:b/>
      <w:bCs/>
      <w:lang w:val="ru-RU" w:eastAsia="ru-RU"/>
    </w:rPr>
  </w:style>
  <w:style w:type="paragraph" w:styleId="affb">
    <w:name w:val="index heading"/>
    <w:basedOn w:val="ad"/>
    <w:next w:val="17"/>
    <w:uiPriority w:val="99"/>
    <w:qFormat/>
    <w:pPr>
      <w:spacing w:line="240" w:lineRule="auto"/>
    </w:pPr>
    <w:rPr>
      <w:rFonts w:ascii="Arial" w:eastAsia="Times New Roman" w:hAnsi="Arial" w:cs="Arial"/>
      <w:b/>
      <w:szCs w:val="20"/>
      <w:lang w:val="ru-RU" w:eastAsia="ru-RU"/>
    </w:rPr>
  </w:style>
  <w:style w:type="paragraph" w:styleId="18">
    <w:name w:val="toc 1"/>
    <w:basedOn w:val="ad"/>
    <w:next w:val="ad"/>
    <w:uiPriority w:val="39"/>
    <w:qFormat/>
    <w:pPr>
      <w:spacing w:before="240" w:after="120"/>
      <w:jc w:val="left"/>
    </w:pPr>
    <w:rPr>
      <w:rFonts w:asciiTheme="minorHAnsi" w:hAnsiTheme="minorHAnsi" w:cstheme="minorHAnsi"/>
      <w:b/>
      <w:bCs/>
      <w:sz w:val="20"/>
      <w:szCs w:val="20"/>
    </w:rPr>
  </w:style>
  <w:style w:type="paragraph" w:styleId="affc">
    <w:name w:val="table of authorities"/>
    <w:basedOn w:val="ad"/>
    <w:next w:val="ad"/>
    <w:qFormat/>
    <w:pPr>
      <w:spacing w:line="240" w:lineRule="auto"/>
      <w:ind w:left="240" w:hanging="240"/>
    </w:pPr>
    <w:rPr>
      <w:rFonts w:eastAsia="Times New Roman"/>
      <w:szCs w:val="20"/>
      <w:lang w:val="ru-RU" w:eastAsia="ru-RU"/>
    </w:rPr>
  </w:style>
  <w:style w:type="paragraph" w:styleId="affd">
    <w:name w:val="macro"/>
    <w:link w:val="affe"/>
    <w:uiPriority w:val="99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60" w:lineRule="auto"/>
    </w:pPr>
    <w:rPr>
      <w:rFonts w:ascii="Courier New" w:eastAsia="Times New Roman" w:hAnsi="Courier New" w:cs="Courier New"/>
      <w:bCs/>
    </w:rPr>
  </w:style>
  <w:style w:type="paragraph" w:styleId="62">
    <w:name w:val="toc 6"/>
    <w:basedOn w:val="ad"/>
    <w:next w:val="ad"/>
    <w:uiPriority w:val="39"/>
    <w:qFormat/>
    <w:pPr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afff">
    <w:name w:val="table of figures"/>
    <w:basedOn w:val="ad"/>
    <w:next w:val="ad"/>
    <w:uiPriority w:val="99"/>
    <w:qFormat/>
    <w:pPr>
      <w:spacing w:line="240" w:lineRule="auto"/>
      <w:ind w:left="480" w:hanging="480"/>
    </w:pPr>
    <w:rPr>
      <w:rFonts w:eastAsia="Times New Roman"/>
      <w:szCs w:val="20"/>
      <w:lang w:val="ru-RU" w:eastAsia="ru-RU"/>
    </w:rPr>
  </w:style>
  <w:style w:type="paragraph" w:styleId="38">
    <w:name w:val="toc 3"/>
    <w:basedOn w:val="ad"/>
    <w:next w:val="ad"/>
    <w:uiPriority w:val="39"/>
    <w:qFormat/>
    <w:pPr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29">
    <w:name w:val="toc 2"/>
    <w:basedOn w:val="ad"/>
    <w:next w:val="ad"/>
    <w:uiPriority w:val="39"/>
    <w:qFormat/>
    <w:pPr>
      <w:spacing w:before="120"/>
      <w:ind w:left="24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44">
    <w:name w:val="toc 4"/>
    <w:basedOn w:val="ad"/>
    <w:next w:val="ad"/>
    <w:uiPriority w:val="39"/>
    <w:qFormat/>
    <w:pPr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54">
    <w:name w:val="toc 5"/>
    <w:basedOn w:val="ad"/>
    <w:next w:val="ad"/>
    <w:uiPriority w:val="39"/>
    <w:qFormat/>
    <w:pPr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afff0">
    <w:name w:val="Note Heading"/>
    <w:basedOn w:val="ad"/>
    <w:next w:val="af9"/>
    <w:link w:val="afff1"/>
    <w:uiPriority w:val="99"/>
    <w:qFormat/>
    <w:pPr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paragraph" w:styleId="afff2">
    <w:name w:val="Date"/>
    <w:basedOn w:val="ad"/>
    <w:next w:val="aff8"/>
    <w:link w:val="afff3"/>
    <w:uiPriority w:val="99"/>
    <w:qFormat/>
    <w:pPr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paragraph" w:styleId="55">
    <w:name w:val="List Bullet 5"/>
    <w:basedOn w:val="ad"/>
    <w:uiPriority w:val="99"/>
    <w:qFormat/>
    <w:pPr>
      <w:tabs>
        <w:tab w:val="left" w:pos="1492"/>
      </w:tabs>
      <w:spacing w:line="240" w:lineRule="auto"/>
      <w:ind w:left="1492" w:hanging="360"/>
    </w:pPr>
    <w:rPr>
      <w:rFonts w:eastAsia="Times New Roman"/>
      <w:sz w:val="20"/>
      <w:szCs w:val="20"/>
      <w:lang w:val="ru-RU" w:eastAsia="ru-RU"/>
    </w:rPr>
  </w:style>
  <w:style w:type="paragraph" w:styleId="afff4">
    <w:name w:val="Body Text First Indent"/>
    <w:basedOn w:val="aff8"/>
    <w:link w:val="afff5"/>
    <w:qFormat/>
    <w:pPr>
      <w:autoSpaceDE w:val="0"/>
      <w:autoSpaceDN w:val="0"/>
      <w:adjustRightInd w:val="0"/>
      <w:spacing w:before="120"/>
      <w:ind w:firstLine="851"/>
    </w:pPr>
    <w:rPr>
      <w:rFonts w:eastAsia="MS Mincho"/>
      <w:color w:val="000000"/>
      <w:szCs w:val="20"/>
      <w:lang w:val="ru-RU" w:eastAsia="ja-JP"/>
    </w:rPr>
  </w:style>
  <w:style w:type="paragraph" w:styleId="2a">
    <w:name w:val="Body Text First Indent 2"/>
    <w:basedOn w:val="afff6"/>
    <w:link w:val="2b"/>
    <w:uiPriority w:val="99"/>
    <w:qFormat/>
    <w:pPr>
      <w:autoSpaceDE w:val="0"/>
      <w:autoSpaceDN w:val="0"/>
      <w:adjustRightInd w:val="0"/>
      <w:spacing w:after="0"/>
      <w:ind w:left="0" w:firstLine="851"/>
    </w:pPr>
    <w:rPr>
      <w:rFonts w:eastAsia="MS Mincho"/>
      <w:color w:val="000000"/>
      <w:szCs w:val="20"/>
      <w:lang w:val="ru-RU" w:eastAsia="ja-JP"/>
    </w:rPr>
  </w:style>
  <w:style w:type="paragraph" w:styleId="afff6">
    <w:name w:val="Body Text Indent"/>
    <w:basedOn w:val="ad"/>
    <w:link w:val="afff7"/>
    <w:uiPriority w:val="99"/>
    <w:qFormat/>
    <w:pPr>
      <w:spacing w:after="120" w:line="240" w:lineRule="auto"/>
      <w:ind w:left="283"/>
    </w:pPr>
    <w:rPr>
      <w:rFonts w:eastAsia="Times New Roman"/>
    </w:rPr>
  </w:style>
  <w:style w:type="paragraph" w:styleId="45">
    <w:name w:val="List Bullet 4"/>
    <w:basedOn w:val="ad"/>
    <w:uiPriority w:val="99"/>
    <w:qFormat/>
    <w:pPr>
      <w:tabs>
        <w:tab w:val="left" w:pos="1209"/>
      </w:tabs>
      <w:spacing w:line="240" w:lineRule="auto"/>
      <w:ind w:left="1209" w:hanging="360"/>
    </w:pPr>
    <w:rPr>
      <w:rFonts w:eastAsia="Times New Roman"/>
      <w:sz w:val="20"/>
      <w:szCs w:val="20"/>
      <w:lang w:val="ru-RU" w:eastAsia="ru-RU"/>
    </w:rPr>
  </w:style>
  <w:style w:type="paragraph" w:styleId="afff8">
    <w:name w:val="List Bullet"/>
    <w:basedOn w:val="ad"/>
    <w:uiPriority w:val="99"/>
    <w:qFormat/>
    <w:pPr>
      <w:spacing w:after="60" w:line="240" w:lineRule="auto"/>
    </w:pPr>
    <w:rPr>
      <w:rFonts w:ascii="Futuris" w:eastAsia="Times New Roman" w:hAnsi="Futuris"/>
      <w:szCs w:val="20"/>
      <w:lang w:val="ru-RU" w:eastAsia="ru-RU"/>
    </w:rPr>
  </w:style>
  <w:style w:type="paragraph" w:styleId="2c">
    <w:name w:val="List Bullet 2"/>
    <w:basedOn w:val="ad"/>
    <w:uiPriority w:val="99"/>
    <w:qFormat/>
    <w:pPr>
      <w:tabs>
        <w:tab w:val="left" w:pos="643"/>
      </w:tabs>
      <w:spacing w:line="240" w:lineRule="auto"/>
      <w:ind w:left="643" w:hanging="360"/>
    </w:pPr>
    <w:rPr>
      <w:rFonts w:eastAsia="Times New Roman"/>
      <w:sz w:val="20"/>
      <w:szCs w:val="20"/>
      <w:lang w:val="ru-RU" w:eastAsia="ru-RU"/>
    </w:rPr>
  </w:style>
  <w:style w:type="paragraph" w:styleId="39">
    <w:name w:val="List Bullet 3"/>
    <w:basedOn w:val="ad"/>
    <w:uiPriority w:val="99"/>
    <w:qFormat/>
    <w:pPr>
      <w:tabs>
        <w:tab w:val="left" w:pos="926"/>
      </w:tabs>
      <w:spacing w:line="240" w:lineRule="auto"/>
      <w:ind w:left="926" w:hanging="360"/>
    </w:pPr>
    <w:rPr>
      <w:rFonts w:eastAsia="Times New Roman"/>
      <w:sz w:val="20"/>
      <w:szCs w:val="20"/>
      <w:lang w:val="ru-RU" w:eastAsia="ru-RU"/>
    </w:rPr>
  </w:style>
  <w:style w:type="paragraph" w:styleId="afff9">
    <w:name w:val="Title"/>
    <w:basedOn w:val="ad"/>
    <w:link w:val="afffa"/>
    <w:uiPriority w:val="99"/>
    <w:qFormat/>
    <w:pPr>
      <w:spacing w:line="240" w:lineRule="auto"/>
      <w:jc w:val="center"/>
    </w:pPr>
    <w:rPr>
      <w:rFonts w:ascii="Arial" w:eastAsia="Times New Roman" w:hAnsi="Arial" w:cs="Arial"/>
      <w:b/>
      <w:bCs/>
      <w:sz w:val="22"/>
      <w:u w:val="single"/>
      <w:lang w:val="en-GB"/>
    </w:rPr>
  </w:style>
  <w:style w:type="paragraph" w:styleId="afffb">
    <w:name w:val="footer"/>
    <w:basedOn w:val="ad"/>
    <w:link w:val="afffc"/>
    <w:uiPriority w:val="99"/>
    <w:qFormat/>
    <w:pPr>
      <w:tabs>
        <w:tab w:val="center" w:pos="4153"/>
        <w:tab w:val="right" w:pos="8306"/>
      </w:tabs>
      <w:spacing w:line="240" w:lineRule="auto"/>
    </w:pPr>
    <w:rPr>
      <w:rFonts w:eastAsia="Times New Roman"/>
    </w:rPr>
  </w:style>
  <w:style w:type="paragraph" w:styleId="afffd">
    <w:name w:val="List Number"/>
    <w:basedOn w:val="ad"/>
    <w:uiPriority w:val="99"/>
    <w:qFormat/>
    <w:pPr>
      <w:tabs>
        <w:tab w:val="left" w:pos="0"/>
        <w:tab w:val="left" w:pos="851"/>
      </w:tabs>
      <w:autoSpaceDE w:val="0"/>
      <w:autoSpaceDN w:val="0"/>
      <w:adjustRightInd w:val="0"/>
      <w:spacing w:line="240" w:lineRule="auto"/>
      <w:ind w:firstLine="540"/>
    </w:pPr>
    <w:rPr>
      <w:rFonts w:eastAsia="MS Mincho"/>
      <w:color w:val="000000"/>
      <w:szCs w:val="20"/>
      <w:lang w:val="ru-RU" w:eastAsia="ja-JP"/>
    </w:rPr>
  </w:style>
  <w:style w:type="paragraph" w:styleId="2">
    <w:name w:val="List Number 2"/>
    <w:basedOn w:val="ad"/>
    <w:qFormat/>
    <w:pPr>
      <w:numPr>
        <w:ilvl w:val="2"/>
        <w:numId w:val="3"/>
      </w:numPr>
      <w:tabs>
        <w:tab w:val="clear" w:pos="720"/>
        <w:tab w:val="left" w:pos="360"/>
      </w:tabs>
      <w:autoSpaceDE w:val="0"/>
      <w:autoSpaceDN w:val="0"/>
      <w:adjustRightInd w:val="0"/>
      <w:spacing w:before="60" w:after="60" w:line="240" w:lineRule="auto"/>
      <w:ind w:left="0" w:firstLine="0"/>
    </w:pPr>
    <w:rPr>
      <w:rFonts w:eastAsia="MS Mincho"/>
      <w:color w:val="000000"/>
      <w:szCs w:val="20"/>
      <w:lang w:eastAsia="ja-JP"/>
    </w:rPr>
  </w:style>
  <w:style w:type="paragraph" w:styleId="afffe">
    <w:name w:val="List"/>
    <w:basedOn w:val="ad"/>
    <w:uiPriority w:val="99"/>
    <w:qFormat/>
    <w:pPr>
      <w:spacing w:line="240" w:lineRule="auto"/>
      <w:ind w:left="283" w:hanging="283"/>
    </w:pPr>
    <w:rPr>
      <w:rFonts w:eastAsia="Times New Roman"/>
      <w:szCs w:val="20"/>
      <w:lang w:val="ru-RU" w:eastAsia="ru-RU"/>
    </w:rPr>
  </w:style>
  <w:style w:type="paragraph" w:styleId="affff">
    <w:name w:val="Normal (Web)"/>
    <w:basedOn w:val="ad"/>
    <w:link w:val="affff0"/>
    <w:uiPriority w:val="99"/>
    <w:qFormat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3a">
    <w:name w:val="Body Text 3"/>
    <w:basedOn w:val="ad"/>
    <w:link w:val="3b"/>
    <w:qFormat/>
    <w:pPr>
      <w:spacing w:line="240" w:lineRule="auto"/>
    </w:pPr>
    <w:rPr>
      <w:rFonts w:ascii="Univers 45 Light" w:eastAsia="Times New Roman" w:hAnsi="Univers 45 Light"/>
      <w:i/>
      <w:iCs/>
      <w:color w:val="FF0000"/>
    </w:rPr>
  </w:style>
  <w:style w:type="paragraph" w:styleId="2d">
    <w:name w:val="Body Text Indent 2"/>
    <w:basedOn w:val="ad"/>
    <w:link w:val="2e"/>
    <w:qFormat/>
    <w:pPr>
      <w:tabs>
        <w:tab w:val="left" w:pos="360"/>
        <w:tab w:val="left" w:pos="1080"/>
      </w:tabs>
      <w:autoSpaceDE w:val="0"/>
      <w:autoSpaceDN w:val="0"/>
      <w:adjustRightInd w:val="0"/>
      <w:spacing w:after="60" w:line="240" w:lineRule="auto"/>
      <w:ind w:left="360" w:hanging="540"/>
    </w:pPr>
    <w:rPr>
      <w:rFonts w:ascii="Univers 45 Light" w:eastAsia="Times New Roman" w:hAnsi="Univers 45 Light" w:cs="Arial"/>
      <w:szCs w:val="20"/>
    </w:rPr>
  </w:style>
  <w:style w:type="paragraph" w:styleId="affff1">
    <w:name w:val="Subtitle"/>
    <w:basedOn w:val="ad"/>
    <w:link w:val="affff2"/>
    <w:uiPriority w:val="99"/>
    <w:qFormat/>
    <w:pPr>
      <w:spacing w:before="120" w:line="240" w:lineRule="auto"/>
      <w:jc w:val="center"/>
    </w:pPr>
    <w:rPr>
      <w:rFonts w:ascii="Tms Rmn" w:eastAsia="Times New Roman" w:hAnsi="Tms Rmn"/>
      <w:b/>
      <w:szCs w:val="20"/>
    </w:rPr>
  </w:style>
  <w:style w:type="paragraph" w:styleId="affff3">
    <w:name w:val="Signature"/>
    <w:basedOn w:val="ad"/>
    <w:link w:val="affff4"/>
    <w:uiPriority w:val="99"/>
    <w:qFormat/>
    <w:pPr>
      <w:autoSpaceDE w:val="0"/>
      <w:autoSpaceDN w:val="0"/>
      <w:adjustRightInd w:val="0"/>
      <w:spacing w:before="120" w:after="120" w:line="240" w:lineRule="auto"/>
      <w:ind w:left="4252" w:firstLine="567"/>
    </w:pPr>
    <w:rPr>
      <w:rFonts w:eastAsia="MS Mincho"/>
      <w:color w:val="000000"/>
      <w:szCs w:val="20"/>
      <w:lang w:val="ru-RU" w:eastAsia="ja-JP"/>
    </w:rPr>
  </w:style>
  <w:style w:type="paragraph" w:styleId="affff5">
    <w:name w:val="Salutation"/>
    <w:basedOn w:val="ad"/>
    <w:next w:val="ad"/>
    <w:link w:val="affff6"/>
    <w:uiPriority w:val="99"/>
    <w:qFormat/>
    <w:pPr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paragraph" w:styleId="2f">
    <w:name w:val="List Continue 2"/>
    <w:basedOn w:val="ad"/>
    <w:uiPriority w:val="99"/>
    <w:qFormat/>
    <w:pPr>
      <w:spacing w:after="120" w:line="240" w:lineRule="auto"/>
      <w:ind w:left="566"/>
    </w:pPr>
    <w:rPr>
      <w:rFonts w:eastAsia="Times New Roman"/>
      <w:szCs w:val="20"/>
      <w:lang w:val="ru-RU" w:eastAsia="ru-RU"/>
    </w:rPr>
  </w:style>
  <w:style w:type="paragraph" w:styleId="3c">
    <w:name w:val="List Continue 3"/>
    <w:basedOn w:val="ad"/>
    <w:uiPriority w:val="99"/>
    <w:qFormat/>
    <w:pPr>
      <w:spacing w:after="120" w:line="240" w:lineRule="auto"/>
      <w:ind w:left="849"/>
    </w:pPr>
    <w:rPr>
      <w:rFonts w:eastAsia="Times New Roman"/>
      <w:szCs w:val="20"/>
      <w:lang w:val="ru-RU" w:eastAsia="ru-RU"/>
    </w:rPr>
  </w:style>
  <w:style w:type="paragraph" w:styleId="46">
    <w:name w:val="List Continue 4"/>
    <w:basedOn w:val="ad"/>
    <w:uiPriority w:val="99"/>
    <w:qFormat/>
    <w:pPr>
      <w:spacing w:after="120" w:line="240" w:lineRule="auto"/>
      <w:ind w:left="1132"/>
    </w:pPr>
    <w:rPr>
      <w:rFonts w:eastAsia="Times New Roman"/>
      <w:szCs w:val="20"/>
      <w:lang w:val="ru-RU" w:eastAsia="ru-RU"/>
    </w:rPr>
  </w:style>
  <w:style w:type="paragraph" w:styleId="56">
    <w:name w:val="List Continue 5"/>
    <w:basedOn w:val="ad"/>
    <w:uiPriority w:val="99"/>
    <w:qFormat/>
    <w:pPr>
      <w:spacing w:after="120" w:line="240" w:lineRule="auto"/>
      <w:ind w:left="1415"/>
    </w:pPr>
    <w:rPr>
      <w:rFonts w:eastAsia="Times New Roman"/>
      <w:szCs w:val="20"/>
      <w:lang w:val="ru-RU" w:eastAsia="ru-RU"/>
    </w:rPr>
  </w:style>
  <w:style w:type="paragraph" w:styleId="2f0">
    <w:name w:val="List 2"/>
    <w:basedOn w:val="ad"/>
    <w:uiPriority w:val="99"/>
    <w:qFormat/>
    <w:pPr>
      <w:spacing w:line="240" w:lineRule="auto"/>
      <w:ind w:left="566" w:hanging="283"/>
    </w:pPr>
    <w:rPr>
      <w:rFonts w:eastAsia="Times New Roman"/>
      <w:szCs w:val="20"/>
      <w:lang w:val="ru-RU" w:eastAsia="ru-RU"/>
    </w:rPr>
  </w:style>
  <w:style w:type="paragraph" w:styleId="3d">
    <w:name w:val="List 3"/>
    <w:basedOn w:val="ad"/>
    <w:uiPriority w:val="99"/>
    <w:qFormat/>
    <w:pPr>
      <w:spacing w:line="240" w:lineRule="auto"/>
      <w:ind w:left="849" w:hanging="283"/>
    </w:pPr>
    <w:rPr>
      <w:rFonts w:eastAsia="Times New Roman"/>
      <w:szCs w:val="20"/>
      <w:lang w:val="ru-RU" w:eastAsia="ru-RU"/>
    </w:rPr>
  </w:style>
  <w:style w:type="paragraph" w:styleId="47">
    <w:name w:val="List 4"/>
    <w:basedOn w:val="ad"/>
    <w:uiPriority w:val="99"/>
    <w:qFormat/>
    <w:pPr>
      <w:spacing w:line="240" w:lineRule="auto"/>
      <w:ind w:left="1132" w:hanging="283"/>
    </w:pPr>
    <w:rPr>
      <w:rFonts w:eastAsia="Times New Roman"/>
      <w:szCs w:val="20"/>
      <w:lang w:val="ru-RU" w:eastAsia="ru-RU"/>
    </w:rPr>
  </w:style>
  <w:style w:type="paragraph" w:styleId="HTML">
    <w:name w:val="HTML Preformatted"/>
    <w:basedOn w:val="ad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fff7">
    <w:name w:val="Block Text"/>
    <w:basedOn w:val="ad"/>
    <w:uiPriority w:val="99"/>
    <w:qFormat/>
    <w:pPr>
      <w:spacing w:line="240" w:lineRule="auto"/>
      <w:ind w:left="113" w:right="113"/>
    </w:pPr>
    <w:rPr>
      <w:rFonts w:ascii="Arial" w:eastAsia="Times New Roman" w:hAnsi="Arial"/>
      <w:b/>
      <w:szCs w:val="20"/>
      <w:lang w:val="ru-RU" w:eastAsia="ru-RU"/>
    </w:rPr>
  </w:style>
  <w:style w:type="paragraph" w:styleId="affff8">
    <w:name w:val="Message Header"/>
    <w:basedOn w:val="ad"/>
    <w:link w:val="affff9"/>
    <w:uiPriority w:val="99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adjustRightInd w:val="0"/>
      <w:spacing w:before="120" w:after="120" w:line="240" w:lineRule="auto"/>
      <w:ind w:left="1134" w:hanging="1134"/>
    </w:pPr>
    <w:rPr>
      <w:rFonts w:ascii="Arial" w:eastAsia="MS Mincho" w:hAnsi="Arial"/>
      <w:color w:val="000000"/>
      <w:szCs w:val="20"/>
      <w:lang w:val="ru-RU" w:eastAsia="ja-JP"/>
    </w:rPr>
  </w:style>
  <w:style w:type="character" w:styleId="affffa">
    <w:name w:val="FollowedHyperlink"/>
    <w:uiPriority w:val="99"/>
    <w:qFormat/>
    <w:rPr>
      <w:color w:val="800080"/>
      <w:u w:val="single"/>
    </w:rPr>
  </w:style>
  <w:style w:type="character" w:styleId="affffb">
    <w:name w:val="footnote reference"/>
    <w:uiPriority w:val="99"/>
    <w:semiHidden/>
    <w:qFormat/>
    <w:rPr>
      <w:vertAlign w:val="superscript"/>
    </w:rPr>
  </w:style>
  <w:style w:type="character" w:styleId="affffc">
    <w:name w:val="annotation reference"/>
    <w:uiPriority w:val="99"/>
    <w:semiHidden/>
    <w:rPr>
      <w:sz w:val="16"/>
      <w:szCs w:val="16"/>
    </w:rPr>
  </w:style>
  <w:style w:type="character" w:styleId="affffd">
    <w:name w:val="Emphasis"/>
    <w:uiPriority w:val="99"/>
    <w:qFormat/>
    <w:rPr>
      <w:i/>
      <w:iCs/>
    </w:rPr>
  </w:style>
  <w:style w:type="character" w:styleId="affffe">
    <w:name w:val="Hyperlink"/>
    <w:uiPriority w:val="99"/>
    <w:qFormat/>
    <w:rPr>
      <w:color w:val="0000FF"/>
      <w:u w:val="single"/>
    </w:rPr>
  </w:style>
  <w:style w:type="character" w:styleId="afffff">
    <w:name w:val="page number"/>
    <w:basedOn w:val="ae"/>
    <w:uiPriority w:val="99"/>
    <w:qFormat/>
  </w:style>
  <w:style w:type="character" w:styleId="afffff0">
    <w:name w:val="Strong"/>
    <w:uiPriority w:val="99"/>
    <w:qFormat/>
    <w:rPr>
      <w:b/>
      <w:bCs/>
    </w:rPr>
  </w:style>
  <w:style w:type="table" w:styleId="afffff1">
    <w:name w:val="Table Grid"/>
    <w:basedOn w:val="af"/>
    <w:uiPriority w:val="59"/>
    <w:qFormat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Заголовок 1 Знак"/>
    <w:link w:val="14"/>
    <w:qFormat/>
    <w:rsid w:val="00D1003E"/>
    <w:rPr>
      <w:rFonts w:ascii="Times New Roman" w:eastAsia="Times New Roman" w:hAnsi="Times New Roman"/>
      <w:b/>
      <w:bCs/>
      <w:sz w:val="28"/>
      <w:szCs w:val="24"/>
      <w:lang w:val="en-GB" w:eastAsia="en-US"/>
    </w:rPr>
  </w:style>
  <w:style w:type="character" w:customStyle="1" w:styleId="24">
    <w:name w:val="Заголовок 2 Знак"/>
    <w:link w:val="22"/>
    <w:qFormat/>
    <w:rPr>
      <w:rFonts w:ascii="Times New Roman" w:eastAsia="Times New Roman" w:hAnsi="Times New Roman"/>
      <w:b/>
      <w:bCs/>
      <w:sz w:val="24"/>
      <w:szCs w:val="24"/>
      <w:lang w:val="en-GB" w:eastAsia="en-US"/>
    </w:rPr>
  </w:style>
  <w:style w:type="character" w:customStyle="1" w:styleId="aff9">
    <w:name w:val="Основной текст Знак"/>
    <w:aliases w:val="DNV-Body Знак"/>
    <w:link w:val="aff8"/>
    <w:qFormat/>
    <w:rPr>
      <w:sz w:val="24"/>
      <w:szCs w:val="24"/>
      <w:lang w:val="en-US" w:eastAsia="en-US" w:bidi="ar-SA"/>
    </w:rPr>
  </w:style>
  <w:style w:type="paragraph" w:customStyle="1" w:styleId="xl29">
    <w:name w:val="xl29"/>
    <w:basedOn w:val="ad"/>
    <w:qFormat/>
    <w:pPr>
      <w:spacing w:before="100" w:beforeAutospacing="1" w:after="100" w:afterAutospacing="1" w:line="240" w:lineRule="auto"/>
    </w:pPr>
    <w:rPr>
      <w:rFonts w:ascii="Arial" w:eastAsia="Arial Unicode MS" w:hAnsi="Arial" w:cs="Arial"/>
      <w:sz w:val="22"/>
      <w:szCs w:val="22"/>
    </w:rPr>
  </w:style>
  <w:style w:type="paragraph" w:customStyle="1" w:styleId="xl24">
    <w:name w:val="xl24"/>
    <w:basedOn w:val="ad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5">
    <w:name w:val="xl25"/>
    <w:basedOn w:val="ad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6">
    <w:name w:val="xl26"/>
    <w:basedOn w:val="ad"/>
    <w:qFormat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7">
    <w:name w:val="xl27"/>
    <w:basedOn w:val="ad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8">
    <w:name w:val="xl28"/>
    <w:basedOn w:val="ad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114">
    <w:name w:val="Стиль Заголовок 1 + 14 пт"/>
    <w:basedOn w:val="14"/>
    <w:link w:val="1140"/>
    <w:qFormat/>
    <w:rPr>
      <w:sz w:val="32"/>
    </w:rPr>
  </w:style>
  <w:style w:type="character" w:customStyle="1" w:styleId="1140">
    <w:name w:val="Стиль Заголовок 1 + 14 пт Знак"/>
    <w:link w:val="114"/>
    <w:qFormat/>
    <w:rPr>
      <w:rFonts w:ascii="Times New Roman" w:eastAsia="Times New Roman" w:hAnsi="Times New Roman"/>
      <w:b/>
      <w:bCs/>
      <w:sz w:val="32"/>
      <w:szCs w:val="24"/>
      <w:lang w:val="en-GB" w:eastAsia="en-US"/>
    </w:rPr>
  </w:style>
  <w:style w:type="paragraph" w:customStyle="1" w:styleId="19">
    <w:name w:val="Стиль1"/>
    <w:basedOn w:val="ad"/>
    <w:uiPriority w:val="99"/>
    <w:qFormat/>
    <w:pPr>
      <w:spacing w:line="240" w:lineRule="auto"/>
    </w:pPr>
    <w:rPr>
      <w:rFonts w:ascii="Arial" w:eastAsia="Times New Roman" w:hAnsi="Arial"/>
      <w:lang w:val="ru-RU"/>
    </w:rPr>
  </w:style>
  <w:style w:type="paragraph" w:customStyle="1" w:styleId="THKfullname">
    <w:name w:val="THKfullname"/>
    <w:basedOn w:val="ad"/>
    <w:next w:val="THKaddress"/>
    <w:qFormat/>
    <w:pPr>
      <w:spacing w:before="70" w:line="180" w:lineRule="exact"/>
    </w:pPr>
    <w:rPr>
      <w:rFonts w:ascii="Arial" w:eastAsia="Times New Roman" w:hAnsi="Arial"/>
      <w:b/>
      <w:sz w:val="14"/>
      <w:lang w:val="ru-RU"/>
    </w:rPr>
  </w:style>
  <w:style w:type="paragraph" w:customStyle="1" w:styleId="THKaddress">
    <w:name w:val="THKaddress"/>
    <w:basedOn w:val="THKfullname"/>
    <w:qFormat/>
    <w:pPr>
      <w:spacing w:before="0"/>
    </w:pPr>
    <w:rPr>
      <w:b w:val="0"/>
    </w:rPr>
  </w:style>
  <w:style w:type="paragraph" w:customStyle="1" w:styleId="Char">
    <w:name w:val="Char"/>
    <w:basedOn w:val="ad"/>
    <w:qFormat/>
    <w:pPr>
      <w:keepLines/>
      <w:spacing w:line="240" w:lineRule="exact"/>
    </w:pPr>
    <w:rPr>
      <w:rFonts w:ascii="Verdana" w:eastAsia="MS Mincho" w:hAnsi="Verdana" w:cs="Franklin Gothic Book"/>
      <w:sz w:val="20"/>
      <w:szCs w:val="20"/>
    </w:rPr>
  </w:style>
  <w:style w:type="paragraph" w:customStyle="1" w:styleId="afffff2">
    <w:name w:val="Заголовок статьи"/>
    <w:basedOn w:val="ad"/>
    <w:next w:val="ad"/>
    <w:qFormat/>
    <w:pPr>
      <w:widowControl w:val="0"/>
      <w:autoSpaceDE w:val="0"/>
      <w:autoSpaceDN w:val="0"/>
      <w:adjustRightInd w:val="0"/>
      <w:spacing w:line="240" w:lineRule="auto"/>
      <w:ind w:left="1612" w:hanging="892"/>
    </w:pPr>
    <w:rPr>
      <w:rFonts w:ascii="Arial" w:eastAsia="Times New Roman" w:hAnsi="Arial"/>
      <w:sz w:val="20"/>
      <w:szCs w:val="20"/>
      <w:lang w:val="ru-RU" w:eastAsia="ru-RU"/>
    </w:rPr>
  </w:style>
  <w:style w:type="character" w:customStyle="1" w:styleId="afffff3">
    <w:name w:val="Цветовое выделение"/>
    <w:qFormat/>
    <w:rPr>
      <w:b/>
      <w:color w:val="000080"/>
      <w:sz w:val="20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ffff4">
    <w:name w:val="Заголовок приложения"/>
    <w:basedOn w:val="ad"/>
    <w:next w:val="ad"/>
    <w:qFormat/>
    <w:pPr>
      <w:widowControl w:val="0"/>
      <w:spacing w:before="60" w:line="240" w:lineRule="auto"/>
      <w:jc w:val="center"/>
    </w:pPr>
    <w:rPr>
      <w:rFonts w:eastAsia="Times New Roman"/>
      <w:b/>
      <w:sz w:val="28"/>
      <w:szCs w:val="20"/>
      <w:lang w:val="ru-RU" w:eastAsia="ru-RU"/>
    </w:rPr>
  </w:style>
  <w:style w:type="paragraph" w:customStyle="1" w:styleId="afffff5">
    <w:name w:val="Словарная статья"/>
    <w:basedOn w:val="ad"/>
    <w:next w:val="ad"/>
    <w:qFormat/>
    <w:pPr>
      <w:autoSpaceDE w:val="0"/>
      <w:autoSpaceDN w:val="0"/>
      <w:adjustRightInd w:val="0"/>
      <w:spacing w:line="240" w:lineRule="auto"/>
      <w:ind w:right="118"/>
    </w:pPr>
    <w:rPr>
      <w:rFonts w:ascii="Arial" w:eastAsia="Times New Roman" w:hAnsi="Arial"/>
      <w:sz w:val="22"/>
      <w:szCs w:val="22"/>
      <w:lang w:val="ru-RU" w:eastAsia="ru-RU"/>
    </w:rPr>
  </w:style>
  <w:style w:type="paragraph" w:customStyle="1" w:styleId="afffff6">
    <w:name w:val="заголовк Стандарта Славнефть"/>
    <w:basedOn w:val="ad"/>
    <w:qFormat/>
    <w:pPr>
      <w:keepNext/>
      <w:keepLines/>
      <w:widowControl w:val="0"/>
      <w:suppressAutoHyphens/>
      <w:spacing w:before="120" w:line="240" w:lineRule="auto"/>
      <w:ind w:left="720" w:right="461"/>
      <w:jc w:val="center"/>
    </w:pPr>
    <w:rPr>
      <w:rFonts w:eastAsia="Times New Roman"/>
      <w:sz w:val="28"/>
      <w:szCs w:val="22"/>
      <w:lang w:val="ru-RU" w:eastAsia="ru-RU"/>
    </w:rPr>
  </w:style>
  <w:style w:type="paragraph" w:customStyle="1" w:styleId="afffff7">
    <w:name w:val="текст ОАО &quot;АЗП&quot;"/>
    <w:basedOn w:val="ad"/>
    <w:link w:val="afffff8"/>
    <w:qFormat/>
    <w:pPr>
      <w:suppressAutoHyphens/>
      <w:spacing w:before="120" w:line="240" w:lineRule="auto"/>
    </w:pPr>
    <w:rPr>
      <w:rFonts w:eastAsia="Times New Roman"/>
      <w:snapToGrid w:val="0"/>
      <w:lang w:val="ru-RU" w:eastAsia="ru-RU"/>
    </w:rPr>
  </w:style>
  <w:style w:type="character" w:customStyle="1" w:styleId="afffff8">
    <w:name w:val="текст ОАО &quot;АЗП&quot; Знак"/>
    <w:link w:val="afffff7"/>
    <w:qFormat/>
    <w:rPr>
      <w:rFonts w:ascii="Times New Roman" w:eastAsia="Times New Roman" w:hAnsi="Times New Roman"/>
      <w:snapToGrid w:val="0"/>
      <w:sz w:val="24"/>
      <w:szCs w:val="24"/>
    </w:rPr>
  </w:style>
  <w:style w:type="paragraph" w:customStyle="1" w:styleId="1TimesNewRoman13125">
    <w:name w:val="Стиль Заголовок 1 + Times New Roman 13 пт Первая строка:  125 см..."/>
    <w:basedOn w:val="14"/>
    <w:qFormat/>
    <w:rPr>
      <w:sz w:val="26"/>
      <w:szCs w:val="20"/>
    </w:rPr>
  </w:style>
  <w:style w:type="paragraph" w:customStyle="1" w:styleId="aa">
    <w:name w:val="перечисление АЗП"/>
    <w:basedOn w:val="ad"/>
    <w:link w:val="afffff9"/>
    <w:qFormat/>
    <w:pPr>
      <w:numPr>
        <w:numId w:val="4"/>
      </w:numPr>
      <w:spacing w:before="120" w:line="240" w:lineRule="auto"/>
    </w:pPr>
    <w:rPr>
      <w:rFonts w:eastAsia="Times New Roman"/>
      <w:szCs w:val="22"/>
      <w:lang w:val="ru-RU" w:eastAsia="ru-RU"/>
    </w:rPr>
  </w:style>
  <w:style w:type="paragraph" w:customStyle="1" w:styleId="Texttabl">
    <w:name w:val="Text_tabl"/>
    <w:basedOn w:val="ad"/>
    <w:qFormat/>
    <w:pPr>
      <w:tabs>
        <w:tab w:val="left" w:pos="720"/>
      </w:tabs>
      <w:spacing w:before="60" w:after="60" w:line="240" w:lineRule="auto"/>
    </w:pPr>
    <w:rPr>
      <w:rFonts w:ascii="Futuris" w:eastAsia="Times New Roman" w:hAnsi="Futuris"/>
      <w:szCs w:val="20"/>
      <w:lang w:val="ru-RU" w:eastAsia="ru-RU"/>
    </w:rPr>
  </w:style>
  <w:style w:type="paragraph" w:customStyle="1" w:styleId="2f1">
    <w:name w:val="Стиль2"/>
    <w:basedOn w:val="ad"/>
    <w:uiPriority w:val="99"/>
    <w:qFormat/>
    <w:pPr>
      <w:tabs>
        <w:tab w:val="left" w:pos="720"/>
      </w:tabs>
      <w:spacing w:line="240" w:lineRule="auto"/>
      <w:jc w:val="center"/>
    </w:pPr>
    <w:rPr>
      <w:rFonts w:ascii="Futuris" w:eastAsia="Times New Roman" w:hAnsi="Futuris"/>
      <w:b/>
      <w:sz w:val="22"/>
      <w:szCs w:val="20"/>
      <w:lang w:val="ru-RU" w:eastAsia="ru-RU"/>
    </w:rPr>
  </w:style>
  <w:style w:type="paragraph" w:customStyle="1" w:styleId="BSstyle1">
    <w:name w:val="BSstyle1"/>
    <w:basedOn w:val="ad"/>
    <w:next w:val="ad"/>
    <w:qFormat/>
    <w:pPr>
      <w:autoSpaceDE w:val="0"/>
      <w:autoSpaceDN w:val="0"/>
      <w:spacing w:after="80" w:line="240" w:lineRule="auto"/>
    </w:pPr>
    <w:rPr>
      <w:rFonts w:ascii="Century Schoolbook" w:eastAsia="MS Mincho" w:hAnsi="Century Schoolbook" w:cs="Century Schoolbook"/>
      <w:b/>
      <w:bCs/>
      <w:spacing w:val="-3"/>
      <w:sz w:val="36"/>
      <w:szCs w:val="36"/>
      <w:lang w:val="en-GB" w:eastAsia="ja-JP"/>
    </w:rPr>
  </w:style>
  <w:style w:type="paragraph" w:customStyle="1" w:styleId="2f2">
    <w:name w:val="2"/>
    <w:basedOn w:val="14"/>
    <w:qFormat/>
    <w:pPr>
      <w:spacing w:after="60"/>
    </w:pPr>
    <w:rPr>
      <w:bCs w:val="0"/>
      <w:caps/>
      <w:kern w:val="32"/>
      <w:szCs w:val="32"/>
      <w:lang w:val="ru-RU" w:eastAsia="ru-RU"/>
    </w:rPr>
  </w:style>
  <w:style w:type="paragraph" w:customStyle="1" w:styleId="1TimesNewRoman13127">
    <w:name w:val="Стиль Заголовок 1 + Times New Roman 13 пт Первая строка:  127 см"/>
    <w:basedOn w:val="14"/>
    <w:qFormat/>
    <w:rPr>
      <w:sz w:val="26"/>
      <w:szCs w:val="20"/>
    </w:rPr>
  </w:style>
  <w:style w:type="paragraph" w:customStyle="1" w:styleId="48">
    <w:name w:val="4"/>
    <w:basedOn w:val="ad"/>
    <w:next w:val="ad"/>
    <w:qFormat/>
    <w:pPr>
      <w:spacing w:line="240" w:lineRule="auto"/>
      <w:ind w:left="540" w:hanging="540"/>
      <w:outlineLvl w:val="2"/>
    </w:pPr>
    <w:rPr>
      <w:rFonts w:eastAsia="Times New Roman"/>
      <w:b/>
      <w:szCs w:val="20"/>
      <w:lang w:val="ru-RU" w:eastAsia="ru-RU"/>
    </w:rPr>
  </w:style>
  <w:style w:type="paragraph" w:customStyle="1" w:styleId="afffffa">
    <w:name w:val="Список ДБ"/>
    <w:basedOn w:val="afff6"/>
    <w:qFormat/>
    <w:pPr>
      <w:spacing w:after="0"/>
      <w:ind w:left="0"/>
    </w:pPr>
    <w:rPr>
      <w:szCs w:val="18"/>
      <w:lang w:val="ru-RU" w:eastAsia="ru-RU"/>
    </w:rPr>
  </w:style>
  <w:style w:type="paragraph" w:customStyle="1" w:styleId="afffffb">
    <w:name w:val="наклонный"/>
    <w:basedOn w:val="ad"/>
    <w:qFormat/>
    <w:pPr>
      <w:spacing w:line="240" w:lineRule="auto"/>
      <w:jc w:val="center"/>
    </w:pPr>
    <w:rPr>
      <w:rFonts w:ascii="Futuris" w:eastAsia="Times New Roman" w:hAnsi="Futuris"/>
      <w:b/>
      <w:szCs w:val="20"/>
      <w:lang w:val="ru-RU" w:eastAsia="ru-RU"/>
    </w:rPr>
  </w:style>
  <w:style w:type="paragraph" w:customStyle="1" w:styleId="3e">
    <w:name w:val="3"/>
    <w:basedOn w:val="22"/>
    <w:qFormat/>
    <w:pPr>
      <w:tabs>
        <w:tab w:val="left" w:pos="1260"/>
      </w:tabs>
      <w:ind w:left="1440" w:hanging="1440"/>
    </w:pPr>
    <w:rPr>
      <w:bCs w:val="0"/>
      <w:szCs w:val="28"/>
      <w:lang w:val="ru-RU" w:eastAsia="ru-RU"/>
    </w:rPr>
  </w:style>
  <w:style w:type="paragraph" w:customStyle="1" w:styleId="3f">
    <w:name w:val="Стиль3"/>
    <w:basedOn w:val="ad"/>
    <w:qFormat/>
    <w:pPr>
      <w:spacing w:before="120" w:after="120" w:line="240" w:lineRule="auto"/>
    </w:pPr>
    <w:rPr>
      <w:rFonts w:eastAsia="Times New Roman"/>
      <w:szCs w:val="20"/>
      <w:lang w:val="ru-RU" w:eastAsia="ru-RU"/>
    </w:rPr>
  </w:style>
  <w:style w:type="paragraph" w:customStyle="1" w:styleId="QAMarkedNormal">
    <w:name w:val="QAMarkedNormal"/>
    <w:basedOn w:val="ad"/>
    <w:qFormat/>
    <w:pPr>
      <w:tabs>
        <w:tab w:val="left" w:pos="360"/>
      </w:tabs>
      <w:spacing w:after="170" w:line="240" w:lineRule="auto"/>
    </w:pPr>
    <w:rPr>
      <w:rFonts w:ascii="Arial" w:eastAsia="Times New Roman" w:hAnsi="Arial"/>
      <w:sz w:val="20"/>
      <w:szCs w:val="20"/>
      <w:lang w:val="ru-RU" w:eastAsia="ru-RU"/>
    </w:rPr>
  </w:style>
  <w:style w:type="paragraph" w:customStyle="1" w:styleId="112pt">
    <w:name w:val="Стиль Заголовок 1 + 12 pt не полужирный все прописные по ширине..."/>
    <w:basedOn w:val="14"/>
    <w:qFormat/>
    <w:pPr>
      <w:tabs>
        <w:tab w:val="left" w:pos="360"/>
        <w:tab w:val="left" w:pos="1450"/>
      </w:tabs>
      <w:spacing w:line="360" w:lineRule="auto"/>
    </w:pPr>
    <w:rPr>
      <w:rFonts w:ascii="Futuris" w:hAnsi="Futuris"/>
      <w:b w:val="0"/>
      <w:bCs w:val="0"/>
      <w:lang w:val="ru-RU" w:eastAsia="ru-RU"/>
    </w:rPr>
  </w:style>
  <w:style w:type="paragraph" w:customStyle="1" w:styleId="2TimesNewRoman">
    <w:name w:val="Стиль Заголовок 2 + Times New Roman"/>
    <w:basedOn w:val="22"/>
    <w:qFormat/>
    <w:pPr>
      <w:keepLines/>
      <w:tabs>
        <w:tab w:val="left" w:pos="0"/>
        <w:tab w:val="left" w:pos="2160"/>
      </w:tabs>
      <w:spacing w:after="60"/>
      <w:ind w:left="1224" w:hanging="504"/>
      <w:jc w:val="center"/>
    </w:pPr>
    <w:rPr>
      <w:rFonts w:ascii="Futuris" w:hAnsi="Futuris" w:cs="Arial"/>
      <w:bCs w:val="0"/>
      <w:lang w:val="ru-RU" w:eastAsia="ru-RU"/>
    </w:rPr>
  </w:style>
  <w:style w:type="paragraph" w:customStyle="1" w:styleId="2Futuris12pt">
    <w:name w:val="Стиль Заголовок 2 + Futuris 12 pt не полужирный не курсив по ши..."/>
    <w:basedOn w:val="22"/>
    <w:qFormat/>
    <w:pPr>
      <w:keepLines/>
      <w:tabs>
        <w:tab w:val="left" w:pos="0"/>
        <w:tab w:val="left" w:pos="360"/>
        <w:tab w:val="left" w:pos="900"/>
      </w:tabs>
      <w:spacing w:before="120"/>
      <w:jc w:val="center"/>
    </w:pPr>
    <w:rPr>
      <w:rFonts w:ascii="Futuris" w:hAnsi="Futuris"/>
      <w:szCs w:val="20"/>
      <w:lang w:val="ru-RU" w:eastAsia="ru-RU"/>
    </w:rPr>
  </w:style>
  <w:style w:type="paragraph" w:customStyle="1" w:styleId="220">
    <w:name w:val="2/2"/>
    <w:basedOn w:val="22"/>
    <w:qFormat/>
    <w:pPr>
      <w:keepLines/>
      <w:tabs>
        <w:tab w:val="left" w:pos="0"/>
        <w:tab w:val="left" w:pos="900"/>
        <w:tab w:val="left" w:pos="1440"/>
      </w:tabs>
      <w:spacing w:before="120"/>
      <w:ind w:left="792" w:hanging="432"/>
      <w:jc w:val="center"/>
    </w:pPr>
    <w:rPr>
      <w:rFonts w:ascii="Futuris" w:hAnsi="Futuris"/>
      <w:szCs w:val="20"/>
      <w:lang w:val="ru-RU" w:eastAsia="ru-RU"/>
    </w:rPr>
  </w:style>
  <w:style w:type="paragraph" w:customStyle="1" w:styleId="330">
    <w:name w:val="3/3"/>
    <w:basedOn w:val="22"/>
    <w:qFormat/>
    <w:pPr>
      <w:keepLines/>
      <w:tabs>
        <w:tab w:val="left" w:pos="0"/>
        <w:tab w:val="left" w:pos="360"/>
        <w:tab w:val="left" w:pos="900"/>
      </w:tabs>
      <w:spacing w:before="120" w:after="60"/>
      <w:jc w:val="center"/>
    </w:pPr>
    <w:rPr>
      <w:rFonts w:ascii="Futuris" w:hAnsi="Futuris" w:cs="Arial"/>
      <w:bCs w:val="0"/>
      <w:lang w:val="ru-RU" w:eastAsia="ru-RU"/>
    </w:rPr>
  </w:style>
  <w:style w:type="paragraph" w:customStyle="1" w:styleId="440">
    <w:name w:val="4/4"/>
    <w:basedOn w:val="ad"/>
    <w:qFormat/>
    <w:pPr>
      <w:keepNext/>
      <w:tabs>
        <w:tab w:val="left" w:pos="900"/>
        <w:tab w:val="left" w:pos="1620"/>
        <w:tab w:val="left" w:pos="3240"/>
      </w:tabs>
      <w:spacing w:before="120" w:after="60" w:line="240" w:lineRule="auto"/>
      <w:ind w:left="1728" w:hanging="648"/>
      <w:outlineLvl w:val="1"/>
    </w:pPr>
    <w:rPr>
      <w:rFonts w:ascii="Futuris" w:eastAsia="Times New Roman" w:hAnsi="Futuris" w:cs="Arial"/>
      <w:sz w:val="22"/>
      <w:szCs w:val="22"/>
      <w:lang w:eastAsia="ru-RU"/>
    </w:rPr>
  </w:style>
  <w:style w:type="paragraph" w:customStyle="1" w:styleId="331">
    <w:name w:val="3/3 Знак Знак Знак"/>
    <w:basedOn w:val="22"/>
    <w:qFormat/>
    <w:pPr>
      <w:keepLines/>
      <w:tabs>
        <w:tab w:val="left" w:pos="0"/>
        <w:tab w:val="left" w:pos="900"/>
        <w:tab w:val="left" w:pos="1980"/>
      </w:tabs>
      <w:spacing w:before="120" w:after="60"/>
      <w:ind w:left="1044" w:hanging="504"/>
      <w:jc w:val="center"/>
    </w:pPr>
    <w:rPr>
      <w:rFonts w:ascii="Futuris" w:hAnsi="Futuris" w:cs="Arial"/>
      <w:bCs w:val="0"/>
      <w:lang w:val="ru-RU" w:eastAsia="ru-RU"/>
    </w:rPr>
  </w:style>
  <w:style w:type="paragraph" w:customStyle="1" w:styleId="1a">
    <w:name w:val="рисунок 1"/>
    <w:basedOn w:val="ad"/>
    <w:qFormat/>
    <w:pPr>
      <w:spacing w:line="240" w:lineRule="auto"/>
    </w:pPr>
    <w:rPr>
      <w:rFonts w:ascii="Futuris" w:eastAsia="Times New Roman" w:hAnsi="Futuris"/>
      <w:b/>
      <w:sz w:val="20"/>
      <w:szCs w:val="20"/>
      <w:lang w:val="ru-RU" w:eastAsia="ru-RU"/>
    </w:rPr>
  </w:style>
  <w:style w:type="paragraph" w:customStyle="1" w:styleId="afffffc">
    <w:name w:val="перечисление"/>
    <w:basedOn w:val="ad"/>
    <w:qFormat/>
    <w:pPr>
      <w:spacing w:line="240" w:lineRule="auto"/>
    </w:pPr>
    <w:rPr>
      <w:rFonts w:eastAsia="Times New Roman"/>
      <w:sz w:val="22"/>
      <w:szCs w:val="20"/>
      <w:lang w:val="ru-RU" w:eastAsia="ru-RU"/>
    </w:rPr>
  </w:style>
  <w:style w:type="paragraph" w:customStyle="1" w:styleId="Futuris">
    <w:name w:val="Стиль Futuris"/>
    <w:basedOn w:val="ad"/>
    <w:qFormat/>
    <w:pPr>
      <w:spacing w:line="240" w:lineRule="auto"/>
    </w:pPr>
    <w:rPr>
      <w:rFonts w:ascii="Futuris" w:eastAsia="Times New Roman" w:hAnsi="Futuris"/>
      <w:szCs w:val="20"/>
      <w:lang w:val="ru-RU" w:eastAsia="ru-RU"/>
    </w:rPr>
  </w:style>
  <w:style w:type="paragraph" w:customStyle="1" w:styleId="1b">
    <w:name w:val="Стиль Стиль1 +"/>
    <w:basedOn w:val="19"/>
    <w:qFormat/>
    <w:pPr>
      <w:spacing w:after="120"/>
      <w:jc w:val="center"/>
    </w:pPr>
    <w:rPr>
      <w:rFonts w:ascii="Times New Roman" w:hAnsi="Times New Roman"/>
      <w:b/>
      <w:iCs/>
      <w:caps/>
      <w:sz w:val="36"/>
      <w:szCs w:val="20"/>
      <w:lang w:eastAsia="ru-RU"/>
    </w:rPr>
  </w:style>
  <w:style w:type="paragraph" w:customStyle="1" w:styleId="afffffd">
    <w:name w:val="заголовок абзаца"/>
    <w:qFormat/>
    <w:pPr>
      <w:tabs>
        <w:tab w:val="left" w:pos="2977"/>
        <w:tab w:val="left" w:pos="3544"/>
        <w:tab w:val="left" w:pos="4962"/>
        <w:tab w:val="left" w:pos="5245"/>
      </w:tabs>
    </w:pPr>
    <w:rPr>
      <w:rFonts w:ascii="Times New Roman" w:eastAsia="Times New Roman" w:hAnsi="Times New Roman"/>
      <w:b/>
      <w:sz w:val="24"/>
    </w:rPr>
  </w:style>
  <w:style w:type="paragraph" w:customStyle="1" w:styleId="2f3">
    <w:name w:val="заголовок 2"/>
    <w:basedOn w:val="14"/>
    <w:uiPriority w:val="99"/>
    <w:qFormat/>
    <w:pPr>
      <w:tabs>
        <w:tab w:val="left" w:pos="180"/>
        <w:tab w:val="left" w:pos="1170"/>
        <w:tab w:val="left" w:pos="1440"/>
      </w:tabs>
      <w:spacing w:before="240" w:after="60" w:line="360" w:lineRule="auto"/>
      <w:jc w:val="center"/>
    </w:pPr>
    <w:rPr>
      <w:rFonts w:ascii="Futuris" w:hAnsi="Futuris" w:cs="Arial"/>
      <w:b w:val="0"/>
      <w:caps/>
      <w:kern w:val="28"/>
      <w:szCs w:val="32"/>
      <w:lang w:val="ru-RU" w:eastAsia="ru-RU"/>
    </w:rPr>
  </w:style>
  <w:style w:type="paragraph" w:customStyle="1" w:styleId="221">
    <w:name w:val="заголовок 2.2"/>
    <w:basedOn w:val="aff8"/>
    <w:qFormat/>
    <w:pPr>
      <w:tabs>
        <w:tab w:val="left" w:pos="540"/>
        <w:tab w:val="left" w:pos="1080"/>
        <w:tab w:val="left" w:pos="2977"/>
        <w:tab w:val="left" w:pos="3544"/>
        <w:tab w:val="left" w:pos="4962"/>
        <w:tab w:val="left" w:pos="5245"/>
      </w:tabs>
      <w:spacing w:after="0"/>
      <w:ind w:left="432" w:hanging="432"/>
      <w:outlineLvl w:val="0"/>
    </w:pPr>
    <w:rPr>
      <w:szCs w:val="20"/>
      <w:lang w:val="ru-RU" w:eastAsia="ru-RU"/>
    </w:rPr>
  </w:style>
  <w:style w:type="paragraph" w:customStyle="1" w:styleId="115pt163">
    <w:name w:val="Стиль 11.5 pt Междустр.интервал:  точно 16.3 пт"/>
    <w:basedOn w:val="ad"/>
    <w:qFormat/>
    <w:pPr>
      <w:spacing w:line="326" w:lineRule="exact"/>
    </w:pPr>
    <w:rPr>
      <w:rFonts w:eastAsia="Times New Roman"/>
      <w:sz w:val="22"/>
      <w:szCs w:val="20"/>
      <w:lang w:val="ru-RU" w:eastAsia="ru-RU"/>
    </w:rPr>
  </w:style>
  <w:style w:type="paragraph" w:customStyle="1" w:styleId="115pt1630">
    <w:name w:val="Стиль Стиль 11.5 pt Междустр.интервал:  точно 16.3 пт + полужирный"/>
    <w:basedOn w:val="115pt163"/>
    <w:qFormat/>
    <w:rPr>
      <w:bCs/>
    </w:rPr>
  </w:style>
  <w:style w:type="paragraph" w:customStyle="1" w:styleId="afffffe">
    <w:name w:val="текст"/>
    <w:basedOn w:val="ad"/>
    <w:qFormat/>
    <w:pPr>
      <w:spacing w:before="120" w:after="120" w:line="240" w:lineRule="auto"/>
      <w:contextualSpacing/>
    </w:pPr>
    <w:rPr>
      <w:rFonts w:eastAsia="Times New Roman"/>
      <w:bCs/>
      <w:lang w:val="ru-RU" w:eastAsia="ru-RU"/>
    </w:rPr>
  </w:style>
  <w:style w:type="paragraph" w:customStyle="1" w:styleId="affffff">
    <w:name w:val="Стиль перечисление + не полужирный"/>
    <w:basedOn w:val="afffffc"/>
    <w:qFormat/>
    <w:pPr>
      <w:tabs>
        <w:tab w:val="left" w:pos="720"/>
      </w:tabs>
      <w:ind w:left="720" w:hanging="360"/>
    </w:pPr>
  </w:style>
  <w:style w:type="paragraph" w:customStyle="1" w:styleId="57">
    <w:name w:val="Стиль5"/>
    <w:basedOn w:val="ad"/>
    <w:uiPriority w:val="99"/>
    <w:qFormat/>
    <w:pPr>
      <w:tabs>
        <w:tab w:val="left" w:pos="720"/>
      </w:tabs>
      <w:spacing w:line="240" w:lineRule="auto"/>
      <w:ind w:left="720" w:hanging="360"/>
    </w:pPr>
    <w:rPr>
      <w:rFonts w:eastAsia="Times New Roman"/>
      <w:szCs w:val="20"/>
      <w:lang w:val="ru-RU" w:eastAsia="ru-RU"/>
    </w:rPr>
  </w:style>
  <w:style w:type="paragraph" w:customStyle="1" w:styleId="411pt">
    <w:name w:val="Стиль Стиль4 + 11 pt"/>
    <w:basedOn w:val="42"/>
    <w:qFormat/>
    <w:pPr>
      <w:tabs>
        <w:tab w:val="left" w:pos="1440"/>
      </w:tabs>
      <w:spacing w:before="0" w:after="0"/>
      <w:ind w:left="504" w:hanging="504"/>
      <w:contextualSpacing w:val="0"/>
      <w:outlineLvl w:val="1"/>
    </w:pPr>
    <w:rPr>
      <w:rFonts w:cs="Times New Roman CYR"/>
      <w:bCs w:val="0"/>
    </w:rPr>
  </w:style>
  <w:style w:type="paragraph" w:customStyle="1" w:styleId="affffff0">
    <w:name w:val="текст наклонный"/>
    <w:basedOn w:val="afffffe"/>
    <w:rPr>
      <w:i/>
    </w:rPr>
  </w:style>
  <w:style w:type="paragraph" w:customStyle="1" w:styleId="222">
    <w:name w:val="заголовок 2.2 Знак"/>
    <w:basedOn w:val="aff8"/>
    <w:pPr>
      <w:tabs>
        <w:tab w:val="left" w:pos="540"/>
        <w:tab w:val="left" w:pos="1440"/>
        <w:tab w:val="left" w:pos="2977"/>
        <w:tab w:val="left" w:pos="3544"/>
        <w:tab w:val="left" w:pos="4962"/>
        <w:tab w:val="left" w:pos="5245"/>
      </w:tabs>
      <w:spacing w:after="0"/>
      <w:ind w:left="792" w:hanging="432"/>
      <w:outlineLvl w:val="0"/>
    </w:pPr>
    <w:rPr>
      <w:szCs w:val="20"/>
      <w:lang w:val="ru-RU" w:eastAsia="ru-RU"/>
    </w:rPr>
  </w:style>
  <w:style w:type="paragraph" w:customStyle="1" w:styleId="332">
    <w:name w:val="заголовок 3.3"/>
    <w:basedOn w:val="22"/>
    <w:pPr>
      <w:keepLines/>
      <w:tabs>
        <w:tab w:val="left" w:pos="0"/>
        <w:tab w:val="left" w:pos="360"/>
      </w:tabs>
      <w:spacing w:after="60"/>
      <w:jc w:val="center"/>
    </w:pPr>
    <w:rPr>
      <w:rFonts w:ascii="Futuris" w:hAnsi="Futuris" w:cs="Arial"/>
      <w:bCs w:val="0"/>
      <w:iCs/>
      <w:lang w:val="ru-RU" w:eastAsia="ru-RU"/>
    </w:rPr>
  </w:style>
  <w:style w:type="paragraph" w:customStyle="1" w:styleId="116pt">
    <w:name w:val="Стиль Заголовок 1новая страница + кернинг от 16 pt"/>
    <w:basedOn w:val="14"/>
    <w:next w:val="22"/>
    <w:pPr>
      <w:spacing w:before="240" w:after="60" w:line="360" w:lineRule="auto"/>
      <w:jc w:val="center"/>
    </w:pPr>
    <w:rPr>
      <w:rFonts w:ascii="Futuris" w:hAnsi="Futuris" w:cs="Arial"/>
      <w:b w:val="0"/>
      <w:bCs w:val="0"/>
      <w:caps/>
      <w:kern w:val="32"/>
      <w:szCs w:val="32"/>
      <w:lang w:val="ru-RU" w:eastAsia="ru-RU"/>
    </w:rPr>
  </w:style>
  <w:style w:type="paragraph" w:customStyle="1" w:styleId="441">
    <w:name w:val="заголовок 4.4."/>
    <w:basedOn w:val="332"/>
    <w:next w:val="ad"/>
    <w:qFormat/>
    <w:pPr>
      <w:tabs>
        <w:tab w:val="left" w:pos="2520"/>
      </w:tabs>
      <w:ind w:left="1008" w:hanging="648"/>
    </w:pPr>
    <w:rPr>
      <w:bCs/>
    </w:rPr>
  </w:style>
  <w:style w:type="paragraph" w:customStyle="1" w:styleId="affffff1">
    <w:name w:val="Список с ромбиком"/>
    <w:basedOn w:val="afff6"/>
    <w:pPr>
      <w:shd w:val="clear" w:color="auto" w:fill="FFFFFF"/>
      <w:tabs>
        <w:tab w:val="left" w:pos="0"/>
        <w:tab w:val="left" w:pos="360"/>
      </w:tabs>
      <w:spacing w:after="0"/>
      <w:ind w:left="360" w:hanging="360"/>
    </w:pPr>
    <w:rPr>
      <w:rFonts w:ascii="Futuris" w:hAnsi="Futuris"/>
      <w:b/>
      <w:bCs/>
      <w:lang w:val="ru-RU" w:eastAsia="ru-RU"/>
    </w:rPr>
  </w:style>
  <w:style w:type="paragraph" w:customStyle="1" w:styleId="1c">
    <w:name w:val="Бонитет 1"/>
    <w:basedOn w:val="ad"/>
    <w:next w:val="2f4"/>
    <w:qFormat/>
    <w:pPr>
      <w:tabs>
        <w:tab w:val="left" w:pos="0"/>
      </w:tabs>
      <w:spacing w:before="100" w:beforeAutospacing="1" w:after="100" w:afterAutospacing="1" w:line="240" w:lineRule="auto"/>
    </w:pPr>
    <w:rPr>
      <w:rFonts w:eastAsia="Times New Roman"/>
      <w:b/>
      <w:bCs/>
      <w:caps/>
      <w:sz w:val="28"/>
      <w:szCs w:val="28"/>
      <w:lang w:val="ru-RU" w:eastAsia="ru-RU"/>
    </w:rPr>
  </w:style>
  <w:style w:type="paragraph" w:customStyle="1" w:styleId="2f4">
    <w:name w:val="Бонитет 2"/>
    <w:basedOn w:val="affffff2"/>
    <w:next w:val="3f0"/>
    <w:qFormat/>
    <w:pPr>
      <w:keepNext/>
      <w:tabs>
        <w:tab w:val="left" w:pos="0"/>
      </w:tabs>
      <w:contextualSpacing/>
    </w:pPr>
    <w:rPr>
      <w:b/>
      <w:bCs w:val="0"/>
      <w:caps/>
      <w:snapToGrid w:val="0"/>
      <w:szCs w:val="24"/>
    </w:rPr>
  </w:style>
  <w:style w:type="paragraph" w:customStyle="1" w:styleId="affffff2">
    <w:name w:val="Бонитет текст"/>
    <w:basedOn w:val="aff8"/>
    <w:qFormat/>
    <w:pPr>
      <w:tabs>
        <w:tab w:val="left" w:pos="540"/>
      </w:tabs>
      <w:spacing w:before="120"/>
    </w:pPr>
    <w:rPr>
      <w:bCs/>
      <w:szCs w:val="20"/>
      <w:lang w:val="ru-RU" w:eastAsia="ru-RU"/>
    </w:rPr>
  </w:style>
  <w:style w:type="paragraph" w:customStyle="1" w:styleId="3f0">
    <w:name w:val="Бонитет 3"/>
    <w:basedOn w:val="ad"/>
    <w:next w:val="affffff2"/>
    <w:qFormat/>
    <w:pPr>
      <w:tabs>
        <w:tab w:val="left" w:pos="0"/>
      </w:tabs>
      <w:spacing w:line="240" w:lineRule="auto"/>
    </w:pPr>
    <w:rPr>
      <w:rFonts w:eastAsia="Times New Roman"/>
      <w:bCs/>
      <w:szCs w:val="20"/>
      <w:lang w:val="ru-RU" w:eastAsia="ru-RU"/>
    </w:rPr>
  </w:style>
  <w:style w:type="paragraph" w:customStyle="1" w:styleId="affffff3">
    <w:name w:val="Бонитет"/>
    <w:basedOn w:val="1c"/>
    <w:qFormat/>
    <w:pPr>
      <w:tabs>
        <w:tab w:val="clear" w:pos="0"/>
      </w:tabs>
    </w:pPr>
    <w:rPr>
      <w:rFonts w:ascii="Futuris Black" w:hAnsi="Futuris Black"/>
    </w:rPr>
  </w:style>
  <w:style w:type="paragraph" w:customStyle="1" w:styleId="affffff4">
    <w:name w:val="Бонитет перечисление"/>
    <w:basedOn w:val="ad"/>
    <w:next w:val="affffff2"/>
    <w:pPr>
      <w:widowControl w:val="0"/>
      <w:tabs>
        <w:tab w:val="left" w:pos="720"/>
      </w:tabs>
      <w:autoSpaceDE w:val="0"/>
      <w:autoSpaceDN w:val="0"/>
      <w:adjustRightInd w:val="0"/>
      <w:spacing w:line="240" w:lineRule="auto"/>
      <w:ind w:left="720" w:hanging="360"/>
      <w:textAlignment w:val="baseline"/>
    </w:pPr>
    <w:rPr>
      <w:rFonts w:eastAsia="Times New Roman"/>
      <w:szCs w:val="20"/>
      <w:lang w:val="ru-RU" w:eastAsia="ru-RU"/>
    </w:rPr>
  </w:style>
  <w:style w:type="paragraph" w:customStyle="1" w:styleId="affffff5">
    <w:name w:val="Бонитет подчеркивание"/>
    <w:basedOn w:val="affffff2"/>
    <w:qFormat/>
    <w:rPr>
      <w:u w:val="single"/>
    </w:rPr>
  </w:style>
  <w:style w:type="paragraph" w:customStyle="1" w:styleId="affffff6">
    <w:name w:val="Стиль Бонитет подчеркивание +"/>
    <w:basedOn w:val="affffff5"/>
    <w:qFormat/>
  </w:style>
  <w:style w:type="paragraph" w:customStyle="1" w:styleId="affffff7">
    <w:name w:val="оверсиз наклон"/>
    <w:basedOn w:val="ad"/>
    <w:qFormat/>
    <w:p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Cs/>
      <w:i/>
      <w:color w:val="000000"/>
      <w:lang w:val="ru-RU" w:eastAsia="ru-RU"/>
    </w:rPr>
  </w:style>
  <w:style w:type="paragraph" w:customStyle="1" w:styleId="13">
    <w:name w:val="Оверсиз1"/>
    <w:basedOn w:val="ad"/>
    <w:next w:val="2f5"/>
    <w:pPr>
      <w:numPr>
        <w:numId w:val="5"/>
      </w:num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/>
      <w:bCs/>
      <w:caps/>
      <w:color w:val="000000"/>
      <w:lang w:val="ru-RU" w:eastAsia="ru-RU"/>
    </w:rPr>
  </w:style>
  <w:style w:type="paragraph" w:customStyle="1" w:styleId="2f5">
    <w:name w:val="Оверсиз2"/>
    <w:basedOn w:val="13"/>
    <w:next w:val="3f1"/>
    <w:pPr>
      <w:numPr>
        <w:numId w:val="0"/>
      </w:numPr>
      <w:tabs>
        <w:tab w:val="left" w:pos="1080"/>
      </w:tabs>
      <w:ind w:left="432" w:hanging="432"/>
    </w:pPr>
    <w:rPr>
      <w:caps w:val="0"/>
    </w:rPr>
  </w:style>
  <w:style w:type="paragraph" w:customStyle="1" w:styleId="3f1">
    <w:name w:val="Оверсиз3"/>
    <w:basedOn w:val="affffff8"/>
    <w:next w:val="affffff8"/>
    <w:qFormat/>
    <w:pPr>
      <w:tabs>
        <w:tab w:val="left" w:pos="864"/>
      </w:tabs>
      <w:ind w:left="720" w:hanging="720"/>
    </w:pPr>
  </w:style>
  <w:style w:type="paragraph" w:customStyle="1" w:styleId="affffff8">
    <w:name w:val="Оверсиз обычный"/>
    <w:qFormat/>
    <w:pPr>
      <w:spacing w:before="120" w:after="120"/>
    </w:pPr>
    <w:rPr>
      <w:rFonts w:ascii="Futuris" w:eastAsia="Times New Roman" w:hAnsi="Futuris" w:cs="Century Schoolbook"/>
      <w:bCs/>
      <w:color w:val="000000"/>
      <w:sz w:val="24"/>
      <w:szCs w:val="24"/>
    </w:rPr>
  </w:style>
  <w:style w:type="paragraph" w:customStyle="1" w:styleId="affffff9">
    <w:name w:val="график оверсиз"/>
    <w:basedOn w:val="ad"/>
    <w:qFormat/>
    <w:p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Cs/>
      <w:color w:val="000000"/>
      <w:sz w:val="22"/>
      <w:lang w:val="ru-RU" w:eastAsia="ru-RU"/>
    </w:rPr>
  </w:style>
  <w:style w:type="paragraph" w:customStyle="1" w:styleId="affffffa">
    <w:name w:val="оверсиз подзаголовок"/>
    <w:basedOn w:val="affffff8"/>
    <w:next w:val="affffff8"/>
    <w:qFormat/>
    <w:rPr>
      <w:b/>
      <w:sz w:val="22"/>
    </w:rPr>
  </w:style>
  <w:style w:type="paragraph" w:customStyle="1" w:styleId="affffffb">
    <w:name w:val="оверсиз подчеркивание"/>
    <w:basedOn w:val="ad"/>
    <w:p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Cs/>
      <w:color w:val="000000"/>
      <w:u w:val="single"/>
      <w:lang w:val="ru-RU" w:eastAsia="ru-RU"/>
    </w:rPr>
  </w:style>
  <w:style w:type="paragraph" w:customStyle="1" w:styleId="a8">
    <w:name w:val="Оверсиз перечисление второе"/>
    <w:next w:val="220"/>
    <w:qFormat/>
    <w:pPr>
      <w:numPr>
        <w:numId w:val="6"/>
      </w:numPr>
    </w:pPr>
    <w:rPr>
      <w:rFonts w:ascii="Futuris" w:eastAsia="Times New Roman" w:hAnsi="Futuris" w:cs="Century Schoolbook"/>
      <w:bCs/>
      <w:color w:val="000000"/>
      <w:sz w:val="24"/>
      <w:szCs w:val="24"/>
    </w:rPr>
  </w:style>
  <w:style w:type="paragraph" w:customStyle="1" w:styleId="a0">
    <w:name w:val="Оверсиз перечисление"/>
    <w:basedOn w:val="ad"/>
    <w:qFormat/>
    <w:pPr>
      <w:numPr>
        <w:numId w:val="7"/>
      </w:numPr>
      <w:spacing w:line="240" w:lineRule="auto"/>
    </w:pPr>
    <w:rPr>
      <w:rFonts w:eastAsia="Times New Roman"/>
      <w:szCs w:val="20"/>
      <w:lang w:val="ru-RU" w:eastAsia="ru-RU"/>
    </w:rPr>
  </w:style>
  <w:style w:type="paragraph" w:customStyle="1" w:styleId="5pt037101">
    <w:name w:val="Стиль 5 pt Черный Справа:  0.37&quot; Перед:  10.1 пт"/>
    <w:basedOn w:val="ad"/>
    <w:qFormat/>
    <w:pPr>
      <w:widowControl w:val="0"/>
      <w:shd w:val="clear" w:color="auto" w:fill="FFFFFF"/>
      <w:autoSpaceDE w:val="0"/>
      <w:autoSpaceDN w:val="0"/>
      <w:adjustRightInd w:val="0"/>
      <w:spacing w:line="120" w:lineRule="auto"/>
    </w:pPr>
    <w:rPr>
      <w:rFonts w:ascii="Arial" w:eastAsia="Times New Roman" w:hAnsi="Arial"/>
      <w:color w:val="000000"/>
      <w:spacing w:val="4"/>
      <w:sz w:val="10"/>
      <w:szCs w:val="20"/>
      <w:lang w:val="ru-RU" w:eastAsia="ru-RU"/>
    </w:rPr>
  </w:style>
  <w:style w:type="paragraph" w:customStyle="1" w:styleId="1">
    <w:name w:val="Стиль1 Руководство египет"/>
    <w:basedOn w:val="ad"/>
    <w:next w:val="21"/>
    <w:qFormat/>
    <w:pPr>
      <w:numPr>
        <w:numId w:val="8"/>
      </w:numPr>
      <w:autoSpaceDE w:val="0"/>
      <w:autoSpaceDN w:val="0"/>
      <w:adjustRightInd w:val="0"/>
      <w:spacing w:line="240" w:lineRule="auto"/>
    </w:pPr>
    <w:rPr>
      <w:rFonts w:eastAsia="Times New Roman"/>
      <w:b/>
      <w:bCs/>
      <w:caps/>
      <w:color w:val="000000"/>
      <w:sz w:val="28"/>
      <w:szCs w:val="28"/>
      <w:lang w:val="ru-RU"/>
    </w:rPr>
  </w:style>
  <w:style w:type="paragraph" w:customStyle="1" w:styleId="21">
    <w:name w:val="Стиль2 Руководство египет"/>
    <w:pPr>
      <w:numPr>
        <w:ilvl w:val="1"/>
        <w:numId w:val="8"/>
      </w:numPr>
    </w:pPr>
    <w:rPr>
      <w:rFonts w:ascii="Times New Roman" w:eastAsia="Times New Roman" w:hAnsi="Times New Roman"/>
      <w:b/>
      <w:color w:val="000000"/>
      <w:sz w:val="24"/>
    </w:rPr>
  </w:style>
  <w:style w:type="paragraph" w:customStyle="1" w:styleId="214pt">
    <w:name w:val="Стиль Стиль2 Руководство египет + 14 pt"/>
    <w:basedOn w:val="21"/>
    <w:pPr>
      <w:numPr>
        <w:ilvl w:val="0"/>
        <w:numId w:val="0"/>
      </w:numPr>
    </w:pPr>
    <w:rPr>
      <w:bCs/>
      <w:sz w:val="28"/>
      <w:szCs w:val="28"/>
    </w:rPr>
  </w:style>
  <w:style w:type="paragraph" w:customStyle="1" w:styleId="58">
    <w:name w:val="Стиль Заголовок 5 + по центру"/>
    <w:basedOn w:val="50"/>
    <w:qFormat/>
    <w:rPr>
      <w:rFonts w:ascii="Times New Roman" w:hAnsi="Times New Roman"/>
      <w:b/>
      <w:bCs/>
      <w:i w:val="0"/>
      <w:iCs w:val="0"/>
      <w:color w:val="auto"/>
      <w:lang w:val="ru-RU" w:eastAsia="ru-RU"/>
    </w:rPr>
  </w:style>
  <w:style w:type="paragraph" w:customStyle="1" w:styleId="affffffc">
    <w:name w:val="заголовок главный элек"/>
    <w:basedOn w:val="ad"/>
    <w:qFormat/>
    <w:pPr>
      <w:spacing w:line="240" w:lineRule="auto"/>
    </w:pPr>
    <w:rPr>
      <w:rFonts w:eastAsia="Times New Roman"/>
      <w:b/>
      <w:sz w:val="28"/>
      <w:szCs w:val="20"/>
      <w:lang w:val="ru-RU" w:eastAsia="ru-RU"/>
    </w:rPr>
  </w:style>
  <w:style w:type="paragraph" w:customStyle="1" w:styleId="1d">
    <w:name w:val="заголовок 1 элек"/>
    <w:basedOn w:val="ad"/>
    <w:qFormat/>
    <w:pPr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affffffd">
    <w:name w:val="текст элек"/>
    <w:basedOn w:val="ad"/>
    <w:qFormat/>
    <w:pPr>
      <w:spacing w:before="100" w:beforeAutospacing="1" w:after="100" w:afterAutospacing="1" w:line="240" w:lineRule="auto"/>
    </w:pPr>
    <w:rPr>
      <w:rFonts w:eastAsia="Times New Roman"/>
      <w:szCs w:val="20"/>
      <w:lang w:val="ru-RU" w:eastAsia="ru-RU"/>
    </w:rPr>
  </w:style>
  <w:style w:type="paragraph" w:customStyle="1" w:styleId="a9">
    <w:name w:val="перечисление элек"/>
    <w:basedOn w:val="affffffd"/>
    <w:pPr>
      <w:numPr>
        <w:numId w:val="9"/>
      </w:numPr>
      <w:spacing w:before="0" w:beforeAutospacing="0" w:after="0" w:afterAutospacing="0"/>
    </w:pPr>
  </w:style>
  <w:style w:type="paragraph" w:customStyle="1" w:styleId="affffffe">
    <w:name w:val="заголовок стандарта элек"/>
    <w:basedOn w:val="ad"/>
    <w:qFormat/>
    <w:pPr>
      <w:spacing w:line="240" w:lineRule="auto"/>
    </w:pPr>
    <w:rPr>
      <w:rFonts w:eastAsia="Times New Roman"/>
      <w:b/>
      <w:i/>
      <w:szCs w:val="20"/>
      <w:lang w:val="ru-RU" w:eastAsia="ru-RU"/>
    </w:rPr>
  </w:style>
  <w:style w:type="paragraph" w:customStyle="1" w:styleId="afffffff">
    <w:name w:val="наклон элек"/>
    <w:basedOn w:val="affffffd"/>
    <w:qFormat/>
    <w:pPr>
      <w:spacing w:before="0" w:beforeAutospacing="0" w:after="0" w:afterAutospacing="0"/>
    </w:pPr>
    <w:rPr>
      <w:sz w:val="20"/>
    </w:rPr>
  </w:style>
  <w:style w:type="paragraph" w:customStyle="1" w:styleId="afffffff0">
    <w:name w:val="заголовок ситуация"/>
    <w:basedOn w:val="ad"/>
    <w:pPr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ab">
    <w:name w:val="перечисление наклон элек"/>
    <w:basedOn w:val="a9"/>
    <w:qFormat/>
    <w:pPr>
      <w:numPr>
        <w:numId w:val="10"/>
      </w:numPr>
    </w:pPr>
    <w:rPr>
      <w:sz w:val="20"/>
    </w:rPr>
  </w:style>
  <w:style w:type="paragraph" w:customStyle="1" w:styleId="afffffff1">
    <w:name w:val="перечисление буквы элек"/>
    <w:basedOn w:val="a9"/>
    <w:qFormat/>
  </w:style>
  <w:style w:type="paragraph" w:customStyle="1" w:styleId="a">
    <w:name w:val="перечисление буквы электро наклон"/>
    <w:basedOn w:val="ad"/>
    <w:qFormat/>
    <w:pPr>
      <w:numPr>
        <w:numId w:val="11"/>
      </w:num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customStyle="1" w:styleId="DNV-TableText">
    <w:name w:val="DNV-TableText"/>
    <w:basedOn w:val="ad"/>
    <w:qFormat/>
    <w:pPr>
      <w:keepNext/>
      <w:keepLines/>
      <w:spacing w:before="20" w:after="20" w:line="240" w:lineRule="auto"/>
    </w:pPr>
    <w:rPr>
      <w:rFonts w:eastAsia="Times New Roman"/>
      <w:sz w:val="20"/>
      <w:szCs w:val="20"/>
      <w:lang w:val="en-GB" w:eastAsia="ru-RU"/>
    </w:rPr>
  </w:style>
  <w:style w:type="paragraph" w:customStyle="1" w:styleId="1e">
    <w:name w:val="Обычный1"/>
    <w:link w:val="Normal"/>
    <w:uiPriority w:val="99"/>
    <w:qFormat/>
    <w:pPr>
      <w:widowControl w:val="0"/>
      <w:spacing w:before="300" w:line="360" w:lineRule="auto"/>
      <w:ind w:firstLine="700"/>
      <w:jc w:val="both"/>
    </w:pPr>
    <w:rPr>
      <w:rFonts w:ascii="Courier New" w:eastAsia="Times New Roman" w:hAnsi="Courier New"/>
      <w:sz w:val="24"/>
    </w:rPr>
  </w:style>
  <w:style w:type="paragraph" w:customStyle="1" w:styleId="Paragraph">
    <w:name w:val="Paragraph"/>
    <w:basedOn w:val="ad"/>
    <w:qFormat/>
    <w:pPr>
      <w:spacing w:after="80" w:line="240" w:lineRule="auto"/>
    </w:pPr>
    <w:rPr>
      <w:rFonts w:ascii="Century Schoolbook" w:eastAsia="Times New Roman" w:hAnsi="Century Schoolbook"/>
      <w:spacing w:val="3"/>
      <w:sz w:val="20"/>
      <w:szCs w:val="20"/>
      <w:lang w:val="en-GB" w:eastAsia="ru-RU"/>
    </w:rPr>
  </w:style>
  <w:style w:type="paragraph" w:customStyle="1" w:styleId="afffffff2">
    <w:name w:val="заголовок б"/>
    <w:basedOn w:val="ad"/>
    <w:pPr>
      <w:tabs>
        <w:tab w:val="left" w:pos="643"/>
      </w:tabs>
      <w:spacing w:before="120" w:line="240" w:lineRule="auto"/>
      <w:ind w:left="643" w:hanging="360"/>
    </w:pPr>
    <w:rPr>
      <w:rFonts w:eastAsia="Times New Roman" w:cs="Arial"/>
      <w:b/>
      <w:sz w:val="28"/>
      <w:szCs w:val="20"/>
      <w:lang w:val="ru-RU" w:eastAsia="ru-RU"/>
    </w:rPr>
  </w:style>
  <w:style w:type="paragraph" w:customStyle="1" w:styleId="afffffff3">
    <w:name w:val="заголовок в"/>
    <w:basedOn w:val="ad"/>
    <w:qFormat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sz w:val="20"/>
      <w:szCs w:val="20"/>
      <w:lang w:val="ru-RU" w:eastAsia="ru-RU"/>
    </w:rPr>
  </w:style>
  <w:style w:type="paragraph" w:customStyle="1" w:styleId="afffffff4">
    <w:name w:val="заголовок г"/>
    <w:basedOn w:val="ad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sz w:val="20"/>
      <w:szCs w:val="20"/>
      <w:lang w:val="ru-RU" w:eastAsia="ru-RU"/>
    </w:rPr>
  </w:style>
  <w:style w:type="paragraph" w:customStyle="1" w:styleId="afffffff5">
    <w:name w:val="колонтитул электросети"/>
    <w:basedOn w:val="ad"/>
    <w:pPr>
      <w:spacing w:line="240" w:lineRule="auto"/>
    </w:pPr>
    <w:rPr>
      <w:rFonts w:eastAsia="Times New Roman"/>
      <w:sz w:val="20"/>
      <w:szCs w:val="20"/>
      <w:lang w:eastAsia="ru-RU"/>
    </w:rPr>
  </w:style>
  <w:style w:type="paragraph" w:customStyle="1" w:styleId="Arial12pt">
    <w:name w:val="Стиль (латиница) Arial (латиница) 12 pt"/>
    <w:basedOn w:val="ad"/>
    <w:qFormat/>
    <w:pPr>
      <w:widowControl w:val="0"/>
      <w:tabs>
        <w:tab w:val="left" w:pos="851"/>
      </w:tabs>
      <w:spacing w:line="240" w:lineRule="auto"/>
      <w:ind w:left="850" w:right="29" w:hanging="677"/>
    </w:pPr>
    <w:rPr>
      <w:rFonts w:eastAsia="Times New Roman"/>
      <w:b/>
      <w:szCs w:val="20"/>
      <w:lang w:val="ru-RU" w:eastAsia="ru-RU"/>
    </w:rPr>
  </w:style>
  <w:style w:type="character" w:customStyle="1" w:styleId="ArialArial12pt">
    <w:name w:val="Стиль (латиница) Arial (сложные знаки) Arial 12 pt Черный"/>
    <w:qFormat/>
    <w:rPr>
      <w:rFonts w:ascii="Arial" w:hAnsi="Arial" w:cs="Arial"/>
      <w:color w:val="000000"/>
      <w:sz w:val="24"/>
      <w:szCs w:val="24"/>
    </w:rPr>
  </w:style>
  <w:style w:type="paragraph" w:customStyle="1" w:styleId="112pt0">
    <w:name w:val="Стиль Заголовок 1 + 12 pt не полужирный"/>
    <w:basedOn w:val="ad"/>
    <w:qFormat/>
    <w:pPr>
      <w:spacing w:line="240" w:lineRule="auto"/>
    </w:pPr>
    <w:rPr>
      <w:rFonts w:eastAsia="Times New Roman"/>
      <w:b/>
      <w:bCs/>
      <w:lang w:val="ru-RU" w:eastAsia="ru-RU"/>
    </w:rPr>
  </w:style>
  <w:style w:type="paragraph" w:customStyle="1" w:styleId="2Arial12pt">
    <w:name w:val="Стиль Заголовок 2 + (сложные знаки) Arial 12 pt не (латиница) пол..."/>
    <w:basedOn w:val="ad"/>
    <w:next w:val="ad"/>
    <w:pPr>
      <w:spacing w:line="240" w:lineRule="auto"/>
      <w:ind w:left="850" w:right="29" w:hanging="677"/>
    </w:pPr>
    <w:rPr>
      <w:rFonts w:ascii="Arial" w:eastAsia="Times New Roman" w:hAnsi="Arial" w:cs="Arial"/>
      <w:b/>
      <w:color w:val="000000"/>
      <w:lang w:val="ru-RU" w:eastAsia="ru-RU"/>
    </w:rPr>
  </w:style>
  <w:style w:type="paragraph" w:customStyle="1" w:styleId="200">
    <w:name w:val="Стиль Заголовок 2 + не полужирный Перед:  0&quot; Первая строка:  0&quot;"/>
    <w:basedOn w:val="ad"/>
    <w:qFormat/>
    <w:pPr>
      <w:spacing w:line="240" w:lineRule="auto"/>
    </w:pPr>
    <w:rPr>
      <w:rFonts w:eastAsia="Times New Roman"/>
      <w:b/>
      <w:bCs/>
      <w:szCs w:val="20"/>
      <w:lang w:val="ru-RU" w:eastAsia="ru-RU"/>
    </w:rPr>
  </w:style>
  <w:style w:type="paragraph" w:customStyle="1" w:styleId="2000">
    <w:name w:val="Стиль Заголовок 2 + не полужирный Перед:  0&quot; Первая строка:  0&quot; ..."/>
    <w:basedOn w:val="ad"/>
    <w:qFormat/>
    <w:pPr>
      <w:spacing w:line="240" w:lineRule="auto"/>
    </w:pPr>
    <w:rPr>
      <w:rFonts w:eastAsia="Times New Roman"/>
      <w:b/>
      <w:bCs/>
      <w:szCs w:val="20"/>
      <w:lang w:val="ru-RU" w:eastAsia="ru-RU"/>
    </w:rPr>
  </w:style>
  <w:style w:type="paragraph" w:customStyle="1" w:styleId="210">
    <w:name w:val="Основной текст 21"/>
    <w:basedOn w:val="ad"/>
    <w:uiPriority w:val="99"/>
    <w:pPr>
      <w:spacing w:line="360" w:lineRule="auto"/>
    </w:pPr>
    <w:rPr>
      <w:rFonts w:ascii="Courier New" w:eastAsia="Times New Roman" w:hAnsi="Courier New"/>
      <w:bCs/>
      <w:sz w:val="28"/>
      <w:lang w:val="ru-RU" w:eastAsia="ru-RU"/>
    </w:rPr>
  </w:style>
  <w:style w:type="paragraph" w:customStyle="1" w:styleId="BulletMain">
    <w:name w:val="Bullet Main"/>
    <w:basedOn w:val="ad"/>
    <w:qFormat/>
    <w:pPr>
      <w:tabs>
        <w:tab w:val="left" w:pos="1134"/>
      </w:tabs>
      <w:snapToGrid w:val="0"/>
      <w:spacing w:before="80" w:line="288" w:lineRule="auto"/>
    </w:pPr>
    <w:rPr>
      <w:rFonts w:eastAsia="Times New Roman"/>
      <w:bCs/>
      <w:spacing w:val="-6"/>
      <w:lang w:val="ru-RU"/>
    </w:rPr>
  </w:style>
  <w:style w:type="paragraph" w:customStyle="1" w:styleId="ETitle1">
    <w:name w:val="E_Title 1"/>
    <w:basedOn w:val="aff5"/>
    <w:qFormat/>
    <w:pPr>
      <w:tabs>
        <w:tab w:val="clear" w:pos="4153"/>
        <w:tab w:val="clear" w:pos="8306"/>
        <w:tab w:val="center" w:pos="4620"/>
        <w:tab w:val="right" w:pos="9240"/>
      </w:tabs>
      <w:snapToGrid w:val="0"/>
      <w:spacing w:before="360" w:after="240" w:line="360" w:lineRule="auto"/>
      <w:outlineLvl w:val="0"/>
    </w:pPr>
    <w:rPr>
      <w:b/>
      <w:sz w:val="28"/>
      <w:szCs w:val="28"/>
      <w:lang w:val="ru-RU"/>
    </w:rPr>
  </w:style>
  <w:style w:type="paragraph" w:customStyle="1" w:styleId="Main12">
    <w:name w:val="Main 12"/>
    <w:basedOn w:val="ad"/>
    <w:qFormat/>
    <w:pPr>
      <w:tabs>
        <w:tab w:val="left" w:pos="360"/>
      </w:tabs>
      <w:snapToGrid w:val="0"/>
      <w:spacing w:before="120" w:line="312" w:lineRule="auto"/>
    </w:pPr>
    <w:rPr>
      <w:rFonts w:eastAsia="Times New Roman"/>
      <w:bCs/>
      <w:szCs w:val="20"/>
      <w:lang w:val="ru-RU"/>
    </w:rPr>
  </w:style>
  <w:style w:type="paragraph" w:customStyle="1" w:styleId="Main13">
    <w:name w:val="Main 13"/>
    <w:basedOn w:val="ad"/>
    <w:pPr>
      <w:tabs>
        <w:tab w:val="left" w:pos="360"/>
      </w:tabs>
      <w:snapToGrid w:val="0"/>
      <w:spacing w:before="120" w:line="288" w:lineRule="auto"/>
    </w:pPr>
    <w:rPr>
      <w:rFonts w:eastAsia="Times New Roman"/>
      <w:bCs/>
      <w:szCs w:val="26"/>
      <w:lang w:val="ru-RU"/>
    </w:rPr>
  </w:style>
  <w:style w:type="paragraph" w:customStyle="1" w:styleId="Main130">
    <w:name w:val="Main 13 Знак"/>
    <w:basedOn w:val="ad"/>
    <w:qFormat/>
    <w:pPr>
      <w:snapToGrid w:val="0"/>
      <w:spacing w:before="120" w:line="288" w:lineRule="auto"/>
    </w:pPr>
    <w:rPr>
      <w:rFonts w:eastAsia="Batang"/>
      <w:bCs/>
      <w:kern w:val="26"/>
      <w:sz w:val="26"/>
      <w:szCs w:val="26"/>
      <w:lang w:val="ru-RU" w:eastAsia="ko-KR"/>
    </w:rPr>
  </w:style>
  <w:style w:type="paragraph" w:customStyle="1" w:styleId="TableCenter">
    <w:name w:val="Table Center"/>
    <w:basedOn w:val="ad"/>
    <w:pPr>
      <w:spacing w:before="40" w:after="40" w:line="360" w:lineRule="auto"/>
    </w:pPr>
    <w:rPr>
      <w:rFonts w:eastAsia="Times New Roman"/>
      <w:bCs/>
      <w:lang w:val="ru-RU" w:eastAsia="ru-RU"/>
    </w:rPr>
  </w:style>
  <w:style w:type="paragraph" w:customStyle="1" w:styleId="TableHeader">
    <w:name w:val="Table Header"/>
    <w:basedOn w:val="ad"/>
    <w:qFormat/>
    <w:pPr>
      <w:keepNext/>
      <w:keepLines/>
      <w:snapToGrid w:val="0"/>
      <w:spacing w:before="80" w:after="80" w:line="360" w:lineRule="auto"/>
    </w:pPr>
    <w:rPr>
      <w:rFonts w:eastAsia="Times New Roman"/>
      <w:b/>
      <w:bCs/>
      <w:lang w:val="ru-RU"/>
    </w:rPr>
  </w:style>
  <w:style w:type="paragraph" w:customStyle="1" w:styleId="TableLeft12">
    <w:name w:val="Table Left 12"/>
    <w:basedOn w:val="ad"/>
    <w:pPr>
      <w:keepLines/>
      <w:snapToGrid w:val="0"/>
      <w:spacing w:before="40" w:after="40" w:line="360" w:lineRule="auto"/>
    </w:pPr>
    <w:rPr>
      <w:rFonts w:eastAsia="Times New Roman"/>
      <w:bCs/>
      <w:szCs w:val="20"/>
      <w:lang w:val="ru-RU"/>
    </w:rPr>
  </w:style>
  <w:style w:type="paragraph" w:customStyle="1" w:styleId="TitleSimple">
    <w:name w:val="Title Simple"/>
    <w:basedOn w:val="ad"/>
    <w:qFormat/>
    <w:pPr>
      <w:keepNext/>
      <w:keepLines/>
      <w:snapToGrid w:val="0"/>
      <w:spacing w:before="120" w:after="360" w:line="360" w:lineRule="auto"/>
    </w:pPr>
    <w:rPr>
      <w:rFonts w:eastAsia="Times New Roman"/>
      <w:b/>
      <w:bCs/>
      <w:smallCaps/>
      <w:kern w:val="28"/>
      <w:sz w:val="32"/>
      <w:szCs w:val="32"/>
      <w:lang w:val="ru-RU"/>
    </w:rPr>
  </w:style>
  <w:style w:type="paragraph" w:customStyle="1" w:styleId="2220">
    <w:name w:val="заголовок 2 2 2"/>
    <w:basedOn w:val="ad"/>
    <w:qFormat/>
    <w:pPr>
      <w:spacing w:line="360" w:lineRule="auto"/>
    </w:pPr>
    <w:rPr>
      <w:rFonts w:ascii="Futuris" w:eastAsia="Times New Roman" w:hAnsi="Futuris"/>
      <w:bCs/>
      <w:szCs w:val="20"/>
      <w:lang w:val="ru-RU" w:eastAsia="ru-RU"/>
    </w:rPr>
  </w:style>
  <w:style w:type="paragraph" w:customStyle="1" w:styleId="afffffff6">
    <w:name w:val="заголовок большой"/>
    <w:basedOn w:val="ad"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ascii="Futuris" w:eastAsia="Times New Roman" w:hAnsi="Futuris"/>
      <w:b/>
      <w:sz w:val="22"/>
      <w:szCs w:val="20"/>
      <w:lang w:val="ru-RU" w:eastAsia="ru-RU"/>
    </w:rPr>
  </w:style>
  <w:style w:type="paragraph" w:customStyle="1" w:styleId="afffffff7">
    <w:name w:val="Заголовок документа"/>
    <w:basedOn w:val="ad"/>
    <w:qFormat/>
    <w:pPr>
      <w:snapToGrid w:val="0"/>
      <w:spacing w:before="240" w:line="288" w:lineRule="auto"/>
    </w:pPr>
    <w:rPr>
      <w:rFonts w:eastAsia="Times New Roman"/>
      <w:b/>
      <w:bCs/>
      <w:smallCaps/>
      <w:sz w:val="36"/>
      <w:szCs w:val="20"/>
      <w:lang w:val="ru-RU"/>
    </w:rPr>
  </w:style>
  <w:style w:type="paragraph" w:customStyle="1" w:styleId="afffffff8">
    <w:name w:val="заголовок маленький"/>
    <w:basedOn w:val="ad"/>
    <w:qFormat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b/>
      <w:i/>
      <w:sz w:val="22"/>
      <w:szCs w:val="22"/>
      <w:lang w:val="ru-RU" w:eastAsia="ru-RU"/>
    </w:rPr>
  </w:style>
  <w:style w:type="paragraph" w:customStyle="1" w:styleId="afffffff9">
    <w:name w:val="заголовок меньший"/>
    <w:basedOn w:val="ad"/>
    <w:qFormat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b/>
      <w:sz w:val="22"/>
      <w:szCs w:val="22"/>
      <w:lang w:val="ru-RU" w:eastAsia="ru-RU"/>
    </w:rPr>
  </w:style>
  <w:style w:type="paragraph" w:customStyle="1" w:styleId="afffffffa">
    <w:name w:val="заголовок наклонный"/>
    <w:basedOn w:val="ad"/>
    <w:qFormat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sz w:val="22"/>
      <w:szCs w:val="22"/>
      <w:u w:val="single"/>
      <w:lang w:val="ru-RU" w:eastAsia="ru-RU"/>
    </w:rPr>
  </w:style>
  <w:style w:type="paragraph" w:customStyle="1" w:styleId="afffffffb">
    <w:name w:val="нумерованный буквами"/>
    <w:basedOn w:val="ad"/>
    <w:qFormat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sz w:val="22"/>
      <w:szCs w:val="22"/>
      <w:lang w:val="ru-RU" w:eastAsia="ru-RU"/>
    </w:rPr>
  </w:style>
  <w:style w:type="paragraph" w:customStyle="1" w:styleId="afffffffc">
    <w:name w:val="Футурис Заголовок"/>
    <w:basedOn w:val="ad"/>
    <w:pPr>
      <w:suppressLineNumbers/>
      <w:tabs>
        <w:tab w:val="left" w:pos="0"/>
        <w:tab w:val="left" w:pos="720"/>
      </w:tabs>
      <w:spacing w:line="240" w:lineRule="auto"/>
    </w:pPr>
    <w:rPr>
      <w:rFonts w:eastAsia="Times New Roman"/>
      <w:b/>
      <w:bCs/>
      <w:sz w:val="22"/>
      <w:szCs w:val="22"/>
      <w:lang w:val="ru-RU" w:eastAsia="ru-RU"/>
    </w:rPr>
  </w:style>
  <w:style w:type="paragraph" w:customStyle="1" w:styleId="afffffffd">
    <w:name w:val="таблица"/>
    <w:qFormat/>
    <w:rPr>
      <w:rFonts w:ascii="Futuris" w:eastAsia="Times New Roman" w:hAnsi="Futuris" w:cs="Century Schoolbook"/>
      <w:bCs/>
      <w:color w:val="000000"/>
      <w:szCs w:val="24"/>
    </w:rPr>
  </w:style>
  <w:style w:type="paragraph" w:customStyle="1" w:styleId="1TimesNewRoman">
    <w:name w:val="Стиль Бонитет 1 + Times New Roman"/>
    <w:basedOn w:val="1c"/>
    <w:qFormat/>
    <w:pPr>
      <w:tabs>
        <w:tab w:val="clear" w:pos="0"/>
      </w:tabs>
      <w:contextualSpacing/>
    </w:pPr>
  </w:style>
  <w:style w:type="paragraph" w:customStyle="1" w:styleId="11pt">
    <w:name w:val="Стиль 11 pt"/>
    <w:basedOn w:val="ad"/>
    <w:qFormat/>
    <w:pPr>
      <w:tabs>
        <w:tab w:val="left" w:pos="936"/>
      </w:tabs>
      <w:spacing w:line="240" w:lineRule="auto"/>
      <w:ind w:left="936" w:hanging="288"/>
    </w:pPr>
    <w:rPr>
      <w:rFonts w:eastAsia="Times New Roman"/>
      <w:bCs/>
      <w:szCs w:val="20"/>
      <w:lang w:val="ru-RU" w:eastAsia="ru-RU"/>
    </w:rPr>
  </w:style>
  <w:style w:type="paragraph" w:customStyle="1" w:styleId="afffffffe">
    <w:name w:val="БОНИТЕТ"/>
    <w:basedOn w:val="1c"/>
    <w:next w:val="affffff2"/>
    <w:pPr>
      <w:tabs>
        <w:tab w:val="clear" w:pos="0"/>
      </w:tabs>
    </w:pPr>
    <w:rPr>
      <w:b w:val="0"/>
      <w:smallCaps/>
      <w:sz w:val="22"/>
      <w:szCs w:val="20"/>
    </w:rPr>
  </w:style>
  <w:style w:type="paragraph" w:customStyle="1" w:styleId="affffffff">
    <w:name w:val="ЗАГОЛОВОК БОНИТЕТ"/>
    <w:basedOn w:val="ad"/>
    <w:qFormat/>
    <w:pPr>
      <w:spacing w:line="240" w:lineRule="auto"/>
    </w:pPr>
    <w:rPr>
      <w:rFonts w:eastAsia="Times New Roman"/>
      <w:b/>
      <w:bCs/>
      <w:szCs w:val="20"/>
      <w:lang w:val="ru-RU" w:eastAsia="ru-RU"/>
    </w:rPr>
  </w:style>
  <w:style w:type="paragraph" w:customStyle="1" w:styleId="63">
    <w:name w:val="Стиль6"/>
    <w:basedOn w:val="ad"/>
    <w:pPr>
      <w:widowControl w:val="0"/>
      <w:tabs>
        <w:tab w:val="left" w:pos="180"/>
      </w:tabs>
      <w:autoSpaceDE w:val="0"/>
      <w:autoSpaceDN w:val="0"/>
      <w:adjustRightInd w:val="0"/>
      <w:spacing w:line="240" w:lineRule="auto"/>
      <w:ind w:left="180"/>
    </w:pPr>
    <w:rPr>
      <w:rFonts w:eastAsia="Times New Roman"/>
      <w:b/>
      <w:u w:val="single"/>
      <w:lang w:val="ru-RU" w:eastAsia="ru-RU"/>
    </w:rPr>
  </w:style>
  <w:style w:type="paragraph" w:customStyle="1" w:styleId="affffffff0">
    <w:name w:val="заголовок тольятти"/>
    <w:basedOn w:val="ad"/>
    <w:qFormat/>
    <w:pPr>
      <w:spacing w:after="120" w:line="240" w:lineRule="auto"/>
    </w:pPr>
    <w:rPr>
      <w:rFonts w:eastAsia="Times New Roman"/>
      <w:bCs/>
      <w:lang w:val="ru-RU" w:eastAsia="ru-RU"/>
    </w:rPr>
  </w:style>
  <w:style w:type="paragraph" w:customStyle="1" w:styleId="affffffff1">
    <w:name w:val="Бонитет примечание"/>
    <w:basedOn w:val="affffff2"/>
    <w:qFormat/>
    <w:rPr>
      <w:sz w:val="18"/>
    </w:rPr>
  </w:style>
  <w:style w:type="paragraph" w:customStyle="1" w:styleId="affffffff2">
    <w:name w:val="Стиль Бонитет перечисление точка"/>
    <w:basedOn w:val="affffff4"/>
    <w:qFormat/>
    <w:pPr>
      <w:ind w:right="360"/>
    </w:pPr>
    <w:rPr>
      <w:bCs/>
    </w:rPr>
  </w:style>
  <w:style w:type="paragraph" w:customStyle="1" w:styleId="affffffff3">
    <w:name w:val="бонитет перечисление точка"/>
    <w:basedOn w:val="ad"/>
    <w:qFormat/>
    <w:pPr>
      <w:tabs>
        <w:tab w:val="left" w:pos="1440"/>
      </w:tabs>
      <w:spacing w:before="120" w:after="120" w:line="240" w:lineRule="auto"/>
      <w:ind w:left="1440" w:hanging="360"/>
      <w:contextualSpacing/>
    </w:pPr>
    <w:rPr>
      <w:rFonts w:eastAsia="Times New Roman"/>
      <w:bCs/>
      <w:szCs w:val="20"/>
      <w:lang w:val="ru-RU" w:eastAsia="ru-RU"/>
    </w:rPr>
  </w:style>
  <w:style w:type="paragraph" w:customStyle="1" w:styleId="9pt">
    <w:name w:val="Стиль 9 pt по центру"/>
    <w:basedOn w:val="ad"/>
    <w:pPr>
      <w:widowControl w:val="0"/>
      <w:autoSpaceDE w:val="0"/>
      <w:autoSpaceDN w:val="0"/>
      <w:adjustRightInd w:val="0"/>
      <w:spacing w:line="0" w:lineRule="atLeast"/>
      <w:textAlignment w:val="baseline"/>
    </w:pPr>
    <w:rPr>
      <w:rFonts w:eastAsia="Times New Roman"/>
      <w:bCs/>
      <w:sz w:val="18"/>
      <w:szCs w:val="20"/>
      <w:lang w:val="ru-RU" w:eastAsia="ru-RU"/>
    </w:rPr>
  </w:style>
  <w:style w:type="paragraph" w:customStyle="1" w:styleId="1f">
    <w:name w:val="Стиль Бонитет 1 + влево"/>
    <w:basedOn w:val="1c"/>
    <w:qFormat/>
    <w:pPr>
      <w:tabs>
        <w:tab w:val="clear" w:pos="0"/>
      </w:tabs>
    </w:pPr>
    <w:rPr>
      <w:bCs w:val="0"/>
      <w:szCs w:val="20"/>
    </w:rPr>
  </w:style>
  <w:style w:type="paragraph" w:customStyle="1" w:styleId="1f0">
    <w:name w:val="Стиль Стиль1 Руководство египет + влево"/>
    <w:basedOn w:val="1"/>
    <w:qFormat/>
    <w:pPr>
      <w:numPr>
        <w:numId w:val="0"/>
      </w:numPr>
      <w:spacing w:before="100" w:beforeAutospacing="1" w:after="100" w:afterAutospacing="1"/>
      <w:jc w:val="left"/>
    </w:pPr>
    <w:rPr>
      <w:bCs w:val="0"/>
      <w:szCs w:val="20"/>
      <w:lang w:val="en-US"/>
    </w:rPr>
  </w:style>
  <w:style w:type="paragraph" w:customStyle="1" w:styleId="affffffff4">
    <w:name w:val="египет_загол подчеркн"/>
    <w:basedOn w:val="ad"/>
    <w:pPr>
      <w:keepNext/>
      <w:spacing w:before="120" w:after="120" w:line="240" w:lineRule="auto"/>
      <w:ind w:right="158"/>
    </w:pPr>
    <w:rPr>
      <w:rFonts w:ascii="Futuris" w:eastAsia="Times New Roman" w:hAnsi="Futuris"/>
      <w:b/>
      <w:color w:val="000000"/>
      <w:kern w:val="28"/>
      <w:sz w:val="36"/>
      <w:szCs w:val="20"/>
      <w:u w:val="single"/>
      <w:lang w:val="ru-RU" w:eastAsia="ru-RU"/>
    </w:rPr>
  </w:style>
  <w:style w:type="paragraph" w:customStyle="1" w:styleId="affffffff5">
    <w:name w:val="Египет_заголовок осн"/>
    <w:basedOn w:val="ad"/>
    <w:qFormat/>
    <w:pPr>
      <w:keepNext/>
      <w:spacing w:before="120" w:line="240" w:lineRule="auto"/>
      <w:ind w:right="159"/>
    </w:pPr>
    <w:rPr>
      <w:rFonts w:ascii="Futuris" w:eastAsia="Times New Roman" w:hAnsi="Futuris"/>
      <w:b/>
      <w:color w:val="000000"/>
      <w:kern w:val="28"/>
      <w:sz w:val="52"/>
      <w:szCs w:val="20"/>
      <w:lang w:val="ru-RU" w:eastAsia="ru-RU"/>
    </w:rPr>
  </w:style>
  <w:style w:type="paragraph" w:customStyle="1" w:styleId="affffffff6">
    <w:name w:val="Египет_код документа"/>
    <w:basedOn w:val="ad"/>
    <w:qFormat/>
    <w:pPr>
      <w:keepNext/>
      <w:spacing w:before="120" w:after="120" w:line="240" w:lineRule="auto"/>
      <w:ind w:right="158"/>
      <w:outlineLvl w:val="0"/>
    </w:pPr>
    <w:rPr>
      <w:rFonts w:ascii="Futuris" w:eastAsia="Times New Roman" w:hAnsi="Futuris"/>
      <w:b/>
      <w:color w:val="000000"/>
      <w:kern w:val="28"/>
      <w:sz w:val="32"/>
      <w:szCs w:val="20"/>
      <w:lang w:val="fr-FR" w:eastAsia="ru-RU"/>
    </w:rPr>
  </w:style>
  <w:style w:type="paragraph" w:customStyle="1" w:styleId="1f1">
    <w:name w:val="Египет_заголовок 1"/>
    <w:basedOn w:val="ad"/>
    <w:qFormat/>
    <w:pPr>
      <w:autoSpaceDE w:val="0"/>
      <w:autoSpaceDN w:val="0"/>
      <w:adjustRightInd w:val="0"/>
      <w:spacing w:line="240" w:lineRule="auto"/>
    </w:pPr>
    <w:rPr>
      <w:rFonts w:ascii="Futuris" w:eastAsia="Times New Roman" w:hAnsi="Futuris"/>
      <w:b/>
      <w:bCs/>
      <w:color w:val="000000"/>
      <w:szCs w:val="20"/>
      <w:lang w:val="ru-RU" w:eastAsia="ru-RU"/>
    </w:rPr>
  </w:style>
  <w:style w:type="paragraph" w:customStyle="1" w:styleId="affffffff7">
    <w:name w:val="Египет_текст основной"/>
    <w:basedOn w:val="ad"/>
    <w:pPr>
      <w:spacing w:line="240" w:lineRule="auto"/>
    </w:pPr>
    <w:rPr>
      <w:rFonts w:ascii="Futuris" w:eastAsia="Times New Roman" w:hAnsi="Futuris"/>
      <w:color w:val="000000"/>
      <w:szCs w:val="20"/>
      <w:lang w:val="ru-RU" w:eastAsia="ru-RU"/>
    </w:rPr>
  </w:style>
  <w:style w:type="paragraph" w:customStyle="1" w:styleId="affffffff8">
    <w:name w:val="Египет_текст основной жирн"/>
    <w:basedOn w:val="ad"/>
    <w:qFormat/>
    <w:pPr>
      <w:autoSpaceDE w:val="0"/>
      <w:autoSpaceDN w:val="0"/>
      <w:adjustRightInd w:val="0"/>
      <w:spacing w:line="240" w:lineRule="auto"/>
    </w:pPr>
    <w:rPr>
      <w:rFonts w:ascii="Futuris" w:eastAsia="Times New Roman" w:hAnsi="Futuris"/>
      <w:b/>
      <w:bCs/>
      <w:color w:val="000000"/>
      <w:szCs w:val="20"/>
      <w:lang w:val="ru-RU" w:eastAsia="ru-RU"/>
    </w:rPr>
  </w:style>
  <w:style w:type="paragraph" w:customStyle="1" w:styleId="2f6">
    <w:name w:val="Египет_заголовок 2"/>
    <w:basedOn w:val="ad"/>
    <w:pPr>
      <w:autoSpaceDE w:val="0"/>
      <w:autoSpaceDN w:val="0"/>
      <w:adjustRightInd w:val="0"/>
      <w:spacing w:line="240" w:lineRule="auto"/>
    </w:pPr>
    <w:rPr>
      <w:rFonts w:ascii="Futuris" w:eastAsia="Times New Roman" w:hAnsi="Futuris"/>
      <w:b/>
      <w:bCs/>
      <w:color w:val="000000"/>
      <w:szCs w:val="20"/>
      <w:lang w:val="ru-RU" w:eastAsia="ru-RU"/>
    </w:rPr>
  </w:style>
  <w:style w:type="paragraph" w:customStyle="1" w:styleId="affffffff9">
    <w:name w:val="Египет_перечисление"/>
    <w:basedOn w:val="ad"/>
    <w:qFormat/>
    <w:pPr>
      <w:tabs>
        <w:tab w:val="left" w:pos="720"/>
      </w:tabs>
      <w:autoSpaceDE w:val="0"/>
      <w:autoSpaceDN w:val="0"/>
      <w:adjustRightInd w:val="0"/>
      <w:spacing w:line="240" w:lineRule="auto"/>
      <w:ind w:left="720" w:hanging="360"/>
    </w:pPr>
    <w:rPr>
      <w:rFonts w:ascii="Futuris" w:eastAsia="Times New Roman" w:hAnsi="Courier New"/>
      <w:color w:val="000000"/>
      <w:szCs w:val="20"/>
      <w:lang w:val="ru-RU" w:eastAsia="ru-RU"/>
    </w:rPr>
  </w:style>
  <w:style w:type="paragraph" w:customStyle="1" w:styleId="3f2">
    <w:name w:val="Египет_заголовок 3"/>
    <w:basedOn w:val="9"/>
    <w:pPr>
      <w:autoSpaceDE w:val="0"/>
      <w:autoSpaceDN w:val="0"/>
      <w:adjustRightInd w:val="0"/>
      <w:spacing w:before="0" w:line="240" w:lineRule="auto"/>
    </w:pPr>
    <w:rPr>
      <w:rFonts w:ascii="Futuris" w:hAnsi="Futuris"/>
      <w:b/>
      <w:bCs/>
      <w:color w:val="000000"/>
      <w:sz w:val="24"/>
      <w:szCs w:val="28"/>
      <w:lang w:val="ru-RU" w:eastAsia="ru-RU"/>
    </w:rPr>
  </w:style>
  <w:style w:type="paragraph" w:customStyle="1" w:styleId="038">
    <w:name w:val="Стиль Бонитет текст + Слева:  0.38&quot;"/>
    <w:basedOn w:val="affffff2"/>
    <w:qFormat/>
    <w:pPr>
      <w:widowControl w:val="0"/>
      <w:tabs>
        <w:tab w:val="clear" w:pos="540"/>
        <w:tab w:val="left" w:pos="-180"/>
        <w:tab w:val="left" w:pos="0"/>
        <w:tab w:val="left" w:pos="180"/>
      </w:tabs>
      <w:autoSpaceDE w:val="0"/>
      <w:autoSpaceDN w:val="0"/>
      <w:adjustRightInd w:val="0"/>
      <w:spacing w:before="100" w:after="100"/>
    </w:pPr>
    <w:rPr>
      <w:bCs w:val="0"/>
    </w:rPr>
  </w:style>
  <w:style w:type="paragraph" w:customStyle="1" w:styleId="038038">
    <w:name w:val="Стиль Стиль Бонитет текст + Слева:  0.38&quot; + Слева:  0.38&quot;"/>
    <w:basedOn w:val="038"/>
    <w:qFormat/>
    <w:pPr>
      <w:tabs>
        <w:tab w:val="clear" w:pos="-180"/>
        <w:tab w:val="clear" w:pos="0"/>
        <w:tab w:val="clear" w:pos="180"/>
      </w:tabs>
      <w:ind w:left="540"/>
    </w:pPr>
  </w:style>
  <w:style w:type="paragraph" w:customStyle="1" w:styleId="1f2">
    <w:name w:val="Стиль Стиль Стиль1 Руководство египет + влево + по центру"/>
    <w:basedOn w:val="1f0"/>
    <w:pPr>
      <w:jc w:val="center"/>
    </w:pPr>
    <w:rPr>
      <w:rFonts w:ascii="Futuris" w:hAnsi="Futuris"/>
      <w:bCs/>
    </w:rPr>
  </w:style>
  <w:style w:type="paragraph" w:customStyle="1" w:styleId="0380380">
    <w:name w:val="Стиль Стиль Стиль Бонитет текст + Слева:  0.38&quot; + Слева:  0.38&quot; + в..."/>
    <w:basedOn w:val="038038"/>
    <w:qFormat/>
    <w:pPr>
      <w:ind w:left="0"/>
      <w:jc w:val="left"/>
    </w:pPr>
    <w:rPr>
      <w:rFonts w:ascii="Futuris" w:hAnsi="Futuris"/>
    </w:rPr>
  </w:style>
  <w:style w:type="paragraph" w:customStyle="1" w:styleId="affffffffa">
    <w:name w:val="обычный жирный"/>
    <w:basedOn w:val="ad"/>
    <w:pPr>
      <w:tabs>
        <w:tab w:val="left" w:pos="5580"/>
      </w:tabs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Futuris0">
    <w:name w:val="Стиль Стиль Futuris + Черный"/>
    <w:basedOn w:val="Futuris"/>
    <w:pPr>
      <w:tabs>
        <w:tab w:val="left" w:pos="5580"/>
      </w:tabs>
    </w:pPr>
    <w:rPr>
      <w:color w:val="000000"/>
    </w:rPr>
  </w:style>
  <w:style w:type="paragraph" w:customStyle="1" w:styleId="16pt">
    <w:name w:val="Стиль обычный жирный + 16 pt Черный"/>
    <w:basedOn w:val="affffffffa"/>
    <w:pPr>
      <w:jc w:val="center"/>
    </w:pPr>
    <w:rPr>
      <w:bCs/>
      <w:color w:val="000000"/>
      <w:kern w:val="28"/>
      <w:sz w:val="32"/>
    </w:rPr>
  </w:style>
  <w:style w:type="paragraph" w:customStyle="1" w:styleId="73">
    <w:name w:val="Стиль7"/>
    <w:basedOn w:val="ad"/>
    <w:qFormat/>
    <w:pPr>
      <w:spacing w:line="240" w:lineRule="auto"/>
    </w:pPr>
    <w:rPr>
      <w:rFonts w:eastAsia="Times New Roman"/>
      <w:sz w:val="28"/>
      <w:szCs w:val="20"/>
      <w:u w:val="single"/>
      <w:lang w:val="ru-RU" w:eastAsia="ru-RU"/>
    </w:rPr>
  </w:style>
  <w:style w:type="paragraph" w:customStyle="1" w:styleId="affffffffb">
    <w:name w:val="Стиль Основной текст + Междустр.интервал:  полуторный"/>
    <w:basedOn w:val="aff8"/>
    <w:qFormat/>
    <w:pPr>
      <w:spacing w:after="0" w:line="360" w:lineRule="auto"/>
    </w:pPr>
    <w:rPr>
      <w:szCs w:val="20"/>
      <w:lang w:val="ru-RU" w:eastAsia="ru-RU"/>
    </w:rPr>
  </w:style>
  <w:style w:type="paragraph" w:customStyle="1" w:styleId="59">
    <w:name w:val="Стиль Заголовок 5 + по ширине Междустр.интервал:  полуторный"/>
    <w:basedOn w:val="50"/>
    <w:rPr>
      <w:rFonts w:ascii="Times New Roman" w:hAnsi="Times New Roman"/>
      <w:b/>
      <w:bCs/>
      <w:i w:val="0"/>
      <w:iCs w:val="0"/>
      <w:color w:val="auto"/>
      <w:lang w:val="ru-RU" w:eastAsia="ru-RU"/>
    </w:rPr>
  </w:style>
  <w:style w:type="paragraph" w:customStyle="1" w:styleId="12pt6">
    <w:name w:val="Стиль 12 pt полужирный курсив подчеркивание После:  6 пт"/>
    <w:basedOn w:val="ad"/>
    <w:qFormat/>
    <w:pPr>
      <w:spacing w:after="120" w:line="240" w:lineRule="auto"/>
    </w:pPr>
    <w:rPr>
      <w:rFonts w:eastAsia="Times New Roman"/>
      <w:b/>
      <w:bCs/>
      <w:i/>
      <w:iCs/>
      <w:szCs w:val="20"/>
      <w:u w:val="single"/>
      <w:lang w:val="ru-RU" w:eastAsia="ru-RU"/>
    </w:rPr>
  </w:style>
  <w:style w:type="paragraph" w:customStyle="1" w:styleId="9TimesNewRoman12pt24">
    <w:name w:val="Стиль Заголовок 9 + Times New Roman 12 pt по ширине Перед:  24 п..."/>
    <w:basedOn w:val="9"/>
    <w:qFormat/>
    <w:pPr>
      <w:spacing w:before="0" w:line="240" w:lineRule="auto"/>
    </w:pPr>
    <w:rPr>
      <w:rFonts w:ascii="Times New Roman" w:hAnsi="Times New Roman"/>
      <w:b/>
      <w:bCs/>
      <w:color w:val="auto"/>
      <w:sz w:val="24"/>
      <w:szCs w:val="20"/>
      <w:lang w:val="ru-RU" w:eastAsia="ru-RU"/>
    </w:rPr>
  </w:style>
  <w:style w:type="paragraph" w:customStyle="1" w:styleId="DNV-BodyTimesNewRoman6">
    <w:name w:val="Стиль Основной текстDNV-Body + Times New Roman После:  6 пт"/>
    <w:basedOn w:val="aff8"/>
    <w:qFormat/>
    <w:pPr>
      <w:spacing w:after="0"/>
    </w:pPr>
    <w:rPr>
      <w:szCs w:val="20"/>
      <w:lang w:val="ru-RU" w:eastAsia="ru-RU"/>
    </w:rPr>
  </w:style>
  <w:style w:type="paragraph" w:customStyle="1" w:styleId="DNV-BodyTimesNewRoman61">
    <w:name w:val="Стиль Основной текстDNV-Body + Times New Roman После:  6 пт1"/>
    <w:basedOn w:val="aff8"/>
    <w:pPr>
      <w:spacing w:after="0"/>
    </w:pPr>
    <w:rPr>
      <w:szCs w:val="20"/>
      <w:lang w:val="ru-RU" w:eastAsia="ru-RU"/>
    </w:rPr>
  </w:style>
  <w:style w:type="paragraph" w:customStyle="1" w:styleId="3TimesNewRoman12pt">
    <w:name w:val="Стиль Заголовок 3 + Times New Roman 12 pt подчеркивание"/>
    <w:basedOn w:val="32"/>
    <w:qFormat/>
    <w:pPr>
      <w:spacing w:line="360" w:lineRule="auto"/>
    </w:pPr>
    <w:rPr>
      <w:rFonts w:cs="Arial"/>
      <w:b w:val="0"/>
      <w:bCs/>
      <w:snapToGrid w:val="0"/>
      <w:szCs w:val="26"/>
      <w:u w:val="single"/>
      <w:lang w:eastAsia="ru-RU"/>
    </w:rPr>
  </w:style>
  <w:style w:type="paragraph" w:customStyle="1" w:styleId="affffffffc">
    <w:name w:val="заголовок БДТ"/>
    <w:basedOn w:val="ad"/>
    <w:qFormat/>
    <w:pPr>
      <w:spacing w:line="240" w:lineRule="auto"/>
    </w:pPr>
    <w:rPr>
      <w:rFonts w:eastAsia="Times New Roman"/>
      <w:b/>
      <w:sz w:val="40"/>
      <w:szCs w:val="20"/>
      <w:lang w:val="ru-RU" w:eastAsia="ru-RU"/>
    </w:rPr>
  </w:style>
  <w:style w:type="paragraph" w:customStyle="1" w:styleId="affffffffd">
    <w:name w:val="перечисление ББТ"/>
    <w:basedOn w:val="ad"/>
    <w:pPr>
      <w:suppressLineNumbers/>
      <w:tabs>
        <w:tab w:val="left" w:pos="720"/>
      </w:tabs>
      <w:spacing w:line="240" w:lineRule="auto"/>
      <w:ind w:left="720" w:hanging="360"/>
    </w:pPr>
    <w:rPr>
      <w:rFonts w:eastAsia="Times New Roman"/>
      <w:szCs w:val="20"/>
      <w:lang w:val="ru-RU" w:eastAsia="ru-RU"/>
    </w:rPr>
  </w:style>
  <w:style w:type="paragraph" w:customStyle="1" w:styleId="affffffffe">
    <w:name w:val="выделенный текст ББТ"/>
    <w:basedOn w:val="ad"/>
    <w:qFormat/>
    <w:pPr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afffffffff">
    <w:name w:val="подабзац ббт"/>
    <w:basedOn w:val="ad"/>
    <w:qFormat/>
    <w:pPr>
      <w:spacing w:line="240" w:lineRule="auto"/>
    </w:pPr>
    <w:rPr>
      <w:rFonts w:eastAsia="Times New Roman"/>
      <w:szCs w:val="20"/>
      <w:lang w:val="ru-RU" w:eastAsia="ru-RU"/>
    </w:rPr>
  </w:style>
  <w:style w:type="paragraph" w:customStyle="1" w:styleId="afffffffff0">
    <w:name w:val="перечисление ББД повторное"/>
    <w:basedOn w:val="ad"/>
    <w:qFormat/>
    <w:pPr>
      <w:tabs>
        <w:tab w:val="left" w:pos="720"/>
      </w:tabs>
      <w:spacing w:line="240" w:lineRule="auto"/>
      <w:ind w:left="864" w:hanging="72"/>
    </w:pPr>
    <w:rPr>
      <w:rFonts w:eastAsia="Times New Roman"/>
      <w:szCs w:val="20"/>
      <w:lang w:val="ru-RU" w:eastAsia="ru-RU"/>
    </w:rPr>
  </w:style>
  <w:style w:type="paragraph" w:customStyle="1" w:styleId="afffffffff1">
    <w:name w:val="мелкий комментарий"/>
    <w:basedOn w:val="ad"/>
    <w:qFormat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customStyle="1" w:styleId="afffffffff2">
    <w:name w:val="Стиль мелкий комментарий + по центру"/>
    <w:basedOn w:val="afffffffff1"/>
    <w:qFormat/>
    <w:pPr>
      <w:widowControl w:val="0"/>
      <w:tabs>
        <w:tab w:val="left" w:pos="0"/>
        <w:tab w:val="left" w:pos="180"/>
        <w:tab w:val="left" w:pos="720"/>
      </w:tabs>
      <w:autoSpaceDE w:val="0"/>
      <w:autoSpaceDN w:val="0"/>
      <w:adjustRightInd w:val="0"/>
    </w:pPr>
  </w:style>
  <w:style w:type="paragraph" w:customStyle="1" w:styleId="afffffffff3">
    <w:name w:val="Стиль Стиль мелкий комментарий + по центру +"/>
    <w:basedOn w:val="afffffffff2"/>
    <w:qFormat/>
  </w:style>
  <w:style w:type="paragraph" w:customStyle="1" w:styleId="afffffffff4">
    <w:name w:val="Стиль заголовок б + по центру"/>
    <w:basedOn w:val="afffffff2"/>
    <w:pPr>
      <w:tabs>
        <w:tab w:val="clear" w:pos="643"/>
      </w:tabs>
      <w:ind w:left="0" w:firstLine="0"/>
    </w:pPr>
    <w:rPr>
      <w:rFonts w:cs="Times New Roman"/>
      <w:bCs/>
    </w:rPr>
  </w:style>
  <w:style w:type="paragraph" w:customStyle="1" w:styleId="411pt0">
    <w:name w:val="Стиль Стиль Стиль4 + 11 pt + штриховое подчеркивание"/>
    <w:basedOn w:val="411pt"/>
    <w:qFormat/>
  </w:style>
  <w:style w:type="paragraph" w:customStyle="1" w:styleId="afffffffff5">
    <w:name w:val="Стиль по ширине"/>
    <w:basedOn w:val="ad"/>
    <w:qFormat/>
    <w:pPr>
      <w:spacing w:line="240" w:lineRule="auto"/>
    </w:pPr>
    <w:rPr>
      <w:rFonts w:eastAsia="Times New Roman"/>
      <w:szCs w:val="20"/>
      <w:lang w:val="ru-RU" w:eastAsia="ru-RU"/>
    </w:rPr>
  </w:style>
  <w:style w:type="paragraph" w:customStyle="1" w:styleId="2f7">
    <w:name w:val="Стиль2 Знак"/>
    <w:basedOn w:val="ad"/>
    <w:pPr>
      <w:tabs>
        <w:tab w:val="left" w:pos="357"/>
      </w:tabs>
      <w:spacing w:line="360" w:lineRule="auto"/>
      <w:ind w:left="357" w:hanging="357"/>
      <w:outlineLvl w:val="0"/>
    </w:pPr>
    <w:rPr>
      <w:rFonts w:eastAsia="Times New Roman"/>
      <w:b/>
      <w:caps/>
      <w:lang w:val="ru-RU" w:eastAsia="ru-RU"/>
    </w:rPr>
  </w:style>
  <w:style w:type="paragraph" w:customStyle="1" w:styleId="1f3">
    <w:name w:val="Список 1"/>
    <w:basedOn w:val="afff8"/>
    <w:qFormat/>
    <w:pPr>
      <w:widowControl w:val="0"/>
      <w:tabs>
        <w:tab w:val="left" w:pos="900"/>
      </w:tabs>
      <w:overflowPunct w:val="0"/>
      <w:autoSpaceDE w:val="0"/>
      <w:autoSpaceDN w:val="0"/>
      <w:adjustRightInd w:val="0"/>
      <w:spacing w:before="60" w:after="0"/>
      <w:ind w:left="900" w:hanging="360"/>
      <w:textAlignment w:val="baseline"/>
    </w:pPr>
    <w:rPr>
      <w:rFonts w:ascii="Times New Roman" w:hAnsi="Times New Roman"/>
    </w:rPr>
  </w:style>
  <w:style w:type="paragraph" w:customStyle="1" w:styleId="afffffffff6">
    <w:name w:val="На одном листе"/>
    <w:basedOn w:val="ad"/>
    <w:qFormat/>
    <w:pPr>
      <w:widowControl w:val="0"/>
      <w:overflowPunct w:val="0"/>
      <w:autoSpaceDE w:val="0"/>
      <w:autoSpaceDN w:val="0"/>
      <w:adjustRightInd w:val="0"/>
      <w:spacing w:before="600" w:line="240" w:lineRule="auto"/>
      <w:jc w:val="center"/>
      <w:textAlignment w:val="baseline"/>
    </w:pPr>
    <w:rPr>
      <w:rFonts w:eastAsia="Times New Roman"/>
      <w:b/>
      <w:szCs w:val="20"/>
      <w:lang w:val="ru-RU" w:eastAsia="ru-RU"/>
    </w:rPr>
  </w:style>
  <w:style w:type="paragraph" w:customStyle="1" w:styleId="1f4">
    <w:name w:val="Текст 1 приложение"/>
    <w:basedOn w:val="ad"/>
    <w:pPr>
      <w:widowControl w:val="0"/>
      <w:overflowPunct w:val="0"/>
      <w:autoSpaceDE w:val="0"/>
      <w:autoSpaceDN w:val="0"/>
      <w:adjustRightInd w:val="0"/>
      <w:spacing w:before="60" w:after="60" w:line="240" w:lineRule="auto"/>
      <w:textAlignment w:val="baseline"/>
      <w:outlineLvl w:val="1"/>
    </w:pPr>
    <w:rPr>
      <w:rFonts w:eastAsia="Times New Roman"/>
      <w:szCs w:val="20"/>
      <w:lang w:val="ru-RU" w:eastAsia="ru-RU"/>
    </w:rPr>
  </w:style>
  <w:style w:type="character" w:customStyle="1" w:styleId="aff6">
    <w:name w:val="Верхний колонтитул Знак"/>
    <w:aliases w:val="TI Upper Header Знак"/>
    <w:link w:val="aff5"/>
    <w:uiPriority w:val="99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1f5">
    <w:name w:val="Рецензия1"/>
    <w:hidden/>
    <w:uiPriority w:val="99"/>
    <w:semiHidden/>
    <w:rPr>
      <w:rFonts w:ascii="Arial" w:hAnsi="Arial"/>
      <w:sz w:val="24"/>
      <w:szCs w:val="24"/>
      <w:lang w:val="en-US" w:eastAsia="en-US"/>
    </w:rPr>
  </w:style>
  <w:style w:type="paragraph" w:customStyle="1" w:styleId="afffffffff7">
    <w:name w:val="Знак Знак Знак Знак"/>
    <w:basedOn w:val="ad"/>
    <w:qFormat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afffffffff8">
    <w:name w:val="Знак"/>
    <w:basedOn w:val="ad"/>
    <w:qFormat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1f6">
    <w:name w:val="Заголовок оглавления1"/>
    <w:basedOn w:val="14"/>
    <w:next w:val="ad"/>
    <w:uiPriority w:val="99"/>
    <w:qFormat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  <w:lang w:val="ru-RU"/>
    </w:rPr>
  </w:style>
  <w:style w:type="paragraph" w:customStyle="1" w:styleId="afffffffff9">
    <w:name w:val="термины"/>
    <w:basedOn w:val="afffff7"/>
    <w:link w:val="afffffffffa"/>
    <w:qFormat/>
    <w:pPr>
      <w:tabs>
        <w:tab w:val="left" w:pos="360"/>
      </w:tabs>
    </w:pPr>
    <w:rPr>
      <w:rFonts w:ascii="Arial" w:hAnsi="Arial"/>
      <w:b/>
      <w:bCs/>
      <w:i/>
      <w:iCs/>
      <w:caps/>
      <w:sz w:val="20"/>
    </w:rPr>
  </w:style>
  <w:style w:type="character" w:customStyle="1" w:styleId="afffffffffa">
    <w:name w:val="термины Знак"/>
    <w:link w:val="afffffffff9"/>
    <w:rPr>
      <w:rFonts w:ascii="Arial" w:eastAsia="Times New Roman" w:hAnsi="Arial"/>
      <w:b/>
      <w:bCs/>
      <w:i/>
      <w:iCs/>
      <w:caps/>
      <w:snapToGrid w:val="0"/>
      <w:sz w:val="24"/>
      <w:szCs w:val="24"/>
    </w:rPr>
  </w:style>
  <w:style w:type="paragraph" w:customStyle="1" w:styleId="afffffffffb">
    <w:name w:val="Текст МЧС"/>
    <w:basedOn w:val="ad"/>
    <w:link w:val="afffffffffc"/>
    <w:qFormat/>
    <w:pPr>
      <w:autoSpaceDE w:val="0"/>
      <w:autoSpaceDN w:val="0"/>
      <w:adjustRightInd w:val="0"/>
      <w:spacing w:before="120" w:after="120" w:line="240" w:lineRule="auto"/>
    </w:pPr>
    <w:rPr>
      <w:rFonts w:eastAsia="Times New Roman"/>
      <w:lang w:val="ru-RU" w:eastAsia="ru-RU"/>
    </w:rPr>
  </w:style>
  <w:style w:type="character" w:customStyle="1" w:styleId="afffffffffc">
    <w:name w:val="Текст МЧС Знак"/>
    <w:link w:val="afffffffffb"/>
    <w:qFormat/>
    <w:rPr>
      <w:rFonts w:ascii="Times New Roman" w:eastAsia="Times New Roman" w:hAnsi="Times New Roman"/>
      <w:sz w:val="24"/>
      <w:szCs w:val="24"/>
    </w:rPr>
  </w:style>
  <w:style w:type="paragraph" w:customStyle="1" w:styleId="afffffffffd">
    <w:name w:val="Перечисление МЧС"/>
    <w:basedOn w:val="ad"/>
    <w:link w:val="afffffffffe"/>
    <w:pPr>
      <w:tabs>
        <w:tab w:val="left" w:pos="720"/>
      </w:tabs>
      <w:spacing w:line="240" w:lineRule="auto"/>
      <w:ind w:left="720" w:hanging="360"/>
    </w:pPr>
    <w:rPr>
      <w:rFonts w:eastAsia="Times New Roman"/>
      <w:lang w:val="ru-RU" w:eastAsia="ru-RU"/>
    </w:rPr>
  </w:style>
  <w:style w:type="character" w:customStyle="1" w:styleId="afffffffffe">
    <w:name w:val="Перечисление МЧС Знак"/>
    <w:link w:val="afffffffffd"/>
    <w:qFormat/>
    <w:rPr>
      <w:rFonts w:ascii="Times New Roman" w:eastAsia="Times New Roman" w:hAnsi="Times New Roman"/>
      <w:sz w:val="24"/>
      <w:szCs w:val="24"/>
    </w:rPr>
  </w:style>
  <w:style w:type="paragraph" w:customStyle="1" w:styleId="110">
    <w:name w:val="Обычный11"/>
    <w:qFormat/>
    <w:pPr>
      <w:widowControl w:val="0"/>
    </w:pPr>
    <w:rPr>
      <w:rFonts w:ascii="Arial" w:eastAsia="Times New Roman" w:hAnsi="Arial"/>
      <w:snapToGrid w:val="0"/>
      <w:sz w:val="26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aff2">
    <w:name w:val="Схема документа Знак"/>
    <w:link w:val="aff1"/>
    <w:uiPriority w:val="99"/>
    <w:rPr>
      <w:rFonts w:ascii="Tahoma" w:eastAsia="Times New Roman" w:hAnsi="Tahoma" w:cs="Tahoma"/>
      <w:sz w:val="24"/>
      <w:shd w:val="clear" w:color="auto" w:fill="000080"/>
    </w:rPr>
  </w:style>
  <w:style w:type="paragraph" w:customStyle="1" w:styleId="xl56">
    <w:name w:val="xl56"/>
    <w:basedOn w:val="ad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b/>
      <w:bCs/>
      <w:lang w:val="ru-RU" w:eastAsia="ru-RU"/>
    </w:rPr>
  </w:style>
  <w:style w:type="paragraph" w:customStyle="1" w:styleId="affffffffff">
    <w:name w:val="Наименование"/>
    <w:next w:val="ad"/>
    <w:pPr>
      <w:jc w:val="center"/>
    </w:pPr>
    <w:rPr>
      <w:rFonts w:ascii="Times New Roman" w:eastAsia="Times New Roman" w:hAnsi="Times New Roman"/>
      <w:b/>
      <w:sz w:val="28"/>
    </w:rPr>
  </w:style>
  <w:style w:type="character" w:customStyle="1" w:styleId="26">
    <w:name w:val="Основной текст 2 Знак"/>
    <w:link w:val="25"/>
    <w:qFormat/>
    <w:rPr>
      <w:rFonts w:ascii="Univers 45 Light" w:eastAsia="Times New Roman" w:hAnsi="Univers 45 Light"/>
      <w:i/>
      <w:iCs/>
      <w:sz w:val="24"/>
      <w:szCs w:val="24"/>
      <w:lang w:val="en-US" w:eastAsia="en-US"/>
    </w:rPr>
  </w:style>
  <w:style w:type="character" w:customStyle="1" w:styleId="afffff9">
    <w:name w:val="перечисление АЗП Знак"/>
    <w:link w:val="aa"/>
    <w:qFormat/>
    <w:rPr>
      <w:rFonts w:ascii="Times New Roman" w:eastAsia="Times New Roman" w:hAnsi="Times New Roman"/>
      <w:sz w:val="24"/>
      <w:szCs w:val="22"/>
    </w:rPr>
  </w:style>
  <w:style w:type="paragraph" w:customStyle="1" w:styleId="311">
    <w:name w:val="Основной текст с отступом 31"/>
    <w:basedOn w:val="ad"/>
    <w:qFormat/>
    <w:pPr>
      <w:spacing w:before="120" w:line="240" w:lineRule="auto"/>
      <w:ind w:firstLine="720"/>
    </w:pPr>
    <w:rPr>
      <w:rFonts w:eastAsia="Times New Roman"/>
      <w:szCs w:val="20"/>
      <w:lang w:val="ru-RU" w:eastAsia="ru-RU"/>
    </w:rPr>
  </w:style>
  <w:style w:type="character" w:customStyle="1" w:styleId="af2">
    <w:name w:val="Текст выноски Знак"/>
    <w:link w:val="af1"/>
    <w:uiPriority w:val="99"/>
    <w:qFormat/>
    <w:rPr>
      <w:rFonts w:ascii="Tahoma" w:hAnsi="Tahoma" w:cs="Tahoma"/>
      <w:sz w:val="16"/>
      <w:szCs w:val="16"/>
      <w:lang w:val="en-US" w:eastAsia="en-US"/>
    </w:rPr>
  </w:style>
  <w:style w:type="paragraph" w:customStyle="1" w:styleId="affffffffff0">
    <w:name w:val="ФИО"/>
    <w:basedOn w:val="ad"/>
    <w:pPr>
      <w:spacing w:after="180" w:line="240" w:lineRule="auto"/>
      <w:ind w:left="5670"/>
    </w:pPr>
    <w:rPr>
      <w:rFonts w:eastAsia="Times New Roman"/>
      <w:szCs w:val="20"/>
      <w:lang w:val="ru-RU" w:eastAsia="ru-RU"/>
    </w:rPr>
  </w:style>
  <w:style w:type="paragraph" w:customStyle="1" w:styleId="310">
    <w:name w:val="Заголовок 3АЗП+ 10 пт курсив все прописные"/>
    <w:basedOn w:val="32"/>
    <w:qFormat/>
    <w:pPr>
      <w:numPr>
        <w:numId w:val="12"/>
      </w:numPr>
      <w:tabs>
        <w:tab w:val="left" w:pos="432"/>
      </w:tabs>
      <w:spacing w:before="100" w:beforeAutospacing="1" w:after="100" w:afterAutospacing="1"/>
    </w:pPr>
    <w:rPr>
      <w:rFonts w:ascii="Arial" w:hAnsi="Arial" w:cs="Arial"/>
      <w:bCs/>
      <w:i/>
      <w:iCs/>
      <w:caps/>
      <w:sz w:val="22"/>
      <w:szCs w:val="26"/>
      <w:lang w:val="ru-RU" w:eastAsia="ru-RU"/>
    </w:rPr>
  </w:style>
  <w:style w:type="paragraph" w:customStyle="1" w:styleId="1f7">
    <w:name w:val="Заголовок 1 АЗП"/>
    <w:basedOn w:val="14"/>
    <w:link w:val="1f8"/>
    <w:qFormat/>
    <w:pPr>
      <w:keepNext w:val="0"/>
      <w:widowControl w:val="0"/>
      <w:spacing w:before="100" w:beforeAutospacing="1" w:after="100" w:afterAutospacing="1"/>
      <w:contextualSpacing/>
      <w:jc w:val="right"/>
    </w:pPr>
    <w:rPr>
      <w:caps/>
      <w:color w:val="AF931D"/>
      <w:lang w:val="ru-RU" w:eastAsia="ru-RU"/>
    </w:rPr>
  </w:style>
  <w:style w:type="paragraph" w:customStyle="1" w:styleId="23">
    <w:name w:val="Заголовок 2АЗП"/>
    <w:basedOn w:val="22"/>
    <w:link w:val="2f8"/>
    <w:qFormat/>
    <w:pPr>
      <w:numPr>
        <w:numId w:val="12"/>
      </w:numPr>
      <w:tabs>
        <w:tab w:val="left" w:pos="432"/>
      </w:tabs>
      <w:spacing w:after="240"/>
      <w:contextualSpacing/>
    </w:pPr>
    <w:rPr>
      <w:rFonts w:ascii="Arial" w:hAnsi="Arial" w:cs="Arial"/>
      <w:caps/>
      <w:szCs w:val="28"/>
      <w:lang w:val="ru-RU" w:eastAsia="ru-RU"/>
    </w:rPr>
  </w:style>
  <w:style w:type="character" w:customStyle="1" w:styleId="1f8">
    <w:name w:val="Заголовок 1 АЗП Знак"/>
    <w:link w:val="1f7"/>
    <w:qFormat/>
    <w:rPr>
      <w:rFonts w:ascii="Times New Roman" w:eastAsia="Times New Roman" w:hAnsi="Times New Roman"/>
      <w:b/>
      <w:bCs/>
      <w:caps/>
      <w:color w:val="AF931D"/>
      <w:sz w:val="28"/>
      <w:szCs w:val="24"/>
    </w:rPr>
  </w:style>
  <w:style w:type="character" w:customStyle="1" w:styleId="2f8">
    <w:name w:val="Заголовок 2АЗП Знак"/>
    <w:link w:val="23"/>
    <w:qFormat/>
    <w:rPr>
      <w:rFonts w:ascii="Arial" w:eastAsia="Times New Roman" w:hAnsi="Arial" w:cs="Arial"/>
      <w:b/>
      <w:bCs/>
      <w:caps/>
      <w:sz w:val="24"/>
      <w:szCs w:val="28"/>
    </w:rPr>
  </w:style>
  <w:style w:type="paragraph" w:customStyle="1" w:styleId="affffffffff1">
    <w:name w:val="Заголовок Приложения МЧС"/>
    <w:rPr>
      <w:rFonts w:ascii="Times New Roman" w:eastAsia="Times New Roman" w:hAnsi="Times New Roman" w:cs="Times New Roman CYR"/>
      <w:b/>
      <w:sz w:val="28"/>
      <w:szCs w:val="24"/>
    </w:rPr>
  </w:style>
  <w:style w:type="paragraph" w:customStyle="1" w:styleId="1f9">
    <w:name w:val="Без интервала1"/>
    <w:uiPriority w:val="1"/>
    <w:qFormat/>
    <w:rPr>
      <w:sz w:val="22"/>
      <w:szCs w:val="22"/>
      <w:lang w:eastAsia="en-US"/>
    </w:rPr>
  </w:style>
  <w:style w:type="paragraph" w:customStyle="1" w:styleId="a7">
    <w:name w:val="перечисление подпункты МЧС"/>
    <w:basedOn w:val="ad"/>
    <w:pPr>
      <w:numPr>
        <w:numId w:val="13"/>
      </w:numPr>
      <w:spacing w:line="240" w:lineRule="auto"/>
      <w:jc w:val="left"/>
    </w:pPr>
    <w:rPr>
      <w:rFonts w:eastAsia="Times New Roman"/>
      <w:lang w:val="ru-RU" w:eastAsia="ru-RU"/>
    </w:rPr>
  </w:style>
  <w:style w:type="character" w:customStyle="1" w:styleId="34">
    <w:name w:val="Заголовок 3 Знак"/>
    <w:link w:val="32"/>
    <w:qFormat/>
    <w:rsid w:val="00D1003E"/>
    <w:rPr>
      <w:rFonts w:ascii="Times New Roman" w:eastAsia="Times New Roman" w:hAnsi="Times New Roman"/>
      <w:b/>
      <w:sz w:val="24"/>
      <w:szCs w:val="24"/>
      <w:lang w:val="en-GB" w:eastAsia="en-US"/>
    </w:rPr>
  </w:style>
  <w:style w:type="character" w:customStyle="1" w:styleId="afff7">
    <w:name w:val="Основной текст с отступом Знак"/>
    <w:link w:val="afff6"/>
    <w:uiPriority w:val="99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1fa">
    <w:name w:val="Заголовок 1 МЧС"/>
    <w:basedOn w:val="ad"/>
    <w:link w:val="1fb"/>
    <w:qFormat/>
    <w:pPr>
      <w:tabs>
        <w:tab w:val="left" w:pos="-2977"/>
      </w:tabs>
      <w:autoSpaceDE w:val="0"/>
      <w:autoSpaceDN w:val="0"/>
      <w:adjustRightInd w:val="0"/>
      <w:spacing w:before="120" w:line="244" w:lineRule="exact"/>
    </w:pPr>
    <w:rPr>
      <w:rFonts w:ascii="TimesNewRomanPSMT" w:eastAsia="Times New Roman" w:hAnsi="TimesNewRomanPSMT" w:cs="TimesNewRomanPSMT"/>
      <w:lang w:val="ru-RU" w:eastAsia="ru-RU"/>
    </w:rPr>
  </w:style>
  <w:style w:type="character" w:customStyle="1" w:styleId="1fb">
    <w:name w:val="Заголовок 1 МЧС Знак"/>
    <w:link w:val="1fa"/>
    <w:qFormat/>
    <w:rPr>
      <w:rFonts w:ascii="TimesNewRomanPSMT" w:eastAsia="Times New Roman" w:hAnsi="TimesNewRomanPSMT" w:cs="TimesNewRomanPSMT"/>
      <w:sz w:val="24"/>
      <w:szCs w:val="24"/>
    </w:rPr>
  </w:style>
  <w:style w:type="paragraph" w:customStyle="1" w:styleId="1fc">
    <w:name w:val="Абзац списка1"/>
    <w:basedOn w:val="ad"/>
    <w:link w:val="affffffffff2"/>
    <w:uiPriority w:val="34"/>
    <w:qFormat/>
    <w:pPr>
      <w:ind w:left="720"/>
      <w:contextualSpacing/>
    </w:pPr>
  </w:style>
  <w:style w:type="character" w:customStyle="1" w:styleId="tx">
    <w:name w:val="tx"/>
    <w:basedOn w:val="ae"/>
    <w:qFormat/>
  </w:style>
  <w:style w:type="character" w:customStyle="1" w:styleId="r2">
    <w:name w:val="r2"/>
    <w:basedOn w:val="ae"/>
  </w:style>
  <w:style w:type="paragraph" w:customStyle="1" w:styleId="1fd">
    <w:name w:val="Знак Знак Знак Знак1"/>
    <w:basedOn w:val="ad"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1fe">
    <w:name w:val="Знак1"/>
    <w:basedOn w:val="ad"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fffc">
    <w:name w:val="Нижний колонтитул Знак"/>
    <w:link w:val="afffb"/>
    <w:uiPriority w:val="99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fffa">
    <w:name w:val="Название Знак"/>
    <w:link w:val="afff9"/>
    <w:uiPriority w:val="99"/>
    <w:qFormat/>
    <w:rPr>
      <w:rFonts w:ascii="Arial" w:eastAsia="Times New Roman" w:hAnsi="Arial" w:cs="Arial"/>
      <w:b/>
      <w:bCs/>
      <w:sz w:val="22"/>
      <w:szCs w:val="24"/>
      <w:u w:val="single"/>
      <w:lang w:val="en-GB" w:eastAsia="en-US"/>
    </w:rPr>
  </w:style>
  <w:style w:type="paragraph" w:customStyle="1" w:styleId="phSubtitle">
    <w:name w:val="ph_Subtitle"/>
    <w:basedOn w:val="ad"/>
    <w:next w:val="ad"/>
    <w:qFormat/>
    <w:pPr>
      <w:widowControl w:val="0"/>
      <w:autoSpaceDE w:val="0"/>
      <w:autoSpaceDN w:val="0"/>
      <w:adjustRightInd w:val="0"/>
      <w:spacing w:line="240" w:lineRule="auto"/>
      <w:jc w:val="center"/>
    </w:pPr>
    <w:rPr>
      <w:b/>
      <w:sz w:val="28"/>
      <w:szCs w:val="28"/>
      <w:lang w:val="ru-RU"/>
    </w:rPr>
  </w:style>
  <w:style w:type="character" w:customStyle="1" w:styleId="41">
    <w:name w:val="Заголовок 4 Знак"/>
    <w:link w:val="40"/>
    <w:qFormat/>
    <w:rPr>
      <w:rFonts w:ascii="Univers 45 Light" w:eastAsia="Times New Roman" w:hAnsi="Univers 45 Light"/>
      <w:sz w:val="24"/>
      <w:szCs w:val="24"/>
      <w:lang w:val="en-US" w:eastAsia="en-US"/>
    </w:rPr>
  </w:style>
  <w:style w:type="character" w:customStyle="1" w:styleId="afc">
    <w:name w:val="Название объекта Знак"/>
    <w:link w:val="afb"/>
    <w:rPr>
      <w:rFonts w:ascii="Times New Roman" w:eastAsia="Times New Roman" w:hAnsi="Times New Roman"/>
      <w:b/>
      <w:sz w:val="24"/>
      <w:szCs w:val="24"/>
    </w:rPr>
  </w:style>
  <w:style w:type="paragraph" w:customStyle="1" w:styleId="affffffffff3">
    <w:name w:val="Перечень"/>
    <w:basedOn w:val="1fc"/>
    <w:link w:val="affffffffff4"/>
    <w:qFormat/>
    <w:pPr>
      <w:ind w:left="0"/>
      <w:contextualSpacing w:val="0"/>
    </w:pPr>
    <w:rPr>
      <w:rFonts w:eastAsia="Times New Roman"/>
      <w:szCs w:val="28"/>
      <w:lang w:val="ru-RU" w:eastAsia="ru-RU"/>
    </w:rPr>
  </w:style>
  <w:style w:type="character" w:customStyle="1" w:styleId="affffffffff4">
    <w:name w:val="Перечень Знак"/>
    <w:link w:val="affffffffff3"/>
    <w:qFormat/>
    <w:rPr>
      <w:rFonts w:ascii="Times New Roman" w:eastAsia="Times New Roman" w:hAnsi="Times New Roman"/>
      <w:sz w:val="24"/>
      <w:szCs w:val="28"/>
    </w:rPr>
  </w:style>
  <w:style w:type="paragraph" w:customStyle="1" w:styleId="12">
    <w:name w:val="1. Первый уровень"/>
    <w:basedOn w:val="14"/>
    <w:link w:val="1ff"/>
    <w:qFormat/>
    <w:pPr>
      <w:numPr>
        <w:numId w:val="14"/>
      </w:numPr>
      <w:tabs>
        <w:tab w:val="left" w:pos="993"/>
      </w:tabs>
      <w:ind w:left="709" w:firstLine="0"/>
      <w:jc w:val="left"/>
    </w:pPr>
    <w:rPr>
      <w:color w:val="000000" w:themeColor="text1" w:themeShade="80"/>
      <w:szCs w:val="28"/>
      <w:lang w:val="ru-RU"/>
    </w:rPr>
  </w:style>
  <w:style w:type="paragraph" w:customStyle="1" w:styleId="a6">
    <w:name w:val="Тире"/>
    <w:basedOn w:val="1fc"/>
    <w:link w:val="affffffffff5"/>
    <w:qFormat/>
    <w:rsid w:val="002016D9"/>
    <w:pPr>
      <w:numPr>
        <w:numId w:val="15"/>
      </w:numPr>
      <w:tabs>
        <w:tab w:val="left" w:pos="993"/>
      </w:tabs>
    </w:pPr>
    <w:rPr>
      <w:lang w:val="ru-RU"/>
    </w:rPr>
  </w:style>
  <w:style w:type="character" w:customStyle="1" w:styleId="1ff">
    <w:name w:val="1. Первый уровень Знак"/>
    <w:basedOn w:val="ae"/>
    <w:link w:val="12"/>
    <w:qFormat/>
    <w:rPr>
      <w:rFonts w:ascii="Times New Roman" w:eastAsia="Times New Roman" w:hAnsi="Times New Roman"/>
      <w:b/>
      <w:bCs/>
      <w:color w:val="000000" w:themeColor="text1" w:themeShade="80"/>
      <w:sz w:val="28"/>
      <w:szCs w:val="28"/>
      <w:lang w:eastAsia="en-US"/>
    </w:rPr>
  </w:style>
  <w:style w:type="paragraph" w:customStyle="1" w:styleId="a5">
    <w:name w:val="Цифры"/>
    <w:basedOn w:val="aff5"/>
    <w:link w:val="affffffffff6"/>
    <w:qFormat/>
    <w:pPr>
      <w:numPr>
        <w:numId w:val="16"/>
      </w:numPr>
      <w:tabs>
        <w:tab w:val="center" w:pos="-4111"/>
        <w:tab w:val="right" w:pos="-3828"/>
      </w:tabs>
      <w:suppressAutoHyphens/>
      <w:spacing w:before="120"/>
      <w:ind w:left="1106" w:hanging="397"/>
    </w:pPr>
    <w:rPr>
      <w:lang w:val="ru-RU"/>
    </w:rPr>
  </w:style>
  <w:style w:type="character" w:customStyle="1" w:styleId="affffffffff2">
    <w:name w:val="Абзац списка Знак"/>
    <w:basedOn w:val="ae"/>
    <w:link w:val="1fc"/>
    <w:uiPriority w:val="34"/>
    <w:qFormat/>
    <w:rPr>
      <w:rFonts w:ascii="Times New Roman" w:hAnsi="Times New Roman"/>
      <w:sz w:val="24"/>
      <w:szCs w:val="24"/>
      <w:lang w:val="en-US" w:eastAsia="en-US"/>
    </w:rPr>
  </w:style>
  <w:style w:type="character" w:customStyle="1" w:styleId="affffffffff5">
    <w:name w:val="Тире Знак"/>
    <w:basedOn w:val="affffffffff2"/>
    <w:link w:val="a6"/>
    <w:qFormat/>
    <w:rsid w:val="002016D9"/>
    <w:rPr>
      <w:rFonts w:ascii="Times New Roman" w:hAnsi="Times New Roman"/>
      <w:sz w:val="24"/>
      <w:szCs w:val="24"/>
      <w:lang w:val="en-US" w:eastAsia="en-US"/>
    </w:rPr>
  </w:style>
  <w:style w:type="character" w:customStyle="1" w:styleId="affffffffff6">
    <w:name w:val="Цифры Знак"/>
    <w:basedOn w:val="aff6"/>
    <w:link w:val="a5"/>
    <w:qFormat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pple-converted-space">
    <w:name w:val="apple-converted-space"/>
    <w:basedOn w:val="ae"/>
  </w:style>
  <w:style w:type="paragraph" w:customStyle="1" w:styleId="112">
    <w:name w:val="Абзац списка11"/>
    <w:basedOn w:val="ad"/>
    <w:uiPriority w:val="99"/>
    <w:qFormat/>
    <w:pPr>
      <w:spacing w:after="200"/>
      <w:ind w:left="720" w:firstLine="0"/>
      <w:jc w:val="left"/>
    </w:pPr>
    <w:rPr>
      <w:rFonts w:ascii="Calibri" w:eastAsia="Times New Roman" w:hAnsi="Calibri"/>
      <w:sz w:val="22"/>
      <w:szCs w:val="22"/>
      <w:lang w:val="ru-RU"/>
    </w:rPr>
  </w:style>
  <w:style w:type="character" w:customStyle="1" w:styleId="51">
    <w:name w:val="Заголовок 5 Знак"/>
    <w:basedOn w:val="ae"/>
    <w:link w:val="50"/>
    <w:qFormat/>
    <w:rPr>
      <w:rFonts w:ascii="Univers 45 Light" w:eastAsia="Times New Roman" w:hAnsi="Univers 45 Light"/>
      <w:i/>
      <w:iCs/>
      <w:color w:val="FF0000"/>
      <w:sz w:val="24"/>
      <w:szCs w:val="24"/>
      <w:lang w:val="en-GB" w:eastAsia="en-US"/>
    </w:rPr>
  </w:style>
  <w:style w:type="character" w:customStyle="1" w:styleId="60">
    <w:name w:val="Заголовок 6 Знак"/>
    <w:basedOn w:val="ae"/>
    <w:link w:val="6"/>
    <w:rPr>
      <w:rFonts w:ascii="Impact" w:eastAsia="Times New Roman" w:hAnsi="Impact"/>
      <w:color w:val="C0C0C0"/>
      <w:sz w:val="36"/>
      <w:szCs w:val="24"/>
      <w:lang w:val="en-US" w:eastAsia="en-US"/>
    </w:rPr>
  </w:style>
  <w:style w:type="character" w:customStyle="1" w:styleId="70">
    <w:name w:val="Заголовок 7 Знак"/>
    <w:basedOn w:val="ae"/>
    <w:link w:val="7"/>
    <w:rPr>
      <w:rFonts w:ascii="Impact" w:eastAsia="Times New Roman" w:hAnsi="Impact" w:cs="Arial"/>
      <w:bCs/>
      <w:color w:val="999999"/>
      <w:sz w:val="36"/>
      <w:lang w:val="en-US" w:eastAsia="en-US"/>
    </w:rPr>
  </w:style>
  <w:style w:type="character" w:customStyle="1" w:styleId="80">
    <w:name w:val="Заголовок 8 Знак"/>
    <w:basedOn w:val="ae"/>
    <w:link w:val="8"/>
    <w:qFormat/>
    <w:rPr>
      <w:rFonts w:ascii="Impact" w:eastAsia="Times New Roman" w:hAnsi="Impact" w:cs="Arial"/>
      <w:bCs/>
      <w:color w:val="C0C0C0"/>
      <w:sz w:val="88"/>
      <w:szCs w:val="22"/>
      <w:lang w:val="en-US" w:eastAsia="en-US"/>
    </w:rPr>
  </w:style>
  <w:style w:type="character" w:customStyle="1" w:styleId="90">
    <w:name w:val="Заголовок 9 Знак"/>
    <w:basedOn w:val="ae"/>
    <w:link w:val="9"/>
    <w:qFormat/>
    <w:rPr>
      <w:rFonts w:ascii="Impact" w:eastAsia="Times New Roman" w:hAnsi="Impact"/>
      <w:color w:val="999999"/>
      <w:sz w:val="32"/>
      <w:szCs w:val="24"/>
      <w:lang w:val="en-US" w:eastAsia="en-US"/>
    </w:rPr>
  </w:style>
  <w:style w:type="paragraph" w:customStyle="1" w:styleId="15">
    <w:name w:val="Маркированный список1"/>
    <w:basedOn w:val="ad"/>
    <w:uiPriority w:val="99"/>
    <w:pPr>
      <w:numPr>
        <w:numId w:val="17"/>
      </w:numPr>
      <w:autoSpaceDE w:val="0"/>
      <w:autoSpaceDN w:val="0"/>
      <w:adjustRightInd w:val="0"/>
      <w:spacing w:line="240" w:lineRule="auto"/>
    </w:pPr>
    <w:rPr>
      <w:rFonts w:eastAsiaTheme="minorHAnsi"/>
      <w:color w:val="000000"/>
      <w:lang w:val="ru-RU"/>
    </w:rPr>
  </w:style>
  <w:style w:type="character" w:customStyle="1" w:styleId="apple-style-span">
    <w:name w:val="apple-style-span"/>
    <w:basedOn w:val="ae"/>
    <w:uiPriority w:val="99"/>
    <w:qFormat/>
  </w:style>
  <w:style w:type="character" w:customStyle="1" w:styleId="1ff0">
    <w:name w:val="Название книги1"/>
    <w:basedOn w:val="ae"/>
    <w:uiPriority w:val="99"/>
    <w:qFormat/>
    <w:rPr>
      <w:rFonts w:ascii="Cambria" w:hAnsi="Cambria"/>
      <w:b/>
      <w:bCs/>
      <w:smallCaps/>
      <w:color w:val="auto"/>
      <w:spacing w:val="5"/>
      <w:sz w:val="48"/>
      <w:szCs w:val="48"/>
    </w:rPr>
  </w:style>
  <w:style w:type="character" w:customStyle="1" w:styleId="affff2">
    <w:name w:val="Подзаголовок Знак"/>
    <w:basedOn w:val="ae"/>
    <w:link w:val="affff1"/>
    <w:uiPriority w:val="99"/>
    <w:rPr>
      <w:rFonts w:ascii="Tms Rmn" w:eastAsia="Times New Roman" w:hAnsi="Tms Rmn"/>
      <w:b/>
      <w:sz w:val="24"/>
      <w:lang w:val="en-US" w:eastAsia="en-US"/>
    </w:rPr>
  </w:style>
  <w:style w:type="paragraph" w:customStyle="1" w:styleId="2f9">
    <w:name w:val="Название 2"/>
    <w:basedOn w:val="ad"/>
    <w:link w:val="2fa"/>
    <w:uiPriority w:val="99"/>
    <w:qFormat/>
    <w:pPr>
      <w:autoSpaceDE w:val="0"/>
      <w:autoSpaceDN w:val="0"/>
      <w:adjustRightInd w:val="0"/>
      <w:spacing w:line="240" w:lineRule="auto"/>
      <w:ind w:firstLine="567"/>
      <w:jc w:val="center"/>
    </w:pPr>
    <w:rPr>
      <w:rFonts w:ascii="Cambria" w:eastAsiaTheme="minorHAnsi" w:hAnsi="Cambria"/>
      <w:color w:val="000000"/>
      <w:sz w:val="36"/>
      <w:szCs w:val="36"/>
      <w:lang w:val="ru-RU"/>
    </w:rPr>
  </w:style>
  <w:style w:type="character" w:customStyle="1" w:styleId="2fa">
    <w:name w:val="Название 2 Знак"/>
    <w:basedOn w:val="ae"/>
    <w:link w:val="2f9"/>
    <w:uiPriority w:val="99"/>
    <w:qFormat/>
    <w:rPr>
      <w:rFonts w:ascii="Cambria" w:eastAsiaTheme="minorHAnsi" w:hAnsi="Cambria"/>
      <w:color w:val="000000"/>
      <w:sz w:val="36"/>
      <w:szCs w:val="36"/>
      <w:lang w:eastAsia="en-US"/>
    </w:rPr>
  </w:style>
  <w:style w:type="paragraph" w:customStyle="1" w:styleId="msolistparagraph0">
    <w:name w:val="msolistparagraph"/>
    <w:basedOn w:val="ad"/>
    <w:uiPriority w:val="99"/>
    <w:qFormat/>
    <w:pPr>
      <w:autoSpaceDE w:val="0"/>
      <w:autoSpaceDN w:val="0"/>
      <w:adjustRightInd w:val="0"/>
      <w:spacing w:line="240" w:lineRule="auto"/>
      <w:ind w:left="720" w:firstLine="567"/>
    </w:pPr>
    <w:rPr>
      <w:rFonts w:eastAsiaTheme="minorHAnsi"/>
      <w:color w:val="000000"/>
      <w:lang w:val="ru-RU"/>
    </w:rPr>
  </w:style>
  <w:style w:type="character" w:customStyle="1" w:styleId="1ff1">
    <w:name w:val="Абзац списка Знак1"/>
    <w:uiPriority w:val="99"/>
    <w:locked/>
    <w:rPr>
      <w:rFonts w:ascii="Times New Roman" w:hAnsi="Times New Roman"/>
      <w:sz w:val="24"/>
      <w:lang w:eastAsia="ru-RU"/>
    </w:rPr>
  </w:style>
  <w:style w:type="paragraph" w:customStyle="1" w:styleId="z-1">
    <w:name w:val="z-Начало формы1"/>
    <w:basedOn w:val="ad"/>
    <w:next w:val="ad"/>
    <w:link w:val="z-"/>
    <w:uiPriority w:val="99"/>
    <w:unhideWhenUsed/>
    <w:qFormat/>
    <w:pPr>
      <w:pBdr>
        <w:bottom w:val="single" w:sz="6" w:space="1" w:color="auto"/>
      </w:pBdr>
      <w:autoSpaceDE w:val="0"/>
      <w:autoSpaceDN w:val="0"/>
      <w:adjustRightInd w:val="0"/>
      <w:spacing w:line="240" w:lineRule="auto"/>
      <w:ind w:firstLine="567"/>
      <w:jc w:val="center"/>
    </w:pPr>
    <w:rPr>
      <w:rFonts w:ascii="Arial" w:eastAsiaTheme="minorHAnsi" w:hAnsi="Arial" w:cs="Arial"/>
      <w:vanish/>
      <w:color w:val="000000"/>
      <w:sz w:val="16"/>
      <w:szCs w:val="16"/>
      <w:lang w:val="ru-RU"/>
    </w:rPr>
  </w:style>
  <w:style w:type="character" w:customStyle="1" w:styleId="z-">
    <w:name w:val="z-Начало формы Знак"/>
    <w:basedOn w:val="ae"/>
    <w:link w:val="z-1"/>
    <w:uiPriority w:val="99"/>
    <w:qFormat/>
    <w:rPr>
      <w:rFonts w:ascii="Arial" w:eastAsiaTheme="minorHAnsi" w:hAnsi="Arial" w:cs="Arial"/>
      <w:vanish/>
      <w:color w:val="000000"/>
      <w:sz w:val="16"/>
      <w:szCs w:val="16"/>
      <w:lang w:eastAsia="en-US"/>
    </w:rPr>
  </w:style>
  <w:style w:type="paragraph" w:customStyle="1" w:styleId="z-10">
    <w:name w:val="z-Конец формы1"/>
    <w:basedOn w:val="ad"/>
    <w:next w:val="ad"/>
    <w:link w:val="z-0"/>
    <w:uiPriority w:val="99"/>
    <w:unhideWhenUsed/>
    <w:pPr>
      <w:pBdr>
        <w:top w:val="single" w:sz="6" w:space="1" w:color="auto"/>
      </w:pBdr>
      <w:autoSpaceDE w:val="0"/>
      <w:autoSpaceDN w:val="0"/>
      <w:adjustRightInd w:val="0"/>
      <w:spacing w:line="240" w:lineRule="auto"/>
      <w:ind w:firstLine="567"/>
      <w:jc w:val="center"/>
    </w:pPr>
    <w:rPr>
      <w:rFonts w:ascii="Arial" w:eastAsiaTheme="minorHAnsi" w:hAnsi="Arial" w:cs="Arial"/>
      <w:vanish/>
      <w:color w:val="000000"/>
      <w:sz w:val="16"/>
      <w:szCs w:val="16"/>
      <w:lang w:val="ru-RU"/>
    </w:rPr>
  </w:style>
  <w:style w:type="character" w:customStyle="1" w:styleId="z-0">
    <w:name w:val="z-Конец формы Знак"/>
    <w:basedOn w:val="ae"/>
    <w:link w:val="z-10"/>
    <w:uiPriority w:val="99"/>
    <w:qFormat/>
    <w:rPr>
      <w:rFonts w:ascii="Arial" w:eastAsiaTheme="minorHAnsi" w:hAnsi="Arial" w:cs="Arial"/>
      <w:vanish/>
      <w:color w:val="000000"/>
      <w:sz w:val="16"/>
      <w:szCs w:val="16"/>
      <w:lang w:eastAsia="en-US"/>
    </w:rPr>
  </w:style>
  <w:style w:type="paragraph" w:customStyle="1" w:styleId="affffffffff7">
    <w:name w:val="ГКР шапка таблицы"/>
    <w:basedOn w:val="ad"/>
    <w:uiPriority w:val="99"/>
    <w:qFormat/>
    <w:pPr>
      <w:autoSpaceDE w:val="0"/>
      <w:autoSpaceDN w:val="0"/>
      <w:adjustRightInd w:val="0"/>
      <w:spacing w:before="40" w:after="40" w:line="240" w:lineRule="auto"/>
      <w:ind w:left="113" w:right="113" w:firstLine="567"/>
      <w:jc w:val="center"/>
    </w:pPr>
    <w:rPr>
      <w:rFonts w:ascii="Tahoma" w:eastAsiaTheme="minorHAnsi" w:hAnsi="Tahoma"/>
      <w:b/>
      <w:bCs/>
      <w:color w:val="000000"/>
      <w:sz w:val="20"/>
      <w:szCs w:val="20"/>
      <w:lang w:val="ru-RU" w:eastAsia="ru-RU"/>
    </w:rPr>
  </w:style>
  <w:style w:type="paragraph" w:customStyle="1" w:styleId="affffffffff8">
    <w:name w:val="ГКР Абзац простой"/>
    <w:basedOn w:val="ad"/>
    <w:link w:val="affffffffff9"/>
    <w:uiPriority w:val="99"/>
    <w:pPr>
      <w:autoSpaceDE w:val="0"/>
      <w:autoSpaceDN w:val="0"/>
      <w:adjustRightInd w:val="0"/>
      <w:spacing w:line="240" w:lineRule="auto"/>
    </w:pPr>
    <w:rPr>
      <w:rFonts w:ascii="Tahoma" w:eastAsiaTheme="minorHAnsi" w:hAnsi="Tahoma"/>
      <w:color w:val="000000"/>
      <w:lang w:val="ru-RU" w:eastAsia="ru-RU"/>
    </w:rPr>
  </w:style>
  <w:style w:type="character" w:customStyle="1" w:styleId="affffffffff9">
    <w:name w:val="ГКР Абзац простой Знак"/>
    <w:basedOn w:val="ae"/>
    <w:link w:val="affffffffff8"/>
    <w:uiPriority w:val="99"/>
    <w:qFormat/>
    <w:rPr>
      <w:rFonts w:ascii="Tahoma" w:eastAsiaTheme="minorHAnsi" w:hAnsi="Tahoma"/>
      <w:color w:val="000000"/>
      <w:sz w:val="24"/>
      <w:szCs w:val="24"/>
    </w:rPr>
  </w:style>
  <w:style w:type="character" w:customStyle="1" w:styleId="aff4">
    <w:name w:val="Текст сноски Знак"/>
    <w:basedOn w:val="ae"/>
    <w:link w:val="aff3"/>
    <w:uiPriority w:val="99"/>
    <w:semiHidden/>
    <w:rPr>
      <w:rFonts w:ascii="Times New Roman" w:eastAsia="Times New Roman" w:hAnsi="Times New Roman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customStyle="1" w:styleId="333">
    <w:name w:val="Заголовок 3 Знак3"/>
    <w:basedOn w:val="ae"/>
    <w:uiPriority w:val="99"/>
    <w:qFormat/>
    <w:locked/>
    <w:rPr>
      <w:rFonts w:ascii="Times New Roman" w:eastAsia="MS Mincho" w:hAnsi="Times New Roman" w:cs="Times New Roman"/>
      <w:b/>
      <w:i/>
      <w:sz w:val="28"/>
      <w:szCs w:val="20"/>
      <w:lang w:eastAsia="ja-JP"/>
    </w:rPr>
  </w:style>
  <w:style w:type="paragraph" w:customStyle="1" w:styleId="320">
    <w:name w:val="Основной текст 32"/>
    <w:basedOn w:val="ad"/>
    <w:uiPriority w:val="99"/>
    <w:qFormat/>
    <w:pPr>
      <w:autoSpaceDE w:val="0"/>
      <w:autoSpaceDN w:val="0"/>
      <w:adjustRightInd w:val="0"/>
      <w:spacing w:before="240" w:after="120" w:line="240" w:lineRule="auto"/>
      <w:ind w:firstLine="567"/>
    </w:pPr>
    <w:rPr>
      <w:rFonts w:ascii="Journal" w:eastAsia="MS Mincho" w:hAnsi="Journal"/>
      <w:color w:val="000000"/>
      <w:sz w:val="26"/>
      <w:szCs w:val="20"/>
      <w:lang w:val="ru-RU" w:eastAsia="ja-JP"/>
    </w:rPr>
  </w:style>
  <w:style w:type="paragraph" w:customStyle="1" w:styleId="223">
    <w:name w:val="Основной текст с отступом 22"/>
    <w:basedOn w:val="ad"/>
    <w:uiPriority w:val="99"/>
    <w:qFormat/>
    <w:pPr>
      <w:widowControl w:val="0"/>
      <w:autoSpaceDE w:val="0"/>
      <w:autoSpaceDN w:val="0"/>
      <w:adjustRightInd w:val="0"/>
      <w:spacing w:before="120" w:after="120" w:line="240" w:lineRule="auto"/>
      <w:ind w:left="1026" w:firstLine="567"/>
    </w:pPr>
    <w:rPr>
      <w:rFonts w:eastAsia="MS Mincho"/>
      <w:color w:val="000000"/>
      <w:szCs w:val="20"/>
      <w:lang w:val="ru-RU" w:eastAsia="ja-JP"/>
    </w:rPr>
  </w:style>
  <w:style w:type="character" w:customStyle="1" w:styleId="af8">
    <w:name w:val="Текст Знак"/>
    <w:basedOn w:val="ae"/>
    <w:link w:val="af7"/>
    <w:uiPriority w:val="99"/>
    <w:rPr>
      <w:rFonts w:ascii="Times New Roman" w:eastAsia="Times New Roman" w:hAnsi="Times New Roman"/>
      <w:sz w:val="24"/>
      <w:szCs w:val="24"/>
    </w:rPr>
  </w:style>
  <w:style w:type="paragraph" w:customStyle="1" w:styleId="Iniiaiiqe9oaenoniIf2nooiii3">
    <w:name w:val="Iniiaiiqe9 oaeno n iIf2nooiii 3"/>
    <w:basedOn w:val="ad"/>
    <w:uiPriority w:val="99"/>
    <w:qFormat/>
    <w:pPr>
      <w:widowControl w:val="0"/>
      <w:autoSpaceDE w:val="0"/>
      <w:autoSpaceDN w:val="0"/>
      <w:adjustRightInd w:val="0"/>
      <w:spacing w:before="120" w:after="120" w:line="240" w:lineRule="auto"/>
    </w:pPr>
    <w:rPr>
      <w:rFonts w:eastAsia="MS Mincho"/>
      <w:color w:val="000000"/>
      <w:szCs w:val="20"/>
      <w:lang w:val="ru-RU" w:eastAsia="ja-JP"/>
    </w:rPr>
  </w:style>
  <w:style w:type="character" w:customStyle="1" w:styleId="2e">
    <w:name w:val="Основной текст с отступом 2 Знак"/>
    <w:basedOn w:val="ae"/>
    <w:link w:val="2d"/>
    <w:qFormat/>
    <w:rPr>
      <w:rFonts w:ascii="Univers 45 Light" w:eastAsia="Times New Roman" w:hAnsi="Univers 45 Light" w:cs="Arial"/>
      <w:sz w:val="24"/>
      <w:lang w:val="en-US" w:eastAsia="en-US"/>
    </w:rPr>
  </w:style>
  <w:style w:type="paragraph" w:customStyle="1" w:styleId="BodyText21">
    <w:name w:val="Body Text 21"/>
    <w:basedOn w:val="ad"/>
    <w:uiPriority w:val="99"/>
    <w:pPr>
      <w:widowControl w:val="0"/>
      <w:autoSpaceDE w:val="0"/>
      <w:autoSpaceDN w:val="0"/>
      <w:adjustRightInd w:val="0"/>
      <w:spacing w:before="120" w:after="120" w:line="240" w:lineRule="auto"/>
      <w:ind w:firstLine="567"/>
    </w:pPr>
    <w:rPr>
      <w:rFonts w:ascii="Arial" w:eastAsia="MS Mincho" w:hAnsi="Arial"/>
      <w:b/>
      <w:color w:val="000000"/>
      <w:szCs w:val="20"/>
      <w:lang w:val="ru-RU" w:eastAsia="ru-RU"/>
    </w:rPr>
  </w:style>
  <w:style w:type="character" w:customStyle="1" w:styleId="36">
    <w:name w:val="Основной текст с отступом 3 Знак"/>
    <w:basedOn w:val="ae"/>
    <w:link w:val="35"/>
    <w:qFormat/>
    <w:rPr>
      <w:rFonts w:ascii="Univers 45 Light" w:eastAsia="Times New Roman" w:hAnsi="Univers 45 Light"/>
      <w:b/>
      <w:bCs/>
      <w:sz w:val="28"/>
      <w:szCs w:val="24"/>
      <w:lang w:val="en-GB" w:eastAsia="en-US"/>
    </w:rPr>
  </w:style>
  <w:style w:type="character" w:customStyle="1" w:styleId="3b">
    <w:name w:val="Основной текст 3 Знак"/>
    <w:basedOn w:val="ae"/>
    <w:link w:val="3a"/>
    <w:rPr>
      <w:rFonts w:ascii="Univers 45 Light" w:eastAsia="Times New Roman" w:hAnsi="Univers 45 Light"/>
      <w:i/>
      <w:iCs/>
      <w:color w:val="FF0000"/>
      <w:sz w:val="24"/>
      <w:szCs w:val="24"/>
      <w:lang w:val="en-US" w:eastAsia="en-US"/>
    </w:rPr>
  </w:style>
  <w:style w:type="paragraph" w:customStyle="1" w:styleId="caaieiaie2">
    <w:name w:val="caaieiaie 2"/>
    <w:basedOn w:val="ad"/>
    <w:next w:val="ad"/>
    <w:uiPriority w:val="99"/>
    <w:pPr>
      <w:keepNext/>
      <w:widowControl w:val="0"/>
      <w:autoSpaceDE w:val="0"/>
      <w:autoSpaceDN w:val="0"/>
      <w:adjustRightInd w:val="0"/>
      <w:spacing w:before="120" w:after="120" w:line="240" w:lineRule="auto"/>
      <w:ind w:firstLine="567"/>
      <w:jc w:val="center"/>
    </w:pPr>
    <w:rPr>
      <w:rFonts w:eastAsia="MS Mincho"/>
      <w:b/>
      <w:color w:val="000000"/>
      <w:sz w:val="32"/>
      <w:szCs w:val="20"/>
      <w:lang w:val="ru-RU" w:eastAsia="ja-JP"/>
    </w:rPr>
  </w:style>
  <w:style w:type="paragraph" w:customStyle="1" w:styleId="BodyText32">
    <w:name w:val="Body Text 32"/>
    <w:basedOn w:val="ad"/>
    <w:uiPriority w:val="99"/>
    <w:qFormat/>
    <w:pPr>
      <w:widowControl w:val="0"/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paragraph" w:customStyle="1" w:styleId="caaieiaie1">
    <w:name w:val="caaieiaie 1"/>
    <w:basedOn w:val="ad"/>
    <w:next w:val="ad"/>
    <w:uiPriority w:val="99"/>
    <w:pPr>
      <w:keepNext/>
      <w:widowControl w:val="0"/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paragraph" w:customStyle="1" w:styleId="BodyText22">
    <w:name w:val="Body Text 22"/>
    <w:basedOn w:val="ad"/>
    <w:uiPriority w:val="99"/>
    <w:pPr>
      <w:widowControl w:val="0"/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 w:val="26"/>
      <w:szCs w:val="20"/>
      <w:lang w:val="ru-RU" w:eastAsia="ja-JP"/>
    </w:rPr>
  </w:style>
  <w:style w:type="paragraph" w:customStyle="1" w:styleId="BodyText31">
    <w:name w:val="Body Text 31"/>
    <w:basedOn w:val="ad"/>
    <w:uiPriority w:val="99"/>
    <w:qFormat/>
    <w:pPr>
      <w:widowControl w:val="0"/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character" w:customStyle="1" w:styleId="afff5">
    <w:name w:val="Красная строка Знак"/>
    <w:basedOn w:val="aff9"/>
    <w:link w:val="afff4"/>
    <w:qFormat/>
    <w:rPr>
      <w:rFonts w:ascii="Times New Roman" w:eastAsia="MS Mincho" w:hAnsi="Times New Roman"/>
      <w:color w:val="000000"/>
      <w:sz w:val="24"/>
      <w:szCs w:val="24"/>
      <w:lang w:val="en-US" w:eastAsia="ja-JP" w:bidi="ar-SA"/>
    </w:rPr>
  </w:style>
  <w:style w:type="character" w:customStyle="1" w:styleId="2b">
    <w:name w:val="Красная строка 2 Знак"/>
    <w:basedOn w:val="afff7"/>
    <w:link w:val="2a"/>
    <w:uiPriority w:val="99"/>
    <w:qFormat/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customStyle="1" w:styleId="af5">
    <w:name w:val="Прощание Знак"/>
    <w:basedOn w:val="ae"/>
    <w:link w:val="af4"/>
    <w:uiPriority w:val="99"/>
    <w:rPr>
      <w:rFonts w:ascii="Times New Roman" w:eastAsia="MS Mincho" w:hAnsi="Times New Roman"/>
      <w:color w:val="000000"/>
      <w:sz w:val="24"/>
      <w:lang w:eastAsia="ja-JP"/>
    </w:rPr>
  </w:style>
  <w:style w:type="character" w:customStyle="1" w:styleId="afe">
    <w:name w:val="Текст примечания Знак"/>
    <w:basedOn w:val="ae"/>
    <w:link w:val="afd"/>
    <w:uiPriority w:val="99"/>
    <w:qFormat/>
    <w:rPr>
      <w:rFonts w:ascii="Times New Roman" w:eastAsia="Times New Roman" w:hAnsi="Times New Roman"/>
    </w:rPr>
  </w:style>
  <w:style w:type="character" w:customStyle="1" w:styleId="afff3">
    <w:name w:val="Дата Знак"/>
    <w:basedOn w:val="ae"/>
    <w:link w:val="afff2"/>
    <w:uiPriority w:val="99"/>
    <w:qFormat/>
    <w:rPr>
      <w:rFonts w:ascii="Times New Roman" w:eastAsia="MS Mincho" w:hAnsi="Times New Roman"/>
      <w:color w:val="000000"/>
      <w:sz w:val="24"/>
      <w:lang w:eastAsia="ja-JP"/>
    </w:rPr>
  </w:style>
  <w:style w:type="character" w:customStyle="1" w:styleId="afa">
    <w:name w:val="Текст концевой сноски Знак"/>
    <w:basedOn w:val="ae"/>
    <w:link w:val="af9"/>
    <w:uiPriority w:val="99"/>
    <w:rPr>
      <w:rFonts w:ascii="Times New Roman" w:eastAsia="Times New Roman" w:hAnsi="Times New Roman"/>
    </w:rPr>
  </w:style>
  <w:style w:type="paragraph" w:customStyle="1" w:styleId="ListNumberabc">
    <w:name w:val="List Number abc"/>
    <w:basedOn w:val="aff8"/>
    <w:uiPriority w:val="99"/>
    <w:qFormat/>
    <w:pPr>
      <w:numPr>
        <w:numId w:val="18"/>
      </w:numPr>
      <w:tabs>
        <w:tab w:val="clear" w:pos="643"/>
      </w:tabs>
      <w:autoSpaceDE w:val="0"/>
      <w:autoSpaceDN w:val="0"/>
      <w:adjustRightInd w:val="0"/>
      <w:spacing w:before="120"/>
      <w:ind w:left="0" w:firstLine="0"/>
    </w:pPr>
    <w:rPr>
      <w:rFonts w:eastAsia="MS Mincho"/>
      <w:color w:val="000000"/>
      <w:szCs w:val="20"/>
      <w:lang w:val="ru-RU" w:eastAsia="ja-JP"/>
    </w:rPr>
  </w:style>
  <w:style w:type="character" w:customStyle="1" w:styleId="affe">
    <w:name w:val="Текст макроса Знак"/>
    <w:basedOn w:val="ae"/>
    <w:link w:val="affd"/>
    <w:uiPriority w:val="99"/>
    <w:rPr>
      <w:rFonts w:ascii="Courier New" w:eastAsia="Times New Roman" w:hAnsi="Courier New" w:cs="Courier New"/>
      <w:bCs/>
    </w:rPr>
  </w:style>
  <w:style w:type="character" w:customStyle="1" w:styleId="affff9">
    <w:name w:val="Шапка Знак"/>
    <w:basedOn w:val="ae"/>
    <w:link w:val="affff8"/>
    <w:uiPriority w:val="99"/>
    <w:rPr>
      <w:rFonts w:ascii="Arial" w:eastAsia="MS Mincho" w:hAnsi="Arial"/>
      <w:color w:val="000000"/>
      <w:sz w:val="24"/>
      <w:shd w:val="pct20" w:color="auto" w:fill="auto"/>
      <w:lang w:eastAsia="ja-JP"/>
    </w:rPr>
  </w:style>
  <w:style w:type="character" w:customStyle="1" w:styleId="afff1">
    <w:name w:val="Заголовок записки Знак"/>
    <w:basedOn w:val="ae"/>
    <w:link w:val="afff0"/>
    <w:uiPriority w:val="99"/>
    <w:rPr>
      <w:rFonts w:ascii="Times New Roman" w:eastAsia="MS Mincho" w:hAnsi="Times New Roman"/>
      <w:color w:val="000000"/>
      <w:sz w:val="24"/>
      <w:lang w:eastAsia="ja-JP"/>
    </w:rPr>
  </w:style>
  <w:style w:type="character" w:customStyle="1" w:styleId="affff6">
    <w:name w:val="Приветствие Знак"/>
    <w:basedOn w:val="ae"/>
    <w:link w:val="affff5"/>
    <w:uiPriority w:val="99"/>
    <w:rPr>
      <w:rFonts w:ascii="Times New Roman" w:eastAsia="MS Mincho" w:hAnsi="Times New Roman"/>
      <w:color w:val="000000"/>
      <w:sz w:val="24"/>
      <w:lang w:eastAsia="ja-JP"/>
    </w:rPr>
  </w:style>
  <w:style w:type="character" w:customStyle="1" w:styleId="affff4">
    <w:name w:val="Подпись Знак"/>
    <w:basedOn w:val="ae"/>
    <w:link w:val="affff3"/>
    <w:uiPriority w:val="99"/>
    <w:rPr>
      <w:rFonts w:ascii="Times New Roman" w:eastAsia="MS Mincho" w:hAnsi="Times New Roman"/>
      <w:color w:val="000000"/>
      <w:sz w:val="24"/>
      <w:lang w:eastAsia="ja-JP"/>
    </w:rPr>
  </w:style>
  <w:style w:type="paragraph" w:customStyle="1" w:styleId="7272">
    <w:name w:val="Стиль Перед:  72 пт После:  72 пт"/>
    <w:basedOn w:val="ad"/>
    <w:uiPriority w:val="99"/>
    <w:qFormat/>
    <w:pPr>
      <w:tabs>
        <w:tab w:val="left" w:pos="369"/>
      </w:tabs>
      <w:autoSpaceDE w:val="0"/>
      <w:autoSpaceDN w:val="0"/>
      <w:adjustRightInd w:val="0"/>
      <w:spacing w:before="144" w:after="144" w:line="240" w:lineRule="auto"/>
      <w:ind w:left="369" w:hanging="369"/>
    </w:pPr>
    <w:rPr>
      <w:rFonts w:eastAsiaTheme="minorHAnsi"/>
      <w:color w:val="000000"/>
      <w:szCs w:val="20"/>
      <w:lang w:val="ru-RU" w:eastAsia="ru-RU"/>
    </w:rPr>
  </w:style>
  <w:style w:type="paragraph" w:customStyle="1" w:styleId="BodyBulleted">
    <w:name w:val="Body Bulleted"/>
    <w:basedOn w:val="ad"/>
    <w:uiPriority w:val="99"/>
    <w:qFormat/>
    <w:pPr>
      <w:numPr>
        <w:numId w:val="19"/>
      </w:numPr>
      <w:tabs>
        <w:tab w:val="clear" w:pos="926"/>
        <w:tab w:val="left" w:pos="1069"/>
      </w:tabs>
      <w:autoSpaceDE w:val="0"/>
      <w:autoSpaceDN w:val="0"/>
      <w:adjustRightInd w:val="0"/>
      <w:spacing w:line="280" w:lineRule="atLeast"/>
      <w:ind w:left="1069"/>
    </w:pPr>
    <w:rPr>
      <w:rFonts w:eastAsiaTheme="minorHAnsi"/>
      <w:color w:val="000000"/>
      <w:szCs w:val="20"/>
      <w:lang w:eastAsia="ru-RU"/>
    </w:rPr>
  </w:style>
  <w:style w:type="character" w:customStyle="1" w:styleId="CharChar">
    <w:name w:val="Char Char"/>
    <w:uiPriority w:val="99"/>
    <w:qFormat/>
    <w:rPr>
      <w:rFonts w:eastAsia="MS Mincho"/>
      <w:sz w:val="24"/>
      <w:lang w:val="ru-RU" w:eastAsia="ja-JP"/>
    </w:rPr>
  </w:style>
  <w:style w:type="character" w:customStyle="1" w:styleId="Hyperlink1">
    <w:name w:val="Hyperlink1"/>
    <w:uiPriority w:val="99"/>
    <w:rPr>
      <w:color w:val="0000FF"/>
      <w:u w:val="single"/>
    </w:rPr>
  </w:style>
  <w:style w:type="paragraph" w:customStyle="1" w:styleId="Heading56">
    <w:name w:val="Heading 56"/>
    <w:basedOn w:val="40"/>
    <w:uiPriority w:val="99"/>
    <w:qFormat/>
    <w:pPr>
      <w:numPr>
        <w:ilvl w:val="0"/>
        <w:numId w:val="20"/>
      </w:numPr>
      <w:tabs>
        <w:tab w:val="clear" w:pos="1492"/>
        <w:tab w:val="left" w:pos="643"/>
        <w:tab w:val="left" w:pos="864"/>
        <w:tab w:val="left" w:pos="1134"/>
      </w:tabs>
      <w:autoSpaceDE w:val="0"/>
      <w:autoSpaceDN w:val="0"/>
      <w:adjustRightInd w:val="0"/>
      <w:spacing w:before="240" w:after="60"/>
      <w:ind w:left="864" w:hanging="864"/>
      <w:jc w:val="left"/>
    </w:pPr>
    <w:rPr>
      <w:rFonts w:ascii="Arial" w:hAnsi="Arial"/>
      <w:i/>
      <w:color w:val="000000"/>
      <w:szCs w:val="20"/>
      <w:lang w:val="ru-RU" w:eastAsia="ru-RU"/>
    </w:rPr>
  </w:style>
  <w:style w:type="paragraph" w:customStyle="1" w:styleId="414">
    <w:name w:val="Стиль Заголовок 4 + 14 пт"/>
    <w:basedOn w:val="40"/>
    <w:uiPriority w:val="99"/>
    <w:qFormat/>
    <w:pPr>
      <w:keepLines/>
      <w:tabs>
        <w:tab w:val="left" w:pos="360"/>
        <w:tab w:val="left" w:pos="2880"/>
      </w:tabs>
      <w:autoSpaceDE w:val="0"/>
      <w:autoSpaceDN w:val="0"/>
      <w:adjustRightInd w:val="0"/>
      <w:spacing w:before="240" w:after="120"/>
      <w:ind w:firstLine="0"/>
      <w:jc w:val="left"/>
    </w:pPr>
    <w:rPr>
      <w:rFonts w:ascii="Times New Roman" w:eastAsia="MS Mincho" w:hAnsi="Times New Roman"/>
      <w:bCs/>
      <w:color w:val="000000"/>
      <w:sz w:val="28"/>
      <w:szCs w:val="20"/>
      <w:lang w:val="ru-RU" w:eastAsia="ja-JP"/>
    </w:rPr>
  </w:style>
  <w:style w:type="paragraph" w:customStyle="1" w:styleId="1ff2">
    <w:name w:val="заголовок 1"/>
    <w:basedOn w:val="ad"/>
    <w:next w:val="ad"/>
    <w:uiPriority w:val="99"/>
    <w:pPr>
      <w:keepNext/>
      <w:autoSpaceDE w:val="0"/>
      <w:autoSpaceDN w:val="0"/>
      <w:adjustRightInd w:val="0"/>
      <w:spacing w:line="240" w:lineRule="auto"/>
      <w:ind w:left="5529" w:firstLine="567"/>
      <w:jc w:val="center"/>
      <w:outlineLvl w:val="0"/>
    </w:pPr>
    <w:rPr>
      <w:rFonts w:eastAsiaTheme="minorHAnsi"/>
      <w:color w:val="000000"/>
      <w:sz w:val="28"/>
      <w:szCs w:val="28"/>
      <w:lang w:val="ru-RU" w:eastAsia="ru-RU"/>
    </w:rPr>
  </w:style>
  <w:style w:type="paragraph" w:customStyle="1" w:styleId="49">
    <w:name w:val="заголовок 4"/>
    <w:basedOn w:val="ad"/>
    <w:next w:val="ad"/>
    <w:uiPriority w:val="99"/>
    <w:qFormat/>
    <w:pPr>
      <w:keepNext/>
      <w:autoSpaceDE w:val="0"/>
      <w:autoSpaceDN w:val="0"/>
      <w:adjustRightInd w:val="0"/>
      <w:spacing w:line="360" w:lineRule="auto"/>
      <w:ind w:right="-1050" w:firstLine="567"/>
      <w:outlineLvl w:val="3"/>
    </w:pPr>
    <w:rPr>
      <w:rFonts w:eastAsiaTheme="minorHAnsi"/>
      <w:color w:val="000000"/>
      <w:lang w:val="ru-RU" w:eastAsia="ru-RU"/>
    </w:rPr>
  </w:style>
  <w:style w:type="paragraph" w:customStyle="1" w:styleId="5a">
    <w:name w:val="заголовок 5"/>
    <w:basedOn w:val="ad"/>
    <w:next w:val="ad"/>
    <w:uiPriority w:val="99"/>
    <w:pPr>
      <w:keepNext/>
      <w:autoSpaceDE w:val="0"/>
      <w:autoSpaceDN w:val="0"/>
      <w:adjustRightInd w:val="0"/>
      <w:spacing w:line="360" w:lineRule="auto"/>
      <w:ind w:right="-1050" w:firstLine="567"/>
      <w:outlineLvl w:val="4"/>
    </w:pPr>
    <w:rPr>
      <w:rFonts w:eastAsiaTheme="minorHAnsi"/>
      <w:color w:val="000000"/>
      <w:lang w:val="ru-RU" w:eastAsia="ru-RU"/>
    </w:rPr>
  </w:style>
  <w:style w:type="paragraph" w:customStyle="1" w:styleId="14125">
    <w:name w:val="Стиль 14 пт По ширине Первая строка:  125 см"/>
    <w:basedOn w:val="ad"/>
    <w:uiPriority w:val="99"/>
    <w:pPr>
      <w:autoSpaceDE w:val="0"/>
      <w:autoSpaceDN w:val="0"/>
      <w:adjustRightInd w:val="0"/>
      <w:spacing w:before="120" w:after="120" w:line="240" w:lineRule="auto"/>
      <w:ind w:firstLine="567"/>
    </w:pPr>
    <w:rPr>
      <w:rFonts w:eastAsiaTheme="minorHAnsi"/>
      <w:color w:val="000000"/>
      <w:szCs w:val="20"/>
      <w:lang w:val="ru-RU" w:eastAsia="ja-JP"/>
    </w:rPr>
  </w:style>
  <w:style w:type="paragraph" w:customStyle="1" w:styleId="140">
    <w:name w:val="Стиль Маркированный список + 14 пт"/>
    <w:basedOn w:val="afff8"/>
    <w:uiPriority w:val="99"/>
    <w:qFormat/>
    <w:pPr>
      <w:tabs>
        <w:tab w:val="left" w:pos="567"/>
      </w:tabs>
      <w:autoSpaceDE w:val="0"/>
      <w:autoSpaceDN w:val="0"/>
      <w:adjustRightInd w:val="0"/>
      <w:spacing w:before="60"/>
      <w:ind w:left="567" w:hanging="567"/>
    </w:pPr>
    <w:rPr>
      <w:rFonts w:ascii="Times New Roman" w:eastAsia="MS Mincho" w:hAnsi="Times New Roman"/>
      <w:color w:val="000000"/>
      <w:lang w:eastAsia="ja-JP"/>
    </w:rPr>
  </w:style>
  <w:style w:type="paragraph" w:customStyle="1" w:styleId="214">
    <w:name w:val="Стиль Маркированный список 2 + 14 пт"/>
    <w:basedOn w:val="2c"/>
    <w:uiPriority w:val="99"/>
    <w:qFormat/>
    <w:pPr>
      <w:widowControl w:val="0"/>
      <w:tabs>
        <w:tab w:val="clear" w:pos="643"/>
      </w:tabs>
      <w:autoSpaceDE w:val="0"/>
      <w:autoSpaceDN w:val="0"/>
      <w:adjustRightInd w:val="0"/>
      <w:ind w:left="0" w:firstLine="0"/>
    </w:pPr>
    <w:rPr>
      <w:rFonts w:eastAsia="MS Mincho"/>
      <w:color w:val="000000"/>
      <w:sz w:val="24"/>
      <w:szCs w:val="24"/>
      <w:lang w:eastAsia="ja-JP"/>
    </w:rPr>
  </w:style>
  <w:style w:type="character" w:customStyle="1" w:styleId="affffffffffa">
    <w:name w:val="Знак Знак"/>
    <w:uiPriority w:val="99"/>
    <w:rPr>
      <w:rFonts w:eastAsia="MS Mincho"/>
      <w:sz w:val="24"/>
      <w:lang w:val="ru-RU" w:eastAsia="ja-JP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customStyle="1" w:styleId="Normal">
    <w:name w:val="Normal Знак"/>
    <w:link w:val="1e"/>
    <w:uiPriority w:val="99"/>
    <w:locked/>
    <w:rPr>
      <w:rFonts w:ascii="Courier New" w:eastAsia="Times New Roman" w:hAnsi="Courier New"/>
      <w:sz w:val="24"/>
    </w:rPr>
  </w:style>
  <w:style w:type="paragraph" w:customStyle="1" w:styleId="BodyText23">
    <w:name w:val="Body Text 23"/>
    <w:basedOn w:val="ad"/>
    <w:uiPriority w:val="99"/>
    <w:qFormat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Cs w:val="20"/>
      <w:lang w:val="ru-RU" w:eastAsia="ru-RU"/>
    </w:rPr>
  </w:style>
  <w:style w:type="paragraph" w:customStyle="1" w:styleId="BodyText33">
    <w:name w:val="Body Text 33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Cs w:val="20"/>
      <w:lang w:val="ru-RU" w:eastAsia="ru-RU"/>
    </w:rPr>
  </w:style>
  <w:style w:type="paragraph" w:customStyle="1" w:styleId="3f3">
    <w:name w:val="заголовок 3"/>
    <w:basedOn w:val="ad"/>
    <w:next w:val="ad"/>
    <w:uiPriority w:val="99"/>
    <w:pPr>
      <w:keepNext/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 w:val="28"/>
      <w:szCs w:val="20"/>
      <w:lang w:val="ru-RU" w:eastAsia="ru-RU"/>
    </w:rPr>
  </w:style>
  <w:style w:type="paragraph" w:customStyle="1" w:styleId="1ff3">
    <w:name w:val="çàãîëîâîê 1"/>
    <w:basedOn w:val="ad"/>
    <w:next w:val="ad"/>
    <w:uiPriority w:val="99"/>
    <w:qFormat/>
    <w:pPr>
      <w:keepNext/>
      <w:autoSpaceDE w:val="0"/>
      <w:autoSpaceDN w:val="0"/>
      <w:adjustRightInd w:val="0"/>
      <w:spacing w:line="240" w:lineRule="auto"/>
      <w:ind w:firstLine="567"/>
      <w:jc w:val="center"/>
    </w:pPr>
    <w:rPr>
      <w:rFonts w:eastAsiaTheme="minorHAnsi"/>
      <w:b/>
      <w:color w:val="000000"/>
      <w:sz w:val="28"/>
      <w:szCs w:val="20"/>
      <w:lang w:val="ru-RU" w:eastAsia="ru-RU"/>
    </w:rPr>
  </w:style>
  <w:style w:type="paragraph" w:customStyle="1" w:styleId="1ff4">
    <w:name w:val="Заг1"/>
    <w:basedOn w:val="14"/>
    <w:uiPriority w:val="99"/>
    <w:pPr>
      <w:autoSpaceDE w:val="0"/>
      <w:autoSpaceDN w:val="0"/>
      <w:adjustRightInd w:val="0"/>
      <w:spacing w:line="360" w:lineRule="auto"/>
      <w:ind w:left="432" w:right="142" w:hanging="432"/>
      <w:jc w:val="left"/>
    </w:pPr>
    <w:rPr>
      <w:rFonts w:eastAsiaTheme="minorHAnsi"/>
      <w:color w:val="000000"/>
      <w:szCs w:val="28"/>
      <w:lang w:val="ru-RU" w:eastAsia="ru-RU"/>
    </w:rPr>
  </w:style>
  <w:style w:type="paragraph" w:customStyle="1" w:styleId="2fb">
    <w:name w:val="Заг2"/>
    <w:basedOn w:val="22"/>
    <w:uiPriority w:val="99"/>
    <w:pPr>
      <w:shd w:val="clear" w:color="auto" w:fill="FFFFFF"/>
      <w:tabs>
        <w:tab w:val="left" w:pos="720"/>
        <w:tab w:val="left" w:pos="1080"/>
      </w:tabs>
      <w:autoSpaceDE w:val="0"/>
      <w:autoSpaceDN w:val="0"/>
      <w:adjustRightInd w:val="0"/>
      <w:spacing w:line="360" w:lineRule="auto"/>
      <w:ind w:left="720" w:right="-57" w:hanging="720"/>
      <w:jc w:val="center"/>
    </w:pPr>
    <w:rPr>
      <w:rFonts w:eastAsiaTheme="minorHAnsi" w:cs="Arial"/>
      <w:b w:val="0"/>
      <w:iCs/>
      <w:color w:val="000000"/>
      <w:szCs w:val="28"/>
      <w:lang w:val="ru-RU" w:eastAsia="ru-RU"/>
    </w:rPr>
  </w:style>
  <w:style w:type="paragraph" w:customStyle="1" w:styleId="affffffffffb">
    <w:name w:val="Продолжение заголовка"/>
    <w:basedOn w:val="14"/>
    <w:next w:val="ad"/>
    <w:uiPriority w:val="99"/>
    <w:qFormat/>
    <w:pPr>
      <w:keepNext w:val="0"/>
      <w:widowControl w:val="0"/>
      <w:autoSpaceDE w:val="0"/>
      <w:autoSpaceDN w:val="0"/>
      <w:adjustRightInd w:val="0"/>
      <w:spacing w:line="288" w:lineRule="auto"/>
      <w:ind w:right="142" w:firstLine="0"/>
      <w:jc w:val="left"/>
    </w:pPr>
    <w:rPr>
      <w:rFonts w:ascii="Arial Narrow" w:eastAsiaTheme="minorHAnsi" w:hAnsi="Arial Narrow"/>
      <w:bCs w:val="0"/>
      <w:caps/>
      <w:smallCaps/>
      <w:color w:val="000000"/>
      <w:spacing w:val="40"/>
      <w:szCs w:val="20"/>
      <w:lang w:val="ru-RU" w:eastAsia="ru-RU"/>
    </w:rPr>
  </w:style>
  <w:style w:type="paragraph" w:customStyle="1" w:styleId="affffffffffc">
    <w:name w:val="ааа"/>
    <w:basedOn w:val="ad"/>
    <w:uiPriority w:val="99"/>
    <w:qFormat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Cs w:val="20"/>
      <w:lang w:val="ru-RU" w:eastAsia="ru-RU"/>
    </w:rPr>
  </w:style>
  <w:style w:type="paragraph" w:customStyle="1" w:styleId="affffffffffd">
    <w:name w:val="Знак Знак Знак Знак Знак Знак Знак"/>
    <w:basedOn w:val="ad"/>
    <w:uiPriority w:val="99"/>
    <w:qFormat/>
    <w:pPr>
      <w:autoSpaceDE w:val="0"/>
      <w:autoSpaceDN w:val="0"/>
      <w:adjustRightInd w:val="0"/>
      <w:spacing w:before="100" w:beforeAutospacing="1" w:after="100" w:afterAutospacing="1" w:line="240" w:lineRule="auto"/>
      <w:ind w:firstLine="567"/>
    </w:pPr>
    <w:rPr>
      <w:rFonts w:eastAsiaTheme="minorHAnsi"/>
      <w:color w:val="000000"/>
      <w:u w:color="000000"/>
    </w:rPr>
  </w:style>
  <w:style w:type="character" w:customStyle="1" w:styleId="affff0">
    <w:name w:val="Обычный (веб) Знак"/>
    <w:link w:val="affff"/>
    <w:uiPriority w:val="99"/>
    <w:qFormat/>
    <w:locked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FR1">
    <w:name w:val="FR1"/>
    <w:uiPriority w:val="99"/>
    <w:qFormat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3">
    <w:name w:val="Заголовок 11"/>
    <w:basedOn w:val="Normal1"/>
    <w:next w:val="Normal1"/>
    <w:uiPriority w:val="99"/>
    <w:qFormat/>
    <w:pPr>
      <w:keepNext/>
      <w:widowControl/>
      <w:spacing w:line="280" w:lineRule="exact"/>
      <w:ind w:right="45"/>
      <w:jc w:val="center"/>
      <w:outlineLvl w:val="0"/>
    </w:pPr>
    <w:rPr>
      <w:b/>
      <w:snapToGrid/>
      <w:sz w:val="28"/>
    </w:rPr>
  </w:style>
  <w:style w:type="paragraph" w:customStyle="1" w:styleId="3f4">
    <w:name w:val="Стиль3 Знак Знак"/>
    <w:basedOn w:val="2d"/>
    <w:uiPriority w:val="99"/>
    <w:qFormat/>
    <w:pPr>
      <w:widowControl w:val="0"/>
      <w:tabs>
        <w:tab w:val="clear" w:pos="360"/>
        <w:tab w:val="clear" w:pos="1080"/>
        <w:tab w:val="left" w:pos="227"/>
      </w:tabs>
      <w:spacing w:before="120" w:after="0"/>
      <w:ind w:left="0" w:firstLine="567"/>
      <w:textAlignment w:val="baseline"/>
    </w:pPr>
    <w:rPr>
      <w:rFonts w:ascii="Times New Roman" w:hAnsi="Times New Roman" w:cs="Times New Roman"/>
      <w:color w:val="000000"/>
      <w:lang w:val="ru-RU" w:eastAsia="ru-RU"/>
    </w:rPr>
  </w:style>
  <w:style w:type="paragraph" w:customStyle="1" w:styleId="Iauiue1">
    <w:name w:val="Iau?iue1"/>
    <w:uiPriority w:val="99"/>
    <w:qFormat/>
    <w:pPr>
      <w:widowControl w:val="0"/>
    </w:pPr>
    <w:rPr>
      <w:rFonts w:ascii="Times New Roman" w:eastAsia="Times New Roman" w:hAnsi="Times New Roman"/>
    </w:rPr>
  </w:style>
  <w:style w:type="paragraph" w:customStyle="1" w:styleId="1ff5">
    <w:name w:val="Знак Знак Знак Знак Знак Знак Знак1"/>
    <w:basedOn w:val="ad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ascii="Verdana" w:eastAsiaTheme="minorHAnsi" w:hAnsi="Verdana" w:cs="Verdana"/>
      <w:color w:val="000000"/>
      <w:sz w:val="20"/>
      <w:szCs w:val="20"/>
    </w:rPr>
  </w:style>
  <w:style w:type="paragraph" w:customStyle="1" w:styleId="2fc">
    <w:name w:val="Обычный2"/>
    <w:uiPriority w:val="99"/>
    <w:qFormat/>
    <w:pPr>
      <w:widowControl w:val="0"/>
    </w:pPr>
    <w:rPr>
      <w:rFonts w:ascii="Times New Roman" w:eastAsia="Times New Roman" w:hAnsi="Times New Roman"/>
      <w:sz w:val="24"/>
    </w:rPr>
  </w:style>
  <w:style w:type="paragraph" w:customStyle="1" w:styleId="affffffffffe">
    <w:name w:val="Покрупнее"/>
    <w:basedOn w:val="ad"/>
    <w:uiPriority w:val="99"/>
    <w:qFormat/>
    <w:pPr>
      <w:widowControl w:val="0"/>
      <w:autoSpaceDE w:val="0"/>
      <w:autoSpaceDN w:val="0"/>
      <w:adjustRightInd w:val="0"/>
      <w:spacing w:line="288" w:lineRule="auto"/>
      <w:ind w:firstLine="567"/>
    </w:pPr>
    <w:rPr>
      <w:rFonts w:ascii="Arial" w:eastAsiaTheme="minorHAnsi" w:hAnsi="Arial"/>
      <w:color w:val="000000"/>
      <w:sz w:val="26"/>
      <w:szCs w:val="20"/>
      <w:lang w:val="ru-RU" w:eastAsia="ru-RU"/>
    </w:rPr>
  </w:style>
  <w:style w:type="paragraph" w:customStyle="1" w:styleId="1ff6">
    <w:name w:val="?????_1"/>
    <w:basedOn w:val="ad"/>
    <w:uiPriority w:val="99"/>
    <w:qFormat/>
    <w:pPr>
      <w:suppressLineNumbers/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rFonts w:eastAsiaTheme="minorHAnsi"/>
      <w:color w:val="000000"/>
      <w:szCs w:val="20"/>
      <w:lang w:val="ru-RU" w:eastAsia="ru-RU"/>
    </w:rPr>
  </w:style>
  <w:style w:type="paragraph" w:customStyle="1" w:styleId="BodyTextIndent31">
    <w:name w:val="Body Text Indent 31"/>
    <w:basedOn w:val="ad"/>
    <w:uiPriority w:val="99"/>
    <w:qFormat/>
    <w:pPr>
      <w:suppressAutoHyphens/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Theme="minorHAnsi"/>
      <w:color w:val="000000"/>
      <w:sz w:val="28"/>
      <w:szCs w:val="20"/>
      <w:lang w:val="ru-RU" w:eastAsia="ru-RU"/>
    </w:rPr>
  </w:style>
  <w:style w:type="paragraph" w:customStyle="1" w:styleId="1ff7">
    <w:name w:val="Знак Знак Знак Знак Знак Знак Знак1 Знак Знак Знак"/>
    <w:basedOn w:val="ad"/>
    <w:uiPriority w:val="99"/>
    <w:qFormat/>
    <w:pPr>
      <w:autoSpaceDE w:val="0"/>
      <w:autoSpaceDN w:val="0"/>
      <w:adjustRightInd w:val="0"/>
      <w:spacing w:before="100" w:beforeAutospacing="1" w:after="100" w:afterAutospacing="1" w:line="240" w:lineRule="auto"/>
      <w:ind w:firstLine="567"/>
    </w:pPr>
    <w:rPr>
      <w:rFonts w:eastAsiaTheme="minorHAnsi"/>
      <w:color w:val="000000"/>
      <w:u w:color="000000"/>
    </w:rPr>
  </w:style>
  <w:style w:type="paragraph" w:customStyle="1" w:styleId="1ff8">
    <w:name w:val="Знак Знак1 Знак"/>
    <w:basedOn w:val="ad"/>
    <w:uiPriority w:val="99"/>
    <w:qFormat/>
    <w:pPr>
      <w:autoSpaceDE w:val="0"/>
      <w:autoSpaceDN w:val="0"/>
      <w:adjustRightInd w:val="0"/>
      <w:spacing w:before="100" w:beforeAutospacing="1" w:after="100" w:afterAutospacing="1" w:line="240" w:lineRule="auto"/>
      <w:ind w:firstLine="567"/>
    </w:pPr>
    <w:rPr>
      <w:rFonts w:eastAsiaTheme="minorHAnsi"/>
      <w:color w:val="000000"/>
      <w:u w:color="000000"/>
    </w:rPr>
  </w:style>
  <w:style w:type="paragraph" w:customStyle="1" w:styleId="-1">
    <w:name w:val="Таблица - содержимое по центру"/>
    <w:basedOn w:val="ad"/>
    <w:uiPriority w:val="99"/>
    <w:qFormat/>
    <w:pPr>
      <w:autoSpaceDE w:val="0"/>
      <w:autoSpaceDN w:val="0"/>
      <w:adjustRightInd w:val="0"/>
      <w:spacing w:line="240" w:lineRule="auto"/>
      <w:ind w:firstLine="567"/>
      <w:jc w:val="center"/>
    </w:pPr>
    <w:rPr>
      <w:rFonts w:eastAsiaTheme="minorHAnsi"/>
      <w:color w:val="000000"/>
      <w:lang w:val="ru-RU" w:eastAsia="ru-RU"/>
    </w:rPr>
  </w:style>
  <w:style w:type="paragraph" w:customStyle="1" w:styleId="1ff9">
    <w:name w:val="Знак Знак Знак Знак Знак Знак Знак1 Знак Знак Знак Знак Знак"/>
    <w:basedOn w:val="ad"/>
    <w:uiPriority w:val="99"/>
    <w:qFormat/>
    <w:pPr>
      <w:autoSpaceDE w:val="0"/>
      <w:autoSpaceDN w:val="0"/>
      <w:adjustRightInd w:val="0"/>
      <w:spacing w:before="100" w:beforeAutospacing="1" w:after="100" w:afterAutospacing="1" w:line="240" w:lineRule="auto"/>
      <w:ind w:firstLine="567"/>
    </w:pPr>
    <w:rPr>
      <w:rFonts w:eastAsiaTheme="minorHAnsi"/>
      <w:color w:val="000000"/>
      <w:u w:color="000000"/>
    </w:rPr>
  </w:style>
  <w:style w:type="paragraph" w:customStyle="1" w:styleId="-11">
    <w:name w:val="Цветной список - Акцент 11"/>
    <w:basedOn w:val="ad"/>
    <w:uiPriority w:val="99"/>
    <w:qFormat/>
    <w:pPr>
      <w:autoSpaceDE w:val="0"/>
      <w:autoSpaceDN w:val="0"/>
      <w:adjustRightInd w:val="0"/>
      <w:spacing w:line="240" w:lineRule="auto"/>
      <w:ind w:left="720" w:firstLine="567"/>
      <w:contextualSpacing/>
    </w:pPr>
    <w:rPr>
      <w:rFonts w:ascii="Cambria" w:eastAsiaTheme="minorHAnsi" w:hAnsi="Cambria"/>
      <w:color w:val="000000"/>
      <w:lang w:val="ru-RU"/>
    </w:rPr>
  </w:style>
  <w:style w:type="character" w:customStyle="1" w:styleId="74">
    <w:name w:val="Знак Знак7"/>
    <w:uiPriority w:val="99"/>
    <w:qFormat/>
    <w:rPr>
      <w:rFonts w:eastAsia="MS Mincho"/>
      <w:sz w:val="18"/>
      <w:lang w:val="en-US" w:eastAsia="ja-JP"/>
    </w:rPr>
  </w:style>
  <w:style w:type="paragraph" w:customStyle="1" w:styleId="afffffffffff">
    <w:name w:val="Обычный список"/>
    <w:basedOn w:val="ad"/>
    <w:uiPriority w:val="99"/>
    <w:qFormat/>
    <w:pPr>
      <w:tabs>
        <w:tab w:val="left" w:pos="360"/>
      </w:tabs>
      <w:autoSpaceDE w:val="0"/>
      <w:autoSpaceDN w:val="0"/>
      <w:adjustRightInd w:val="0"/>
      <w:spacing w:before="100" w:beforeAutospacing="1" w:after="100" w:afterAutospacing="1" w:line="360" w:lineRule="auto"/>
      <w:ind w:left="1072" w:hanging="360"/>
      <w:contextualSpacing/>
    </w:pPr>
    <w:rPr>
      <w:rFonts w:eastAsiaTheme="minorHAnsi"/>
      <w:color w:val="000000"/>
      <w:szCs w:val="20"/>
      <w:lang w:val="ru-RU"/>
    </w:rPr>
  </w:style>
  <w:style w:type="paragraph" w:customStyle="1" w:styleId="afffffffffff0">
    <w:name w:val="Текст таблиц"/>
    <w:basedOn w:val="ad"/>
    <w:uiPriority w:val="99"/>
    <w:qFormat/>
    <w:pPr>
      <w:keepNext/>
      <w:keepLines/>
      <w:autoSpaceDE w:val="0"/>
      <w:autoSpaceDN w:val="0"/>
      <w:adjustRightInd w:val="0"/>
      <w:spacing w:before="100" w:beforeAutospacing="1" w:after="100" w:afterAutospacing="1" w:line="360" w:lineRule="auto"/>
      <w:ind w:firstLine="567"/>
      <w:contextualSpacing/>
    </w:pPr>
    <w:rPr>
      <w:rFonts w:eastAsiaTheme="minorHAnsi"/>
      <w:color w:val="000000"/>
      <w:szCs w:val="20"/>
      <w:lang w:val="ru-RU"/>
    </w:rPr>
  </w:style>
  <w:style w:type="paragraph" w:customStyle="1" w:styleId="StyleNormal">
    <w:name w:val="Style Normal +"/>
    <w:basedOn w:val="ad"/>
    <w:uiPriority w:val="99"/>
    <w:qFormat/>
    <w:pPr>
      <w:autoSpaceDE w:val="0"/>
      <w:autoSpaceDN w:val="0"/>
      <w:adjustRightInd w:val="0"/>
      <w:spacing w:before="100" w:beforeAutospacing="1" w:after="100" w:afterAutospacing="1" w:line="360" w:lineRule="auto"/>
      <w:ind w:firstLine="567"/>
      <w:contextualSpacing/>
    </w:pPr>
    <w:rPr>
      <w:rFonts w:eastAsia="PMingLiU"/>
      <w:color w:val="000000"/>
      <w:szCs w:val="20"/>
      <w:lang w:val="ru-RU" w:eastAsia="ru-RU"/>
    </w:rPr>
  </w:style>
  <w:style w:type="paragraph" w:customStyle="1" w:styleId="phNormal">
    <w:name w:val="ph_Normal"/>
    <w:basedOn w:val="ad"/>
    <w:link w:val="phNormal1"/>
    <w:qFormat/>
    <w:pPr>
      <w:autoSpaceDE w:val="0"/>
      <w:autoSpaceDN w:val="0"/>
      <w:adjustRightInd w:val="0"/>
      <w:spacing w:before="100" w:beforeAutospacing="1" w:after="100" w:afterAutospacing="1" w:line="360" w:lineRule="auto"/>
      <w:ind w:firstLine="851"/>
      <w:contextualSpacing/>
    </w:pPr>
    <w:rPr>
      <w:rFonts w:eastAsiaTheme="minorHAnsi"/>
      <w:color w:val="000000"/>
      <w:lang w:val="ru-RU" w:eastAsia="ru-RU"/>
    </w:rPr>
  </w:style>
  <w:style w:type="paragraph" w:customStyle="1" w:styleId="afffffffffff1">
    <w:name w:val="_обычный"/>
    <w:uiPriority w:val="99"/>
    <w:qFormat/>
    <w:pPr>
      <w:tabs>
        <w:tab w:val="left" w:pos="1021"/>
      </w:tabs>
      <w:spacing w:line="360" w:lineRule="auto"/>
      <w:ind w:firstLine="68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ffffffffff2">
    <w:name w:val="_обычный Знак"/>
    <w:uiPriority w:val="99"/>
    <w:qFormat/>
    <w:rPr>
      <w:sz w:val="24"/>
      <w:lang w:val="ru-RU" w:eastAsia="ru-RU"/>
    </w:rPr>
  </w:style>
  <w:style w:type="paragraph" w:customStyle="1" w:styleId="afffffffffff3">
    <w:name w:val="_дефис"/>
    <w:basedOn w:val="afffffffffff1"/>
    <w:uiPriority w:val="99"/>
    <w:qFormat/>
    <w:pPr>
      <w:tabs>
        <w:tab w:val="clear" w:pos="1021"/>
        <w:tab w:val="left" w:pos="680"/>
      </w:tabs>
    </w:pPr>
    <w:rPr>
      <w:rFonts w:cs="Arial"/>
      <w:bCs/>
      <w:iCs/>
    </w:rPr>
  </w:style>
  <w:style w:type="paragraph" w:customStyle="1" w:styleId="phBullet">
    <w:name w:val="ph_Bullet Знак"/>
    <w:basedOn w:val="phNormal"/>
    <w:uiPriority w:val="99"/>
    <w:qFormat/>
    <w:pPr>
      <w:widowControl w:val="0"/>
      <w:tabs>
        <w:tab w:val="left" w:pos="360"/>
      </w:tabs>
      <w:suppressAutoHyphens/>
      <w:spacing w:before="0" w:beforeAutospacing="0" w:after="0" w:afterAutospacing="0"/>
      <w:ind w:left="360" w:hanging="360"/>
      <w:contextualSpacing w:val="0"/>
    </w:pPr>
    <w:rPr>
      <w:kern w:val="1"/>
    </w:rPr>
  </w:style>
  <w:style w:type="paragraph" w:customStyle="1" w:styleId="70505">
    <w:name w:val="Стиль Заголовок 7 + Перед:  05 ст. После:  05 ст."/>
    <w:basedOn w:val="7"/>
    <w:uiPriority w:val="99"/>
    <w:qFormat/>
    <w:pPr>
      <w:tabs>
        <w:tab w:val="left" w:pos="1209"/>
        <w:tab w:val="left" w:pos="1800"/>
      </w:tabs>
      <w:spacing w:beforeLines="50" w:before="200" w:afterLines="50" w:after="0"/>
      <w:ind w:left="360" w:firstLine="709"/>
    </w:pPr>
    <w:rPr>
      <w:rFonts w:ascii="Tahoma" w:hAnsi="Tahoma" w:cs="Times New Roman"/>
      <w:bCs w:val="0"/>
      <w:color w:val="auto"/>
      <w:sz w:val="24"/>
      <w:lang w:val="ru-RU" w:eastAsia="ru-RU"/>
    </w:rPr>
  </w:style>
  <w:style w:type="paragraph" w:customStyle="1" w:styleId="Paragraph0">
    <w:name w:val="_Paragraph"/>
    <w:basedOn w:val="ad"/>
    <w:uiPriority w:val="99"/>
    <w:qFormat/>
    <w:pPr>
      <w:autoSpaceDE w:val="0"/>
      <w:autoSpaceDN w:val="0"/>
      <w:adjustRightInd w:val="0"/>
      <w:spacing w:line="360" w:lineRule="auto"/>
      <w:ind w:firstLine="720"/>
    </w:pPr>
    <w:rPr>
      <w:rFonts w:eastAsiaTheme="minorHAnsi"/>
      <w:color w:val="000000"/>
      <w:sz w:val="28"/>
      <w:szCs w:val="28"/>
      <w:lang w:val="ru-RU" w:eastAsia="ru-RU"/>
    </w:rPr>
  </w:style>
  <w:style w:type="paragraph" w:customStyle="1" w:styleId="afffffffffff4">
    <w:name w:val="Нормальный"/>
    <w:qFormat/>
    <w:pPr>
      <w:snapToGrid w:val="0"/>
    </w:pPr>
    <w:rPr>
      <w:rFonts w:ascii="Times New Roman" w:eastAsia="Times New Roman" w:hAnsi="Times New Roman"/>
    </w:rPr>
  </w:style>
  <w:style w:type="paragraph" w:customStyle="1" w:styleId="BodyText34">
    <w:name w:val="Body Text 34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Cs w:val="20"/>
      <w:lang w:val="ru-RU" w:eastAsia="ru-RU"/>
    </w:rPr>
  </w:style>
  <w:style w:type="paragraph" w:customStyle="1" w:styleId="Normal2">
    <w:name w:val="Normal2"/>
    <w:uiPriority w:val="99"/>
    <w:qFormat/>
    <w:pPr>
      <w:widowControl w:val="0"/>
    </w:pPr>
    <w:rPr>
      <w:rFonts w:ascii="Times New Roman" w:eastAsia="Times New Roman" w:hAnsi="Times New Roman"/>
      <w:sz w:val="24"/>
    </w:rPr>
  </w:style>
  <w:style w:type="paragraph" w:customStyle="1" w:styleId="1ffa">
    <w:name w:val="Знак1 Знак Знак Знак"/>
    <w:basedOn w:val="ad"/>
    <w:qFormat/>
    <w:pPr>
      <w:autoSpaceDE w:val="0"/>
      <w:autoSpaceDN w:val="0"/>
      <w:adjustRightInd w:val="0"/>
      <w:spacing w:line="240" w:lineRule="exact"/>
      <w:ind w:firstLine="567"/>
    </w:pPr>
    <w:rPr>
      <w:rFonts w:eastAsiaTheme="minorHAnsi"/>
      <w:iCs/>
      <w:color w:val="000000"/>
      <w:lang w:val="ru-RU" w:eastAsia="ar-SA"/>
    </w:rPr>
  </w:style>
  <w:style w:type="character" w:customStyle="1" w:styleId="HTML0">
    <w:name w:val="Стандартный HTML Знак"/>
    <w:basedOn w:val="ae"/>
    <w:link w:val="HTML"/>
    <w:qFormat/>
    <w:rPr>
      <w:rFonts w:ascii="Courier New" w:eastAsia="Times New Roman" w:hAnsi="Courier New" w:cs="Courier New"/>
    </w:rPr>
  </w:style>
  <w:style w:type="paragraph" w:customStyle="1" w:styleId="5CharCharCharChar">
    <w:name w:val="Знак5 Знак Знак Знак Знак Знак Знак Знак Знак Знак Знак Знак Char Char Знак Знак Char Char"/>
    <w:basedOn w:val="ad"/>
    <w:uiPriority w:val="99"/>
    <w:qFormat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</w:rPr>
  </w:style>
  <w:style w:type="paragraph" w:customStyle="1" w:styleId="1ffb">
    <w:name w:val="Знак Знак1 Знак Знак Знак Знак Знак Знак Знак"/>
    <w:basedOn w:val="ad"/>
    <w:next w:val="22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eastAsiaTheme="minorHAnsi"/>
      <w:color w:val="000000"/>
      <w:szCs w:val="20"/>
    </w:rPr>
  </w:style>
  <w:style w:type="paragraph" w:customStyle="1" w:styleId="caaieiaie7">
    <w:name w:val="caaieiaie 7"/>
    <w:basedOn w:val="ad"/>
    <w:next w:val="ad"/>
    <w:uiPriority w:val="99"/>
    <w:qFormat/>
    <w:pPr>
      <w:keepNext/>
      <w:autoSpaceDE w:val="0"/>
      <w:autoSpaceDN w:val="0"/>
      <w:adjustRightInd w:val="0"/>
      <w:spacing w:line="240" w:lineRule="auto"/>
      <w:ind w:firstLine="567"/>
      <w:jc w:val="right"/>
    </w:pPr>
    <w:rPr>
      <w:rFonts w:eastAsiaTheme="minorHAnsi"/>
      <w:color w:val="000000"/>
      <w:szCs w:val="20"/>
      <w:lang w:val="ru-RU" w:eastAsia="ru-RU"/>
    </w:rPr>
  </w:style>
  <w:style w:type="character" w:customStyle="1" w:styleId="aff0">
    <w:name w:val="Тема примечания Знак"/>
    <w:basedOn w:val="afe"/>
    <w:link w:val="aff"/>
    <w:uiPriority w:val="99"/>
    <w:qFormat/>
    <w:rPr>
      <w:rFonts w:ascii="Times New Roman" w:eastAsia="Times New Roman" w:hAnsi="Times New Roman"/>
      <w:b/>
    </w:rPr>
  </w:style>
  <w:style w:type="paragraph" w:customStyle="1" w:styleId="115">
    <w:name w:val="Знак Знак1 Знак1"/>
    <w:basedOn w:val="ad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ascii="Verdana" w:eastAsiaTheme="minorHAnsi" w:hAnsi="Verdana" w:cs="Verdana"/>
      <w:color w:val="000000"/>
      <w:sz w:val="20"/>
      <w:szCs w:val="20"/>
    </w:rPr>
  </w:style>
  <w:style w:type="paragraph" w:customStyle="1" w:styleId="CharCharCharChar">
    <w:name w:val="Знак Знак Char Char Знак Знак Char Char"/>
    <w:basedOn w:val="ad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ascii="Verdana" w:eastAsiaTheme="minorHAnsi" w:hAnsi="Verdana" w:cs="Verdana"/>
      <w:color w:val="000000"/>
      <w:sz w:val="20"/>
      <w:szCs w:val="20"/>
    </w:rPr>
  </w:style>
  <w:style w:type="paragraph" w:customStyle="1" w:styleId="3f5">
    <w:name w:val="Обычный3"/>
    <w:uiPriority w:val="99"/>
    <w:qFormat/>
    <w:pPr>
      <w:widowControl w:val="0"/>
    </w:pPr>
    <w:rPr>
      <w:rFonts w:ascii="Times New Roman" w:eastAsia="Times New Roman" w:hAnsi="Times New Roman"/>
      <w:sz w:val="24"/>
    </w:rPr>
  </w:style>
  <w:style w:type="paragraph" w:customStyle="1" w:styleId="312">
    <w:name w:val="Основной текст 31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Cs w:val="20"/>
      <w:lang w:val="ru-RU" w:eastAsia="ru-RU"/>
    </w:rPr>
  </w:style>
  <w:style w:type="paragraph" w:customStyle="1" w:styleId="1ffc">
    <w:name w:val="Текст1"/>
    <w:basedOn w:val="ad"/>
    <w:uiPriority w:val="99"/>
    <w:qFormat/>
    <w:pPr>
      <w:autoSpaceDE w:val="0"/>
      <w:autoSpaceDN w:val="0"/>
      <w:adjustRightInd w:val="0"/>
      <w:spacing w:line="360" w:lineRule="auto"/>
      <w:ind w:firstLine="720"/>
    </w:pPr>
    <w:rPr>
      <w:rFonts w:eastAsiaTheme="minorHAnsi"/>
      <w:color w:val="000000"/>
      <w:sz w:val="28"/>
      <w:szCs w:val="20"/>
      <w:lang w:val="ru-RU" w:eastAsia="ru-RU"/>
    </w:rPr>
  </w:style>
  <w:style w:type="character" w:customStyle="1" w:styleId="afffffffffff5">
    <w:name w:val="Основной шрифт"/>
    <w:uiPriority w:val="99"/>
    <w:semiHidden/>
    <w:qFormat/>
  </w:style>
  <w:style w:type="paragraph" w:customStyle="1" w:styleId="02statia2">
    <w:name w:val="02statia2"/>
    <w:basedOn w:val="ad"/>
    <w:uiPriority w:val="99"/>
    <w:qFormat/>
    <w:pPr>
      <w:autoSpaceDE w:val="0"/>
      <w:autoSpaceDN w:val="0"/>
      <w:adjustRightInd w:val="0"/>
      <w:spacing w:before="120" w:line="320" w:lineRule="atLeast"/>
      <w:ind w:left="2020" w:hanging="880"/>
    </w:pPr>
    <w:rPr>
      <w:rFonts w:ascii="GaramondNarrowC" w:eastAsiaTheme="minorHAnsi" w:hAnsi="GaramondNarrowC"/>
      <w:color w:val="000000"/>
      <w:sz w:val="21"/>
      <w:szCs w:val="21"/>
      <w:lang w:val="ru-RU" w:eastAsia="ru-RU"/>
    </w:rPr>
  </w:style>
  <w:style w:type="paragraph" w:customStyle="1" w:styleId="afffffffffff6">
    <w:name w:val="Тендерные данные"/>
    <w:basedOn w:val="ad"/>
    <w:uiPriority w:val="99"/>
    <w:semiHidden/>
    <w:qFormat/>
    <w:pPr>
      <w:tabs>
        <w:tab w:val="left" w:pos="1985"/>
      </w:tabs>
      <w:autoSpaceDE w:val="0"/>
      <w:autoSpaceDN w:val="0"/>
      <w:adjustRightInd w:val="0"/>
      <w:spacing w:before="120" w:after="60" w:line="240" w:lineRule="auto"/>
      <w:ind w:firstLine="567"/>
    </w:pPr>
    <w:rPr>
      <w:rFonts w:eastAsiaTheme="minorHAnsi"/>
      <w:b/>
      <w:color w:val="000000"/>
      <w:szCs w:val="20"/>
      <w:lang w:val="ru-RU" w:eastAsia="ru-RU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aptionTable">
    <w:name w:val="Caption Table"/>
    <w:basedOn w:val="afb"/>
    <w:uiPriority w:val="99"/>
    <w:qFormat/>
    <w:pPr>
      <w:keepNext/>
      <w:numPr>
        <w:numId w:val="3"/>
      </w:numPr>
      <w:autoSpaceDE w:val="0"/>
      <w:autoSpaceDN w:val="0"/>
      <w:adjustRightInd w:val="0"/>
      <w:spacing w:line="312" w:lineRule="auto"/>
      <w:ind w:left="0"/>
      <w:jc w:val="left"/>
    </w:pPr>
    <w:rPr>
      <w:rFonts w:eastAsiaTheme="minorHAnsi"/>
      <w:bCs/>
      <w:color w:val="000000"/>
      <w:lang w:eastAsia="en-US"/>
    </w:rPr>
  </w:style>
  <w:style w:type="paragraph" w:customStyle="1" w:styleId="33">
    <w:name w:val="Пункт 3"/>
    <w:basedOn w:val="40"/>
    <w:next w:val="aff8"/>
    <w:link w:val="3f6"/>
    <w:uiPriority w:val="99"/>
    <w:qFormat/>
    <w:pPr>
      <w:keepNext w:val="0"/>
      <w:numPr>
        <w:numId w:val="21"/>
      </w:numPr>
      <w:tabs>
        <w:tab w:val="left" w:pos="643"/>
        <w:tab w:val="left" w:pos="1080"/>
        <w:tab w:val="left" w:pos="1440"/>
      </w:tabs>
      <w:autoSpaceDE w:val="0"/>
      <w:autoSpaceDN w:val="0"/>
      <w:adjustRightInd w:val="0"/>
      <w:spacing w:before="100" w:beforeAutospacing="1" w:after="100" w:afterAutospacing="1" w:line="360" w:lineRule="auto"/>
      <w:ind w:left="1440" w:right="170" w:hanging="720"/>
      <w:contextualSpacing/>
      <w:jc w:val="left"/>
    </w:pPr>
    <w:rPr>
      <w:rFonts w:ascii="Times New Roman" w:hAnsi="Times New Roman"/>
      <w:color w:val="000000"/>
      <w:lang w:val="ru-RU" w:eastAsia="ru-RU"/>
    </w:rPr>
  </w:style>
  <w:style w:type="character" w:customStyle="1" w:styleId="3f6">
    <w:name w:val="Пункт 3 Знак"/>
    <w:link w:val="33"/>
    <w:uiPriority w:val="99"/>
    <w:qFormat/>
    <w:locked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0">
    <w:name w:val="Марк. список 1 Знак"/>
    <w:basedOn w:val="ad"/>
    <w:next w:val="aff8"/>
    <w:uiPriority w:val="99"/>
    <w:qFormat/>
    <w:pPr>
      <w:numPr>
        <w:numId w:val="22"/>
      </w:numPr>
      <w:tabs>
        <w:tab w:val="left" w:pos="704"/>
      </w:tabs>
      <w:autoSpaceDE w:val="0"/>
      <w:autoSpaceDN w:val="0"/>
      <w:adjustRightInd w:val="0"/>
      <w:spacing w:line="360" w:lineRule="auto"/>
      <w:ind w:left="420"/>
    </w:pPr>
    <w:rPr>
      <w:rFonts w:eastAsiaTheme="minorHAnsi"/>
      <w:color w:val="000000"/>
      <w:lang w:val="ru-RU" w:eastAsia="ru-RU"/>
    </w:rPr>
  </w:style>
  <w:style w:type="paragraph" w:customStyle="1" w:styleId="1ffd">
    <w:name w:val="Марк. список 1"/>
    <w:basedOn w:val="ad"/>
    <w:next w:val="aff8"/>
    <w:uiPriority w:val="99"/>
    <w:qFormat/>
    <w:pPr>
      <w:tabs>
        <w:tab w:val="left" w:pos="1418"/>
      </w:tabs>
      <w:autoSpaceDE w:val="0"/>
      <w:autoSpaceDN w:val="0"/>
      <w:adjustRightInd w:val="0"/>
      <w:spacing w:line="360" w:lineRule="auto"/>
      <w:ind w:left="1134" w:right="170" w:firstLine="567"/>
    </w:pPr>
    <w:rPr>
      <w:rFonts w:eastAsiaTheme="minorHAnsi"/>
      <w:color w:val="000000"/>
      <w:lang w:val="ru-RU" w:eastAsia="ru-RU"/>
    </w:rPr>
  </w:style>
  <w:style w:type="character" w:customStyle="1" w:styleId="FontStyle15">
    <w:name w:val="Font Style15"/>
    <w:uiPriority w:val="99"/>
    <w:qFormat/>
    <w:rPr>
      <w:rFonts w:ascii="Times New Roman" w:hAnsi="Times New Roman"/>
      <w:b/>
      <w:sz w:val="26"/>
    </w:rPr>
  </w:style>
  <w:style w:type="paragraph" w:customStyle="1" w:styleId="Style3">
    <w:name w:val="Style3"/>
    <w:basedOn w:val="ad"/>
    <w:uiPriority w:val="99"/>
    <w:qFormat/>
    <w:pPr>
      <w:widowControl w:val="0"/>
      <w:autoSpaceDE w:val="0"/>
      <w:autoSpaceDN w:val="0"/>
      <w:adjustRightInd w:val="0"/>
      <w:spacing w:line="322" w:lineRule="exact"/>
      <w:ind w:firstLine="677"/>
    </w:pPr>
    <w:rPr>
      <w:rFonts w:eastAsiaTheme="minorHAnsi"/>
      <w:color w:val="000000"/>
      <w:lang w:val="ru-RU" w:eastAsia="ru-RU"/>
    </w:rPr>
  </w:style>
  <w:style w:type="paragraph" w:customStyle="1" w:styleId="Style10">
    <w:name w:val="Style10"/>
    <w:basedOn w:val="ad"/>
    <w:uiPriority w:val="99"/>
    <w:qFormat/>
    <w:pPr>
      <w:widowControl w:val="0"/>
      <w:autoSpaceDE w:val="0"/>
      <w:autoSpaceDN w:val="0"/>
      <w:adjustRightInd w:val="0"/>
      <w:spacing w:line="322" w:lineRule="exact"/>
      <w:ind w:firstLine="567"/>
      <w:jc w:val="center"/>
    </w:pPr>
    <w:rPr>
      <w:rFonts w:eastAsiaTheme="minorHAnsi"/>
      <w:color w:val="000000"/>
      <w:lang w:val="ru-RU" w:eastAsia="ru-RU"/>
    </w:rPr>
  </w:style>
  <w:style w:type="paragraph" w:customStyle="1" w:styleId="Style1">
    <w:name w:val="Style1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lang w:val="ru-RU" w:eastAsia="ru-RU"/>
    </w:rPr>
  </w:style>
  <w:style w:type="paragraph" w:customStyle="1" w:styleId="Style2">
    <w:name w:val="Style2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lang w:val="ru-RU" w:eastAsia="ru-RU"/>
    </w:rPr>
  </w:style>
  <w:style w:type="paragraph" w:customStyle="1" w:styleId="Style5">
    <w:name w:val="Style5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lang w:val="ru-RU" w:eastAsia="ru-RU"/>
    </w:rPr>
  </w:style>
  <w:style w:type="character" w:customStyle="1" w:styleId="5b">
    <w:name w:val="Знак Знак5"/>
    <w:uiPriority w:val="99"/>
    <w:semiHidden/>
    <w:qFormat/>
    <w:rPr>
      <w:rFonts w:ascii="Times New Roman" w:hAnsi="Times New Roman"/>
      <w:sz w:val="20"/>
      <w:lang w:eastAsia="ru-RU"/>
    </w:rPr>
  </w:style>
  <w:style w:type="paragraph" w:customStyle="1" w:styleId="2fd">
    <w:name w:val="Знак Знак2 Знак"/>
    <w:basedOn w:val="ad"/>
    <w:next w:val="22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eastAsiaTheme="minorHAnsi"/>
      <w:color w:val="000000"/>
      <w:szCs w:val="20"/>
    </w:rPr>
  </w:style>
  <w:style w:type="paragraph" w:customStyle="1" w:styleId="211">
    <w:name w:val="Знак Знак2 Знак1"/>
    <w:basedOn w:val="ad"/>
    <w:next w:val="22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eastAsiaTheme="minorHAnsi"/>
      <w:color w:val="000000"/>
      <w:szCs w:val="20"/>
    </w:rPr>
  </w:style>
  <w:style w:type="paragraph" w:customStyle="1" w:styleId="afffffffffff7">
    <w:name w:val="обычн БО"/>
    <w:basedOn w:val="ad"/>
    <w:uiPriority w:val="99"/>
    <w:pPr>
      <w:autoSpaceDE w:val="0"/>
      <w:autoSpaceDN w:val="0"/>
      <w:adjustRightInd w:val="0"/>
      <w:spacing w:line="240" w:lineRule="auto"/>
      <w:ind w:firstLine="720"/>
    </w:pPr>
    <w:rPr>
      <w:rFonts w:eastAsiaTheme="minorHAnsi" w:cs="Arial"/>
      <w:color w:val="000000"/>
      <w:szCs w:val="20"/>
      <w:lang w:val="ru-RU" w:eastAsia="ru-RU"/>
    </w:rPr>
  </w:style>
  <w:style w:type="character" w:customStyle="1" w:styleId="FontStyle31">
    <w:name w:val="Font Style31"/>
    <w:uiPriority w:val="99"/>
    <w:rPr>
      <w:rFonts w:ascii="Times New Roman" w:hAnsi="Times New Roman"/>
      <w:sz w:val="22"/>
    </w:rPr>
  </w:style>
  <w:style w:type="paragraph" w:customStyle="1" w:styleId="Style8">
    <w:name w:val="Style8"/>
    <w:basedOn w:val="ad"/>
    <w:uiPriority w:val="99"/>
    <w:pPr>
      <w:widowControl w:val="0"/>
      <w:autoSpaceDE w:val="0"/>
      <w:autoSpaceDN w:val="0"/>
      <w:adjustRightInd w:val="0"/>
      <w:spacing w:line="276" w:lineRule="exact"/>
      <w:ind w:firstLine="720"/>
    </w:pPr>
    <w:rPr>
      <w:rFonts w:eastAsiaTheme="minorHAnsi"/>
      <w:color w:val="000000"/>
      <w:lang w:val="ru-RU" w:eastAsia="ru-RU"/>
    </w:rPr>
  </w:style>
  <w:style w:type="character" w:customStyle="1" w:styleId="FontStyle12">
    <w:name w:val="Font Style12"/>
    <w:uiPriority w:val="99"/>
    <w:rPr>
      <w:rFonts w:ascii="Times New Roman" w:hAnsi="Times New Roman"/>
      <w:b/>
      <w:sz w:val="22"/>
    </w:rPr>
  </w:style>
  <w:style w:type="character" w:customStyle="1" w:styleId="FontStyle13">
    <w:name w:val="Font Style13"/>
    <w:uiPriority w:val="99"/>
    <w:qFormat/>
    <w:rPr>
      <w:rFonts w:ascii="Times New Roman" w:hAnsi="Times New Roman"/>
      <w:sz w:val="22"/>
    </w:rPr>
  </w:style>
  <w:style w:type="paragraph" w:customStyle="1" w:styleId="Style4">
    <w:name w:val="Style4"/>
    <w:basedOn w:val="ad"/>
    <w:uiPriority w:val="99"/>
    <w:pPr>
      <w:widowControl w:val="0"/>
      <w:autoSpaceDE w:val="0"/>
      <w:autoSpaceDN w:val="0"/>
      <w:adjustRightInd w:val="0"/>
      <w:spacing w:line="269" w:lineRule="exact"/>
      <w:ind w:firstLine="730"/>
    </w:pPr>
    <w:rPr>
      <w:rFonts w:eastAsiaTheme="minorHAnsi"/>
      <w:color w:val="000000"/>
      <w:lang w:val="ru-RU" w:eastAsia="ru-RU"/>
    </w:rPr>
  </w:style>
  <w:style w:type="paragraph" w:customStyle="1" w:styleId="Style6">
    <w:name w:val="Style6"/>
    <w:basedOn w:val="ad"/>
    <w:uiPriority w:val="99"/>
    <w:pPr>
      <w:widowControl w:val="0"/>
      <w:autoSpaceDE w:val="0"/>
      <w:autoSpaceDN w:val="0"/>
      <w:adjustRightInd w:val="0"/>
      <w:spacing w:line="274" w:lineRule="exact"/>
      <w:ind w:firstLine="567"/>
    </w:pPr>
    <w:rPr>
      <w:rFonts w:eastAsiaTheme="minorHAnsi"/>
      <w:color w:val="000000"/>
      <w:lang w:val="ru-RU" w:eastAsia="ru-RU"/>
    </w:rPr>
  </w:style>
  <w:style w:type="paragraph" w:customStyle="1" w:styleId="FMSOsnovnoytext">
    <w:name w:val="FMS_Osnovnoy_text"/>
    <w:basedOn w:val="ad"/>
    <w:uiPriority w:val="99"/>
    <w:pPr>
      <w:keepLines/>
      <w:autoSpaceDE w:val="0"/>
      <w:autoSpaceDN w:val="0"/>
      <w:adjustRightInd w:val="0"/>
      <w:spacing w:before="60" w:after="60" w:line="240" w:lineRule="auto"/>
      <w:ind w:left="57" w:right="57" w:firstLine="720"/>
    </w:pPr>
    <w:rPr>
      <w:rFonts w:eastAsiaTheme="minorHAnsi"/>
      <w:color w:val="000000"/>
      <w:lang w:val="ru-RU" w:eastAsia="ru-RU"/>
    </w:rPr>
  </w:style>
  <w:style w:type="character" w:customStyle="1" w:styleId="FontStyle14">
    <w:name w:val="Font Style14"/>
    <w:uiPriority w:val="99"/>
    <w:qFormat/>
    <w:rPr>
      <w:rFonts w:ascii="Times New Roman" w:hAnsi="Times New Roman"/>
      <w:i/>
      <w:sz w:val="22"/>
    </w:rPr>
  </w:style>
  <w:style w:type="character" w:customStyle="1" w:styleId="FootnoteTextChar">
    <w:name w:val="Footnote Text Char"/>
    <w:uiPriority w:val="99"/>
    <w:semiHidden/>
    <w:locked/>
    <w:rPr>
      <w:rFonts w:eastAsia="MS Mincho"/>
      <w:lang w:val="ru-RU" w:eastAsia="ja-JP"/>
    </w:rPr>
  </w:style>
  <w:style w:type="paragraph" w:customStyle="1" w:styleId="afffffffffff8">
    <w:name w:val="Обычный таблица"/>
    <w:basedOn w:val="ad"/>
    <w:link w:val="afffffffffff9"/>
    <w:uiPriority w:val="99"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 w:val="18"/>
      <w:szCs w:val="20"/>
      <w:lang w:val="ru-RU" w:eastAsia="ru-RU"/>
    </w:rPr>
  </w:style>
  <w:style w:type="character" w:customStyle="1" w:styleId="afffffffffff9">
    <w:name w:val="Обычный таблица Знак"/>
    <w:link w:val="afffffffffff8"/>
    <w:uiPriority w:val="99"/>
    <w:locked/>
    <w:rPr>
      <w:rFonts w:ascii="Times New Roman" w:eastAsiaTheme="minorHAnsi" w:hAnsi="Times New Roman"/>
      <w:color w:val="000000"/>
      <w:sz w:val="18"/>
    </w:rPr>
  </w:style>
  <w:style w:type="paragraph" w:customStyle="1" w:styleId="3110">
    <w:name w:val="Основной текст 311"/>
    <w:basedOn w:val="ad"/>
    <w:uiPriority w:val="99"/>
    <w:pPr>
      <w:autoSpaceDE w:val="0"/>
      <w:autoSpaceDN w:val="0"/>
      <w:adjustRightInd w:val="0"/>
      <w:spacing w:before="240" w:after="120" w:line="240" w:lineRule="auto"/>
      <w:ind w:firstLine="284"/>
    </w:pPr>
    <w:rPr>
      <w:rFonts w:ascii="Journal" w:eastAsia="MS Mincho" w:hAnsi="Journal" w:cs="Courier New"/>
      <w:color w:val="000000"/>
      <w:sz w:val="26"/>
      <w:szCs w:val="28"/>
      <w:lang w:val="ru-RU" w:eastAsia="ja-JP"/>
    </w:rPr>
  </w:style>
  <w:style w:type="paragraph" w:customStyle="1" w:styleId="afffffffffffa">
    <w:name w:val="Знак Знак Знак Знак Знак"/>
    <w:basedOn w:val="ad"/>
    <w:uiPriority w:val="99"/>
    <w:pPr>
      <w:widowControl w:val="0"/>
      <w:autoSpaceDE w:val="0"/>
      <w:autoSpaceDN w:val="0"/>
      <w:adjustRightInd w:val="0"/>
      <w:spacing w:line="240" w:lineRule="exact"/>
      <w:ind w:firstLine="567"/>
      <w:jc w:val="right"/>
    </w:pPr>
    <w:rPr>
      <w:rFonts w:eastAsiaTheme="minorHAnsi"/>
      <w:color w:val="000000"/>
      <w:sz w:val="20"/>
      <w:szCs w:val="20"/>
      <w:lang w:val="en-GB"/>
    </w:rPr>
  </w:style>
  <w:style w:type="character" w:customStyle="1" w:styleId="WW8Num7z0">
    <w:name w:val="WW8Num7z0"/>
    <w:uiPriority w:val="99"/>
    <w:rPr>
      <w:rFonts w:ascii="Symbol" w:hAnsi="Symbol"/>
    </w:rPr>
  </w:style>
  <w:style w:type="paragraph" w:customStyle="1" w:styleId="1ffe">
    <w:name w:val="Знак Знак Знак Знак Знак Знак Знак Знак Знак1 Знак"/>
    <w:basedOn w:val="ad"/>
    <w:uiPriority w:val="99"/>
    <w:pPr>
      <w:autoSpaceDE w:val="0"/>
      <w:autoSpaceDN w:val="0"/>
      <w:adjustRightInd w:val="0"/>
      <w:spacing w:line="240" w:lineRule="exact"/>
      <w:ind w:firstLine="567"/>
    </w:pPr>
    <w:rPr>
      <w:rFonts w:ascii="Verdana" w:eastAsiaTheme="minorHAnsi" w:hAnsi="Verdana" w:cs="Verdana"/>
      <w:color w:val="000000"/>
      <w:sz w:val="20"/>
      <w:szCs w:val="20"/>
    </w:rPr>
  </w:style>
  <w:style w:type="paragraph" w:customStyle="1" w:styleId="1fff">
    <w:name w:val="Знак Знак Знак1 Знак Знак Знак Знак Знак Знак Знак Знак Знак Знак"/>
    <w:basedOn w:val="ad"/>
    <w:uiPriority w:val="99"/>
    <w:pPr>
      <w:autoSpaceDE w:val="0"/>
      <w:autoSpaceDN w:val="0"/>
      <w:adjustRightInd w:val="0"/>
      <w:spacing w:line="240" w:lineRule="exact"/>
      <w:ind w:firstLine="567"/>
    </w:pPr>
    <w:rPr>
      <w:rFonts w:ascii="Verdana" w:eastAsiaTheme="minorHAnsi" w:hAnsi="Verdana"/>
      <w:color w:val="000000"/>
    </w:rPr>
  </w:style>
  <w:style w:type="table" w:customStyle="1" w:styleId="1fff0">
    <w:name w:val="Сетка таблицы1"/>
    <w:uiPriority w:val="99"/>
    <w:pPr>
      <w:spacing w:after="6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ffb">
    <w:name w:val="Пункт"/>
    <w:basedOn w:val="ad"/>
    <w:uiPriority w:val="99"/>
    <w:qFormat/>
    <w:pPr>
      <w:tabs>
        <w:tab w:val="left" w:pos="1980"/>
      </w:tabs>
      <w:autoSpaceDE w:val="0"/>
      <w:autoSpaceDN w:val="0"/>
      <w:adjustRightInd w:val="0"/>
      <w:spacing w:line="240" w:lineRule="auto"/>
      <w:ind w:left="1404" w:hanging="504"/>
    </w:pPr>
    <w:rPr>
      <w:rFonts w:eastAsiaTheme="minorHAnsi"/>
      <w:color w:val="000000"/>
      <w:szCs w:val="28"/>
      <w:lang w:val="ru-RU" w:eastAsia="ru-RU"/>
    </w:rPr>
  </w:style>
  <w:style w:type="character" w:customStyle="1" w:styleId="hps">
    <w:name w:val="hps"/>
    <w:basedOn w:val="ae"/>
    <w:uiPriority w:val="99"/>
    <w:rPr>
      <w:rFonts w:cs="Times New Roman"/>
    </w:rPr>
  </w:style>
  <w:style w:type="character" w:customStyle="1" w:styleId="shorttext">
    <w:name w:val="short_text"/>
    <w:basedOn w:val="ae"/>
    <w:uiPriority w:val="99"/>
    <w:rPr>
      <w:rFonts w:cs="Times New Roman"/>
    </w:rPr>
  </w:style>
  <w:style w:type="paragraph" w:customStyle="1" w:styleId="2110">
    <w:name w:val="Основной текст 211"/>
    <w:basedOn w:val="ad"/>
    <w:uiPriority w:val="99"/>
    <w:pPr>
      <w:autoSpaceDE w:val="0"/>
      <w:autoSpaceDN w:val="0"/>
      <w:adjustRightInd w:val="0"/>
      <w:spacing w:line="360" w:lineRule="auto"/>
    </w:pPr>
    <w:rPr>
      <w:rFonts w:eastAsiaTheme="minorHAnsi"/>
      <w:color w:val="000000"/>
      <w:sz w:val="28"/>
      <w:szCs w:val="20"/>
      <w:lang w:val="ru-RU" w:eastAsia="ru-RU"/>
    </w:rPr>
  </w:style>
  <w:style w:type="paragraph" w:customStyle="1" w:styleId="afffffffffffc">
    <w:name w:val="Содержимое таблицы"/>
    <w:basedOn w:val="ad"/>
    <w:uiPriority w:val="99"/>
    <w:pPr>
      <w:suppressLineNumbers/>
      <w:suppressAutoHyphens/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ar-SA"/>
    </w:rPr>
  </w:style>
  <w:style w:type="paragraph" w:customStyle="1" w:styleId="5CharCharCharChar3">
    <w:name w:val="Знак5 Знак Знак Знак Знак Знак Знак Знак Знак Знак Знак Знак Char Char Знак Знак Char Char3"/>
    <w:basedOn w:val="ad"/>
    <w:uiPriority w:val="99"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</w:rPr>
  </w:style>
  <w:style w:type="paragraph" w:customStyle="1" w:styleId="5CharCharCharChar2">
    <w:name w:val="Знак5 Знак Знак Знак Знак Знак Знак Знак Знак Знак Знак Знак Char Char Знак Знак Char Char2"/>
    <w:basedOn w:val="ad"/>
    <w:uiPriority w:val="99"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</w:rPr>
  </w:style>
  <w:style w:type="paragraph" w:customStyle="1" w:styleId="5CharCharCharChar1">
    <w:name w:val="Знак5 Знак Знак Знак Знак Знак Знак Знак Знак Знак Знак Знак Char Char Знак Знак Char Char1"/>
    <w:basedOn w:val="ad"/>
    <w:uiPriority w:val="99"/>
    <w:qFormat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</w:rPr>
  </w:style>
  <w:style w:type="character" w:customStyle="1" w:styleId="116">
    <w:name w:val="Знак Знак11"/>
    <w:basedOn w:val="ae"/>
    <w:uiPriority w:val="99"/>
    <w:rPr>
      <w:rFonts w:ascii="Times New Roman" w:hAnsi="Times New Roman" w:cs="Times New Roman"/>
    </w:rPr>
  </w:style>
  <w:style w:type="paragraph" w:customStyle="1" w:styleId="afffffffffffd">
    <w:name w:val="Абзац простой"/>
    <w:basedOn w:val="ad"/>
    <w:link w:val="afffffffffffe"/>
    <w:uiPriority w:val="99"/>
    <w:pPr>
      <w:autoSpaceDE w:val="0"/>
      <w:autoSpaceDN w:val="0"/>
      <w:adjustRightInd w:val="0"/>
      <w:spacing w:before="120" w:after="120" w:line="240" w:lineRule="auto"/>
      <w:ind w:right="567"/>
    </w:pPr>
    <w:rPr>
      <w:rFonts w:ascii="Tahoma" w:eastAsiaTheme="minorHAnsi" w:hAnsi="Tahoma"/>
      <w:color w:val="000000"/>
      <w:sz w:val="20"/>
      <w:szCs w:val="20"/>
      <w:lang w:val="ru-RU" w:eastAsia="ru-RU"/>
    </w:rPr>
  </w:style>
  <w:style w:type="character" w:customStyle="1" w:styleId="afffffffffffe">
    <w:name w:val="Абзац простой Знак"/>
    <w:link w:val="afffffffffffd"/>
    <w:uiPriority w:val="99"/>
    <w:locked/>
    <w:rPr>
      <w:rFonts w:ascii="Tahoma" w:eastAsiaTheme="minorHAnsi" w:hAnsi="Tahoma"/>
      <w:color w:val="000000"/>
    </w:rPr>
  </w:style>
  <w:style w:type="character" w:customStyle="1" w:styleId="bluebold">
    <w:name w:val="bluebold"/>
    <w:uiPriority w:val="99"/>
    <w:qFormat/>
  </w:style>
  <w:style w:type="character" w:customStyle="1" w:styleId="blue">
    <w:name w:val="blue"/>
    <w:uiPriority w:val="99"/>
  </w:style>
  <w:style w:type="character" w:customStyle="1" w:styleId="83">
    <w:name w:val="Знак Знак8"/>
    <w:basedOn w:val="ae"/>
    <w:uiPriority w:val="99"/>
    <w:locked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710">
    <w:name w:val="Знак Знак71"/>
    <w:basedOn w:val="ae"/>
    <w:uiPriority w:val="99"/>
    <w:locked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64">
    <w:name w:val="Знак Знак6"/>
    <w:basedOn w:val="ae"/>
    <w:uiPriority w:val="99"/>
    <w:locked/>
    <w:rPr>
      <w:rFonts w:ascii="Cambria" w:hAnsi="Cambria" w:cs="Cambria"/>
      <w:b/>
      <w:bCs/>
      <w:color w:val="4F81BD"/>
    </w:rPr>
  </w:style>
  <w:style w:type="character" w:customStyle="1" w:styleId="510">
    <w:name w:val="Знак Знак51"/>
    <w:basedOn w:val="ae"/>
    <w:uiPriority w:val="99"/>
    <w:locked/>
    <w:rPr>
      <w:rFonts w:ascii="Cambria" w:hAnsi="Cambria" w:cs="Cambria"/>
      <w:b/>
      <w:bCs/>
      <w:i/>
      <w:iCs/>
      <w:color w:val="4F81BD"/>
    </w:rPr>
  </w:style>
  <w:style w:type="paragraph" w:customStyle="1" w:styleId="ListParagraph1">
    <w:name w:val="List Paragraph1"/>
    <w:basedOn w:val="ad"/>
    <w:uiPriority w:val="99"/>
    <w:pPr>
      <w:autoSpaceDE w:val="0"/>
      <w:autoSpaceDN w:val="0"/>
      <w:adjustRightInd w:val="0"/>
      <w:spacing w:line="240" w:lineRule="auto"/>
      <w:ind w:left="720" w:firstLine="567"/>
    </w:pPr>
    <w:rPr>
      <w:rFonts w:eastAsiaTheme="minorHAnsi" w:cs="Calibri"/>
      <w:color w:val="000000"/>
      <w:lang w:val="ru-RU"/>
    </w:rPr>
  </w:style>
  <w:style w:type="character" w:customStyle="1" w:styleId="affffffffffff">
    <w:name w:val="Основной текст Знак Знак Знак Знак"/>
    <w:basedOn w:val="ae"/>
    <w:uiPriority w:val="99"/>
    <w:qFormat/>
    <w:locked/>
    <w:rPr>
      <w:rFonts w:ascii="Times New Roman" w:hAnsi="Times New Roman" w:cs="Times New Roman"/>
      <w:sz w:val="20"/>
      <w:szCs w:val="20"/>
      <w:lang w:val="en-US" w:eastAsia="ru-RU"/>
    </w:rPr>
  </w:style>
  <w:style w:type="character" w:customStyle="1" w:styleId="117">
    <w:name w:val="Заголовок 1 Знак1"/>
    <w:uiPriority w:val="99"/>
    <w:rPr>
      <w:rFonts w:ascii="Arial" w:hAnsi="Arial"/>
      <w:b/>
      <w:kern w:val="28"/>
      <w:sz w:val="20"/>
      <w:lang w:eastAsia="ru-RU"/>
    </w:rPr>
  </w:style>
  <w:style w:type="character" w:customStyle="1" w:styleId="2fe">
    <w:name w:val="Знак Знак2"/>
    <w:basedOn w:val="ae"/>
    <w:uiPriority w:val="99"/>
    <w:locked/>
    <w:rPr>
      <w:rFonts w:ascii="Arial" w:hAnsi="Arial" w:cs="Arial"/>
      <w:color w:val="808080"/>
      <w:sz w:val="20"/>
      <w:szCs w:val="20"/>
      <w:lang w:eastAsia="ru-RU"/>
    </w:rPr>
  </w:style>
  <w:style w:type="character" w:customStyle="1" w:styleId="iceouttxt">
    <w:name w:val="iceouttxt"/>
    <w:basedOn w:val="ae"/>
    <w:uiPriority w:val="99"/>
    <w:rPr>
      <w:rFonts w:cs="Times New Roman"/>
    </w:rPr>
  </w:style>
  <w:style w:type="paragraph" w:customStyle="1" w:styleId="BodyText1">
    <w:name w:val="Body Text1"/>
    <w:basedOn w:val="ad"/>
    <w:qFormat/>
    <w:pPr>
      <w:spacing w:line="240" w:lineRule="auto"/>
      <w:ind w:firstLine="0"/>
      <w:jc w:val="center"/>
    </w:pPr>
    <w:rPr>
      <w:rFonts w:eastAsia="Times New Roman"/>
      <w:szCs w:val="20"/>
      <w:lang w:val="ru-RU" w:eastAsia="ru-RU"/>
    </w:rPr>
  </w:style>
  <w:style w:type="paragraph" w:customStyle="1" w:styleId="--">
    <w:name w:val="_ОсТ - Список - Начало"/>
    <w:basedOn w:val="ad"/>
    <w:pPr>
      <w:keepNext/>
      <w:spacing w:line="360" w:lineRule="auto"/>
    </w:pPr>
    <w:rPr>
      <w:rFonts w:eastAsia="Times New Roman"/>
      <w:bCs/>
      <w:sz w:val="28"/>
      <w:szCs w:val="28"/>
      <w:lang w:val="ru-RU" w:eastAsia="ru-RU"/>
    </w:rPr>
  </w:style>
  <w:style w:type="paragraph" w:customStyle="1" w:styleId="affffffffffff0">
    <w:name w:val="Стиль Нумерация_приложения + полужирный"/>
    <w:basedOn w:val="ad"/>
    <w:pPr>
      <w:spacing w:line="360" w:lineRule="auto"/>
      <w:ind w:firstLine="0"/>
    </w:pPr>
    <w:rPr>
      <w:rFonts w:eastAsia="Times New Roman"/>
      <w:b/>
      <w:bCs/>
      <w:lang w:val="ru-RU" w:eastAsia="ru-RU"/>
    </w:rPr>
  </w:style>
  <w:style w:type="paragraph" w:customStyle="1" w:styleId="Noeeu1">
    <w:name w:val="Noeeu1"/>
    <w:basedOn w:val="ad"/>
    <w:pPr>
      <w:widowControl w:val="0"/>
      <w:overflowPunct w:val="0"/>
      <w:autoSpaceDE w:val="0"/>
      <w:autoSpaceDN w:val="0"/>
      <w:adjustRightInd w:val="0"/>
      <w:spacing w:line="240" w:lineRule="auto"/>
      <w:ind w:firstLine="567"/>
      <w:textAlignment w:val="baseline"/>
    </w:pPr>
    <w:rPr>
      <w:rFonts w:eastAsia="Times New Roman"/>
      <w:sz w:val="28"/>
      <w:szCs w:val="20"/>
      <w:lang w:val="ru-RU" w:eastAsia="ru-RU"/>
    </w:rPr>
  </w:style>
  <w:style w:type="paragraph" w:customStyle="1" w:styleId="Iniiaiieoaeno2">
    <w:name w:val="Iniiaiie oaeno 2"/>
    <w:basedOn w:val="ad"/>
    <w:pPr>
      <w:widowControl w:val="0"/>
      <w:overflowPunct w:val="0"/>
      <w:autoSpaceDE w:val="0"/>
      <w:autoSpaceDN w:val="0"/>
      <w:adjustRightInd w:val="0"/>
      <w:spacing w:line="240" w:lineRule="auto"/>
      <w:ind w:firstLine="567"/>
      <w:textAlignment w:val="baseline"/>
    </w:pPr>
    <w:rPr>
      <w:rFonts w:eastAsia="Times New Roman"/>
      <w:sz w:val="28"/>
      <w:szCs w:val="20"/>
      <w:lang w:val="ru-RU" w:eastAsia="ru-RU"/>
    </w:rPr>
  </w:style>
  <w:style w:type="paragraph" w:customStyle="1" w:styleId="4a">
    <w:name w:val="Обычный4"/>
    <w:pPr>
      <w:spacing w:line="288" w:lineRule="auto"/>
    </w:pPr>
    <w:rPr>
      <w:rFonts w:ascii="Times New Roman" w:eastAsia="Times New Roman" w:hAnsi="Times New Roman"/>
      <w:sz w:val="24"/>
    </w:rPr>
  </w:style>
  <w:style w:type="paragraph" w:customStyle="1" w:styleId="TableHeading">
    <w:name w:val="Table Heading"/>
    <w:basedOn w:val="ad"/>
    <w:pPr>
      <w:keepLines/>
      <w:spacing w:line="240" w:lineRule="auto"/>
      <w:ind w:firstLine="0"/>
      <w:jc w:val="center"/>
    </w:pPr>
    <w:rPr>
      <w:rFonts w:eastAsia="Times New Roman"/>
      <w:b/>
      <w:szCs w:val="20"/>
      <w:lang w:val="ru-RU" w:eastAsia="ru-RU"/>
    </w:rPr>
  </w:style>
  <w:style w:type="paragraph" w:customStyle="1" w:styleId="2TimesNewRoman0">
    <w:name w:val="Заголовок 2 + Times New Roman"/>
    <w:basedOn w:val="32"/>
    <w:qFormat/>
    <w:pPr>
      <w:spacing w:line="360" w:lineRule="auto"/>
    </w:pPr>
    <w:rPr>
      <w:rFonts w:cs="Arial"/>
      <w:sz w:val="28"/>
      <w:szCs w:val="28"/>
      <w:lang w:val="ru-RU" w:eastAsia="ru-RU"/>
    </w:rPr>
  </w:style>
  <w:style w:type="paragraph" w:customStyle="1" w:styleId="224">
    <w:name w:val="Основной текст 22"/>
    <w:basedOn w:val="ad"/>
    <w:pPr>
      <w:widowControl w:val="0"/>
      <w:overflowPunct w:val="0"/>
      <w:autoSpaceDE w:val="0"/>
      <w:autoSpaceDN w:val="0"/>
      <w:adjustRightInd w:val="0"/>
      <w:spacing w:line="240" w:lineRule="auto"/>
      <w:ind w:firstLine="708"/>
      <w:jc w:val="left"/>
      <w:textAlignment w:val="baseline"/>
    </w:pPr>
    <w:rPr>
      <w:rFonts w:eastAsia="Times New Roman"/>
      <w:sz w:val="20"/>
      <w:szCs w:val="20"/>
      <w:lang w:val="ru-RU" w:eastAsia="ru-RU"/>
    </w:rPr>
  </w:style>
  <w:style w:type="paragraph" w:customStyle="1" w:styleId="affffffffffff1">
    <w:name w:val="Нумерация_приложения"/>
    <w:basedOn w:val="ad"/>
    <w:pPr>
      <w:spacing w:line="360" w:lineRule="auto"/>
      <w:ind w:firstLine="0"/>
    </w:pPr>
    <w:rPr>
      <w:rFonts w:eastAsia="Times New Roman"/>
      <w:lang w:val="ru-RU" w:eastAsia="ru-RU"/>
    </w:rPr>
  </w:style>
  <w:style w:type="paragraph" w:customStyle="1" w:styleId="affffffffffff2">
    <w:name w:val="Перечисление"/>
    <w:basedOn w:val="ad"/>
    <w:pPr>
      <w:tabs>
        <w:tab w:val="left" w:pos="1276"/>
      </w:tabs>
      <w:suppressAutoHyphens/>
      <w:spacing w:line="360" w:lineRule="auto"/>
      <w:ind w:left="1276" w:hanging="567"/>
    </w:pPr>
    <w:rPr>
      <w:rFonts w:eastAsia="Times New Roman"/>
      <w:snapToGrid w:val="0"/>
      <w:spacing w:val="5"/>
      <w:sz w:val="28"/>
      <w:szCs w:val="20"/>
      <w:lang w:val="ru-RU" w:eastAsia="ru-RU"/>
    </w:rPr>
  </w:style>
  <w:style w:type="character" w:customStyle="1" w:styleId="1fff1">
    <w:name w:val="Гиперссылка1"/>
    <w:basedOn w:val="ae"/>
    <w:qFormat/>
    <w:rPr>
      <w:color w:val="0000FF"/>
      <w:u w:val="single"/>
    </w:rPr>
  </w:style>
  <w:style w:type="paragraph" w:customStyle="1" w:styleId="affffffffffff3">
    <w:name w:val="ОсТ"/>
    <w:basedOn w:val="ad"/>
    <w:pPr>
      <w:spacing w:line="360" w:lineRule="auto"/>
      <w:ind w:firstLine="720"/>
    </w:pPr>
    <w:rPr>
      <w:rFonts w:eastAsia="Times New Roman"/>
      <w:sz w:val="28"/>
      <w:szCs w:val="28"/>
      <w:lang w:val="ru-RU" w:eastAsia="ru-RU"/>
    </w:rPr>
  </w:style>
  <w:style w:type="paragraph" w:customStyle="1" w:styleId="711">
    <w:name w:val="Заголовок 71"/>
    <w:basedOn w:val="ad"/>
    <w:next w:val="ad"/>
    <w:pPr>
      <w:keepNext/>
      <w:spacing w:line="240" w:lineRule="auto"/>
      <w:ind w:left="142" w:firstLine="0"/>
      <w:jc w:val="left"/>
    </w:pPr>
    <w:rPr>
      <w:rFonts w:eastAsia="Times New Roman"/>
      <w:szCs w:val="20"/>
      <w:lang w:val="ru-RU" w:eastAsia="ru-RU"/>
    </w:rPr>
  </w:style>
  <w:style w:type="paragraph" w:customStyle="1" w:styleId="Ia">
    <w:name w:val="Ia"/>
    <w:pPr>
      <w:widowControl w:val="0"/>
    </w:pPr>
    <w:rPr>
      <w:rFonts w:ascii="Times New Roman" w:eastAsia="Times New Roman" w:hAnsi="Times New Roman"/>
      <w:sz w:val="24"/>
    </w:rPr>
  </w:style>
  <w:style w:type="paragraph" w:customStyle="1" w:styleId="1fff2">
    <w:name w:val="1"/>
    <w:basedOn w:val="ad"/>
    <w:next w:val="affff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val="ru-RU" w:eastAsia="ru-RU"/>
    </w:rPr>
  </w:style>
  <w:style w:type="paragraph" w:customStyle="1" w:styleId="western">
    <w:name w:val="western"/>
    <w:basedOn w:val="ad"/>
    <w:pPr>
      <w:spacing w:before="100" w:beforeAutospacing="1" w:line="240" w:lineRule="auto"/>
      <w:ind w:firstLine="0"/>
      <w:jc w:val="left"/>
    </w:pPr>
    <w:rPr>
      <w:rFonts w:eastAsia="Times New Roman"/>
      <w:sz w:val="28"/>
      <w:szCs w:val="28"/>
      <w:lang w:val="ru-RU" w:eastAsia="ru-RU"/>
    </w:rPr>
  </w:style>
  <w:style w:type="paragraph" w:customStyle="1" w:styleId="a1">
    <w:name w:val="_Список"/>
    <w:basedOn w:val="affffffffffff4"/>
    <w:pPr>
      <w:numPr>
        <w:ilvl w:val="1"/>
        <w:numId w:val="23"/>
      </w:numPr>
      <w:tabs>
        <w:tab w:val="clear" w:pos="1211"/>
        <w:tab w:val="left" w:pos="900"/>
        <w:tab w:val="left" w:pos="1440"/>
        <w:tab w:val="left" w:pos="1492"/>
      </w:tabs>
      <w:ind w:left="0" w:firstLine="709"/>
    </w:pPr>
  </w:style>
  <w:style w:type="paragraph" w:customStyle="1" w:styleId="affffffffffff4">
    <w:name w:val="_ОсТ Знак Знак Знак"/>
    <w:basedOn w:val="ad"/>
    <w:link w:val="affffffffffff5"/>
    <w:qFormat/>
    <w:pPr>
      <w:spacing w:line="360" w:lineRule="auto"/>
    </w:pPr>
    <w:rPr>
      <w:rFonts w:eastAsia="Times New Roman"/>
      <w:bCs/>
      <w:sz w:val="28"/>
      <w:szCs w:val="28"/>
      <w:lang w:val="ru-RU" w:eastAsia="ru-RU"/>
    </w:rPr>
  </w:style>
  <w:style w:type="paragraph" w:customStyle="1" w:styleId="-2">
    <w:name w:val="_ОсТ-Идентификатор Знак Знак Знак Знак"/>
    <w:basedOn w:val="ad"/>
    <w:link w:val="-3"/>
    <w:pPr>
      <w:spacing w:line="360" w:lineRule="auto"/>
    </w:pPr>
    <w:rPr>
      <w:rFonts w:eastAsia="Times New Roman"/>
      <w:b/>
      <w:bCs/>
      <w:sz w:val="28"/>
      <w:szCs w:val="28"/>
      <w:lang w:eastAsia="ru-RU"/>
    </w:rPr>
  </w:style>
  <w:style w:type="paragraph" w:customStyle="1" w:styleId="-4">
    <w:name w:val="_Рисунок-Подпись"/>
    <w:basedOn w:val="affffffffffff4"/>
    <w:pPr>
      <w:ind w:firstLine="0"/>
      <w:jc w:val="center"/>
    </w:pPr>
  </w:style>
  <w:style w:type="paragraph" w:customStyle="1" w:styleId="affffffffffff6">
    <w:name w:val="_Рисунок"/>
    <w:basedOn w:val="affffffffffff4"/>
    <w:next w:val="-4"/>
    <w:pPr>
      <w:keepNext/>
      <w:ind w:firstLine="0"/>
      <w:jc w:val="center"/>
    </w:pPr>
  </w:style>
  <w:style w:type="character" w:customStyle="1" w:styleId="-3">
    <w:name w:val="_ОсТ-Идентификатор Знак Знак Знак Знак Знак"/>
    <w:basedOn w:val="ae"/>
    <w:link w:val="-2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a2">
    <w:name w:val="_Нумерация"/>
    <w:basedOn w:val="ad"/>
    <w:pPr>
      <w:widowControl w:val="0"/>
      <w:numPr>
        <w:ilvl w:val="2"/>
        <w:numId w:val="23"/>
      </w:numPr>
      <w:tabs>
        <w:tab w:val="clear" w:pos="3495"/>
        <w:tab w:val="left" w:pos="-900"/>
        <w:tab w:val="left" w:pos="1134"/>
        <w:tab w:val="left" w:pos="3828"/>
      </w:tabs>
      <w:spacing w:line="360" w:lineRule="auto"/>
      <w:ind w:left="0" w:firstLine="709"/>
    </w:pPr>
    <w:rPr>
      <w:rFonts w:eastAsia="Times New Roman"/>
      <w:iCs/>
      <w:sz w:val="28"/>
      <w:szCs w:val="28"/>
      <w:lang w:val="ru-RU" w:eastAsia="ru-RU"/>
    </w:rPr>
  </w:style>
  <w:style w:type="character" w:customStyle="1" w:styleId="affffffffffff5">
    <w:name w:val="_ОсТ Знак Знак Знак Знак"/>
    <w:basedOn w:val="ae"/>
    <w:link w:val="affffffffffff4"/>
    <w:rPr>
      <w:rFonts w:ascii="Times New Roman" w:eastAsia="Times New Roman" w:hAnsi="Times New Roman"/>
      <w:bCs/>
      <w:sz w:val="28"/>
      <w:szCs w:val="28"/>
    </w:rPr>
  </w:style>
  <w:style w:type="paragraph" w:customStyle="1" w:styleId="-5">
    <w:name w:val="Просто текст-ГОСТ Знак Знак Знак Знак Знак Знак Знак Знак Знак Знак"/>
    <w:basedOn w:val="ad"/>
    <w:pPr>
      <w:widowControl w:val="0"/>
      <w:spacing w:line="360" w:lineRule="auto"/>
      <w:ind w:firstLine="708"/>
    </w:pPr>
    <w:rPr>
      <w:rFonts w:eastAsia="Times New Roman"/>
      <w:spacing w:val="6"/>
      <w:sz w:val="28"/>
      <w:szCs w:val="28"/>
      <w:lang w:val="ru-RU" w:eastAsia="ru-RU"/>
    </w:rPr>
  </w:style>
  <w:style w:type="paragraph" w:customStyle="1" w:styleId="affffffffffff7">
    <w:name w:val="с отступом Знак Знак Знак Знак"/>
    <w:basedOn w:val="ad"/>
    <w:qFormat/>
    <w:pPr>
      <w:spacing w:line="360" w:lineRule="auto"/>
      <w:ind w:firstLine="851"/>
    </w:pPr>
    <w:rPr>
      <w:rFonts w:eastAsia="Times New Roman"/>
      <w:sz w:val="26"/>
      <w:lang w:val="ru-RU" w:eastAsia="ru-RU"/>
    </w:rPr>
  </w:style>
  <w:style w:type="paragraph" w:customStyle="1" w:styleId="affffffffffff8">
    <w:name w:val="_ОсТ Знак"/>
    <w:basedOn w:val="ad"/>
    <w:link w:val="affffffffffff9"/>
    <w:pPr>
      <w:spacing w:line="360" w:lineRule="auto"/>
    </w:pPr>
    <w:rPr>
      <w:rFonts w:eastAsia="Times New Roman"/>
      <w:bCs/>
      <w:sz w:val="28"/>
      <w:szCs w:val="28"/>
      <w:lang w:val="ru-RU" w:eastAsia="ru-RU"/>
    </w:rPr>
  </w:style>
  <w:style w:type="character" w:customStyle="1" w:styleId="affffffffffff9">
    <w:name w:val="_ОсТ Знак Знак"/>
    <w:basedOn w:val="ae"/>
    <w:link w:val="affffffffffff8"/>
    <w:rPr>
      <w:rFonts w:ascii="Times New Roman" w:eastAsia="Times New Roman" w:hAnsi="Times New Roman"/>
      <w:bCs/>
      <w:sz w:val="28"/>
      <w:szCs w:val="28"/>
    </w:rPr>
  </w:style>
  <w:style w:type="paragraph" w:customStyle="1" w:styleId="1fff3">
    <w:name w:val="Знак1 Знак Знак Знак Знак Знак Знак Знак Знак"/>
    <w:basedOn w:val="ad"/>
    <w:pPr>
      <w:spacing w:line="240" w:lineRule="exact"/>
      <w:ind w:firstLine="0"/>
      <w:jc w:val="left"/>
    </w:pPr>
    <w:rPr>
      <w:rFonts w:ascii="Verdana" w:eastAsia="Times New Roman" w:hAnsi="Verdana"/>
    </w:rPr>
  </w:style>
  <w:style w:type="paragraph" w:customStyle="1" w:styleId="affffffffffffa">
    <w:name w:val="Знак Знак Знак Знак Знак Знак Знак Знак Знак"/>
    <w:basedOn w:val="ad"/>
    <w:qFormat/>
    <w:pPr>
      <w:spacing w:line="240" w:lineRule="exact"/>
      <w:ind w:firstLine="0"/>
      <w:jc w:val="left"/>
    </w:pPr>
    <w:rPr>
      <w:rFonts w:ascii="Verdana" w:eastAsia="Times New Roman" w:hAnsi="Verdana"/>
    </w:rPr>
  </w:style>
  <w:style w:type="paragraph" w:customStyle="1" w:styleId="1fff4">
    <w:name w:val="Знак1 Знак Знак Знак Знак Знак"/>
    <w:basedOn w:val="ad"/>
    <w:pPr>
      <w:spacing w:line="240" w:lineRule="exact"/>
      <w:ind w:firstLine="0"/>
      <w:jc w:val="left"/>
    </w:pPr>
    <w:rPr>
      <w:rFonts w:ascii="Verdana" w:eastAsia="Times New Roman" w:hAnsi="Verdana"/>
    </w:rPr>
  </w:style>
  <w:style w:type="paragraph" w:customStyle="1" w:styleId="1fff5">
    <w:name w:val="Знак Знак Знак Знак Знак Знак1"/>
    <w:basedOn w:val="ad"/>
    <w:pPr>
      <w:spacing w:line="240" w:lineRule="exact"/>
      <w:ind w:firstLine="0"/>
      <w:jc w:val="left"/>
    </w:pPr>
    <w:rPr>
      <w:rFonts w:ascii="Verdana" w:eastAsia="Times New Roman" w:hAnsi="Verdana"/>
    </w:rPr>
  </w:style>
  <w:style w:type="paragraph" w:customStyle="1" w:styleId="20">
    <w:name w:val="Перечень 2"/>
    <w:basedOn w:val="affffffffff3"/>
    <w:link w:val="2ff"/>
    <w:pPr>
      <w:numPr>
        <w:numId w:val="24"/>
      </w:numPr>
    </w:pPr>
  </w:style>
  <w:style w:type="character" w:customStyle="1" w:styleId="2ff">
    <w:name w:val="Перечень 2 Знак"/>
    <w:basedOn w:val="affffffffff4"/>
    <w:link w:val="20"/>
    <w:rPr>
      <w:rFonts w:ascii="Times New Roman" w:eastAsia="Times New Roman" w:hAnsi="Times New Roman"/>
      <w:sz w:val="24"/>
      <w:szCs w:val="28"/>
    </w:rPr>
  </w:style>
  <w:style w:type="paragraph" w:customStyle="1" w:styleId="30">
    <w:name w:val="Перечень 3"/>
    <w:basedOn w:val="20"/>
    <w:link w:val="3f7"/>
    <w:pPr>
      <w:numPr>
        <w:numId w:val="25"/>
      </w:numPr>
      <w:spacing w:line="240" w:lineRule="auto"/>
      <w:ind w:right="284"/>
    </w:pPr>
    <w:rPr>
      <w:szCs w:val="24"/>
    </w:rPr>
  </w:style>
  <w:style w:type="character" w:customStyle="1" w:styleId="3f7">
    <w:name w:val="Перечень 3 Знак"/>
    <w:basedOn w:val="2ff"/>
    <w:link w:val="30"/>
    <w:rPr>
      <w:rFonts w:ascii="Times New Roman" w:eastAsia="Times New Roman" w:hAnsi="Times New Roman"/>
      <w:sz w:val="24"/>
      <w:szCs w:val="24"/>
    </w:rPr>
  </w:style>
  <w:style w:type="character" w:customStyle="1" w:styleId="header2">
    <w:name w:val="header2"/>
    <w:uiPriority w:val="99"/>
    <w:qFormat/>
    <w:rPr>
      <w:rFonts w:cs="Times New Roman"/>
    </w:rPr>
  </w:style>
  <w:style w:type="paragraph" w:customStyle="1" w:styleId="affffffffffffb">
    <w:name w:val="ГС_Рамка_МелкийШрифт"/>
    <w:uiPriority w:val="99"/>
    <w:pPr>
      <w:suppressAutoHyphens/>
    </w:pPr>
    <w:rPr>
      <w:rFonts w:ascii="Arial" w:eastAsia="Arial" w:hAnsi="Arial"/>
      <w:bCs/>
      <w:i/>
      <w:sz w:val="16"/>
      <w:szCs w:val="16"/>
      <w:lang w:eastAsia="ar-SA"/>
    </w:rPr>
  </w:style>
  <w:style w:type="paragraph" w:customStyle="1" w:styleId="affffffffffffc">
    <w:name w:val="ГС_Рамка_КрупныйШрифт"/>
    <w:uiPriority w:val="99"/>
    <w:pPr>
      <w:suppressAutoHyphens/>
      <w:jc w:val="center"/>
    </w:pPr>
    <w:rPr>
      <w:rFonts w:ascii="Arial" w:eastAsia="Arial" w:hAnsi="Arial"/>
      <w:bCs/>
      <w:i/>
      <w:lang w:eastAsia="ar-SA"/>
    </w:rPr>
  </w:style>
  <w:style w:type="paragraph" w:customStyle="1" w:styleId="a3">
    <w:name w:val="!Списюк"/>
    <w:basedOn w:val="1fc"/>
    <w:qFormat/>
    <w:pPr>
      <w:numPr>
        <w:numId w:val="26"/>
      </w:numPr>
      <w:spacing w:before="120" w:line="240" w:lineRule="auto"/>
      <w:outlineLvl w:val="0"/>
    </w:pPr>
    <w:rPr>
      <w:rFonts w:eastAsia="Times New Roman"/>
      <w:b/>
      <w:i/>
      <w:lang w:val="ru-RU" w:eastAsia="ru-RU"/>
    </w:rPr>
  </w:style>
  <w:style w:type="paragraph" w:customStyle="1" w:styleId="affffffffffffd">
    <w:name w:val="обычн"/>
    <w:basedOn w:val="ad"/>
    <w:link w:val="affffffffffffe"/>
    <w:qFormat/>
    <w:pPr>
      <w:spacing w:line="240" w:lineRule="auto"/>
      <w:ind w:left="709" w:right="284" w:firstLine="0"/>
    </w:pPr>
    <w:rPr>
      <w:rFonts w:ascii="Arial" w:eastAsia="Times New Roman" w:hAnsi="Arial" w:cs="Arial"/>
      <w:lang w:val="ru-RU" w:eastAsia="ru-RU"/>
    </w:rPr>
  </w:style>
  <w:style w:type="character" w:customStyle="1" w:styleId="affffffffffffe">
    <w:name w:val="обычн Знак"/>
    <w:basedOn w:val="ae"/>
    <w:link w:val="affffffffffffd"/>
    <w:rPr>
      <w:rFonts w:ascii="Arial" w:eastAsia="Times New Roman" w:hAnsi="Arial" w:cs="Arial"/>
      <w:sz w:val="24"/>
      <w:szCs w:val="24"/>
    </w:rPr>
  </w:style>
  <w:style w:type="paragraph" w:customStyle="1" w:styleId="ac">
    <w:name w:val="Рис"/>
    <w:basedOn w:val="ad"/>
    <w:link w:val="afffffffffffff"/>
    <w:pPr>
      <w:numPr>
        <w:numId w:val="27"/>
      </w:numPr>
      <w:spacing w:after="200"/>
      <w:jc w:val="center"/>
    </w:pPr>
    <w:rPr>
      <w:rFonts w:eastAsia="Times New Roman"/>
      <w:bCs/>
      <w:lang w:val="ru-RU" w:eastAsia="ru-RU"/>
    </w:rPr>
  </w:style>
  <w:style w:type="character" w:customStyle="1" w:styleId="afffffffffffff">
    <w:name w:val="Рис Знак"/>
    <w:basedOn w:val="ae"/>
    <w:link w:val="ac"/>
    <w:rPr>
      <w:rFonts w:ascii="Times New Roman" w:eastAsia="Times New Roman" w:hAnsi="Times New Roman"/>
      <w:bCs/>
      <w:sz w:val="24"/>
      <w:szCs w:val="24"/>
    </w:rPr>
  </w:style>
  <w:style w:type="character" w:customStyle="1" w:styleId="1fff6">
    <w:name w:val="Слабая ссылка1"/>
    <w:basedOn w:val="ae"/>
    <w:uiPriority w:val="31"/>
    <w:rPr>
      <w:smallCaps/>
      <w:color w:val="ED7D31" w:themeColor="accent2"/>
      <w:u w:val="single"/>
    </w:rPr>
  </w:style>
  <w:style w:type="paragraph" w:customStyle="1" w:styleId="afffffffffffff0">
    <w:name w:val="Рисунок_название"/>
    <w:basedOn w:val="ad"/>
    <w:next w:val="afff6"/>
    <w:link w:val="1fff7"/>
    <w:pPr>
      <w:spacing w:after="120" w:line="360" w:lineRule="auto"/>
      <w:ind w:firstLine="0"/>
      <w:jc w:val="center"/>
    </w:pPr>
    <w:rPr>
      <w:rFonts w:eastAsiaTheme="minorHAnsi"/>
    </w:rPr>
  </w:style>
  <w:style w:type="character" w:customStyle="1" w:styleId="1fff7">
    <w:name w:val="Рисунок_название Знак1"/>
    <w:basedOn w:val="ae"/>
    <w:link w:val="afffffffffffff0"/>
    <w:qFormat/>
    <w:rPr>
      <w:rFonts w:ascii="Times New Roman" w:eastAsiaTheme="minorHAnsi" w:hAnsi="Times New Roman"/>
      <w:sz w:val="24"/>
      <w:szCs w:val="24"/>
      <w:lang w:val="en-US" w:eastAsia="en-US"/>
    </w:rPr>
  </w:style>
  <w:style w:type="paragraph" w:customStyle="1" w:styleId="afffffffffffff1">
    <w:name w:val="Рисунок_основной"/>
    <w:basedOn w:val="ad"/>
    <w:link w:val="afffffffffffff2"/>
    <w:pPr>
      <w:spacing w:line="240" w:lineRule="auto"/>
      <w:ind w:firstLine="0"/>
      <w:jc w:val="center"/>
    </w:pPr>
    <w:rPr>
      <w:rFonts w:eastAsiaTheme="minorHAnsi"/>
    </w:rPr>
  </w:style>
  <w:style w:type="character" w:customStyle="1" w:styleId="afffffffffffff2">
    <w:name w:val="Рисунок_основной Знак"/>
    <w:basedOn w:val="ae"/>
    <w:link w:val="afffffffffffff1"/>
    <w:rPr>
      <w:rFonts w:ascii="Times New Roman" w:eastAsiaTheme="minorHAnsi" w:hAnsi="Times New Roman"/>
      <w:sz w:val="24"/>
      <w:szCs w:val="24"/>
      <w:lang w:val="en-US" w:eastAsia="en-US"/>
    </w:rPr>
  </w:style>
  <w:style w:type="paragraph" w:customStyle="1" w:styleId="afffffffffffff3">
    <w:name w:val="Таблица_название"/>
    <w:basedOn w:val="afb"/>
    <w:next w:val="afff6"/>
    <w:qFormat/>
    <w:pPr>
      <w:keepNext/>
      <w:ind w:firstLine="0"/>
      <w:jc w:val="left"/>
    </w:pPr>
    <w:rPr>
      <w:rFonts w:eastAsia="Calibri"/>
      <w:b w:val="0"/>
      <w:bCs/>
      <w:szCs w:val="18"/>
      <w:lang w:eastAsia="en-US"/>
    </w:rPr>
  </w:style>
  <w:style w:type="paragraph" w:customStyle="1" w:styleId="afffffffffffff4">
    <w:name w:val="Заголовок в тексте"/>
    <w:basedOn w:val="ad"/>
    <w:next w:val="afff6"/>
    <w:qFormat/>
    <w:pPr>
      <w:spacing w:before="120" w:after="120" w:line="240" w:lineRule="auto"/>
      <w:ind w:left="397" w:firstLine="0"/>
      <w:jc w:val="left"/>
    </w:pPr>
    <w:rPr>
      <w:rFonts w:eastAsiaTheme="minorHAnsi"/>
      <w:b/>
      <w:u w:val="single"/>
      <w:lang w:val="ru-RU"/>
    </w:rPr>
  </w:style>
  <w:style w:type="paragraph" w:customStyle="1" w:styleId="a4">
    <w:name w:val="Списюк"/>
    <w:basedOn w:val="ad"/>
    <w:qFormat/>
    <w:pPr>
      <w:numPr>
        <w:numId w:val="28"/>
      </w:numPr>
      <w:spacing w:line="240" w:lineRule="auto"/>
      <w:ind w:right="17"/>
    </w:pPr>
    <w:rPr>
      <w:rFonts w:eastAsiaTheme="minorHAnsi" w:cstheme="minorBidi"/>
      <w:sz w:val="28"/>
      <w:szCs w:val="22"/>
      <w:lang w:val="ru-RU"/>
    </w:rPr>
  </w:style>
  <w:style w:type="paragraph" w:customStyle="1" w:styleId="Textbody">
    <w:name w:val="Text body"/>
    <w:basedOn w:val="ad"/>
    <w:pPr>
      <w:widowControl w:val="0"/>
      <w:suppressAutoHyphens/>
      <w:autoSpaceDN w:val="0"/>
      <w:spacing w:after="120" w:line="240" w:lineRule="auto"/>
      <w:ind w:firstLine="0"/>
      <w:jc w:val="left"/>
      <w:textAlignment w:val="baseline"/>
    </w:pPr>
    <w:rPr>
      <w:rFonts w:eastAsia="SimSun" w:cs="Mangal"/>
      <w:kern w:val="3"/>
      <w:lang w:val="ru-RU" w:eastAsia="zh-CN" w:bidi="hi-IN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HCS">
    <w:name w:val="HCS_Абзац"/>
    <w:link w:val="HCS0"/>
    <w:pPr>
      <w:suppressAutoHyphens/>
      <w:spacing w:after="120"/>
      <w:ind w:firstLine="567"/>
      <w:jc w:val="both"/>
    </w:pPr>
    <w:rPr>
      <w:rFonts w:ascii="Verdana" w:eastAsia="Times New Roman" w:hAnsi="Verdana"/>
      <w:szCs w:val="24"/>
    </w:rPr>
  </w:style>
  <w:style w:type="character" w:customStyle="1" w:styleId="HCS0">
    <w:name w:val="HCS_Абзац Знак"/>
    <w:link w:val="HCS"/>
    <w:locked/>
    <w:rPr>
      <w:rFonts w:ascii="Verdana" w:eastAsia="Times New Roman" w:hAnsi="Verdana"/>
      <w:szCs w:val="24"/>
    </w:rPr>
  </w:style>
  <w:style w:type="paragraph" w:customStyle="1" w:styleId="-0">
    <w:name w:val="маркированный-ГИС"/>
    <w:pPr>
      <w:numPr>
        <w:numId w:val="29"/>
      </w:numPr>
      <w:spacing w:line="360" w:lineRule="auto"/>
      <w:jc w:val="both"/>
    </w:pPr>
    <w:rPr>
      <w:rFonts w:ascii="Times New Roman" w:eastAsia="Times New Roman" w:hAnsi="Times New Roman"/>
      <w:sz w:val="26"/>
    </w:rPr>
  </w:style>
  <w:style w:type="paragraph" w:customStyle="1" w:styleId="-6">
    <w:name w:val="Нумерованный-ГИС"/>
    <w:qFormat/>
    <w:pPr>
      <w:spacing w:line="360" w:lineRule="auto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phNormal1">
    <w:name w:val="ph_Normal Знак1"/>
    <w:basedOn w:val="ae"/>
    <w:link w:val="phNormal"/>
    <w:locked/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phConfirm">
    <w:name w:val="ph_Confirm"/>
    <w:basedOn w:val="phNormal"/>
    <w:next w:val="phNormal"/>
    <w:pPr>
      <w:widowControl w:val="0"/>
      <w:spacing w:before="120" w:beforeAutospacing="0" w:after="0" w:afterAutospacing="0"/>
      <w:ind w:left="567" w:firstLine="709"/>
      <w:contextualSpacing w:val="0"/>
      <w:jc w:val="left"/>
    </w:pPr>
    <w:rPr>
      <w:rFonts w:asciiTheme="minorHAnsi" w:hAnsiTheme="minorHAnsi" w:cstheme="minorBidi"/>
      <w:b/>
      <w:caps/>
      <w:color w:val="auto"/>
      <w:sz w:val="22"/>
      <w:szCs w:val="22"/>
      <w:lang w:eastAsia="en-US"/>
    </w:rPr>
  </w:style>
  <w:style w:type="character" w:customStyle="1" w:styleId="phTitle2">
    <w:name w:val="ph_Title2 Знак"/>
    <w:basedOn w:val="ae"/>
    <w:link w:val="phTitle20"/>
    <w:locked/>
  </w:style>
  <w:style w:type="paragraph" w:customStyle="1" w:styleId="phTitle20">
    <w:name w:val="ph_Title2"/>
    <w:basedOn w:val="phNormal"/>
    <w:link w:val="phTitle2"/>
    <w:qFormat/>
    <w:pPr>
      <w:widowControl w:val="0"/>
      <w:spacing w:before="120" w:beforeAutospacing="0" w:after="0" w:afterAutospacing="0"/>
      <w:ind w:left="567" w:firstLine="709"/>
      <w:contextualSpacing w:val="0"/>
    </w:pPr>
    <w:rPr>
      <w:rFonts w:ascii="Calibri" w:eastAsia="Calibri" w:hAnsi="Calibri"/>
      <w:color w:val="auto"/>
      <w:sz w:val="20"/>
      <w:szCs w:val="20"/>
    </w:rPr>
  </w:style>
  <w:style w:type="paragraph" w:customStyle="1" w:styleId="afffffffffffff5">
    <w:name w:val="обычн)"/>
    <w:basedOn w:val="ad"/>
    <w:link w:val="afffffffffffff6"/>
    <w:qFormat/>
    <w:pPr>
      <w:spacing w:before="120" w:after="120" w:line="240" w:lineRule="auto"/>
    </w:pPr>
    <w:rPr>
      <w:szCs w:val="22"/>
      <w:lang w:val="ru-RU"/>
    </w:rPr>
  </w:style>
  <w:style w:type="character" w:customStyle="1" w:styleId="afffffffffffff6">
    <w:name w:val="обычн) Знак"/>
    <w:basedOn w:val="ae"/>
    <w:link w:val="afffffffffffff5"/>
    <w:rPr>
      <w:rFonts w:ascii="Times New Roman" w:hAnsi="Times New Roman"/>
      <w:sz w:val="24"/>
      <w:szCs w:val="22"/>
      <w:lang w:eastAsia="en-US"/>
    </w:rPr>
  </w:style>
  <w:style w:type="paragraph" w:customStyle="1" w:styleId="-7">
    <w:name w:val="ТЮВ-обычный"/>
    <w:basedOn w:val="ad"/>
    <w:pPr>
      <w:spacing w:line="240" w:lineRule="auto"/>
    </w:pPr>
    <w:rPr>
      <w:rFonts w:eastAsia="Times New Roman"/>
      <w:lang w:val="ru-RU" w:eastAsia="ru-RU"/>
    </w:rPr>
  </w:style>
  <w:style w:type="paragraph" w:customStyle="1" w:styleId="-">
    <w:name w:val="ТЮВ-абзац с дефисрм"/>
    <w:basedOn w:val="-7"/>
    <w:pPr>
      <w:numPr>
        <w:numId w:val="30"/>
      </w:numPr>
      <w:tabs>
        <w:tab w:val="left" w:pos="1080"/>
      </w:tabs>
    </w:pPr>
  </w:style>
  <w:style w:type="paragraph" w:customStyle="1" w:styleId="1fff8">
    <w:name w:val="Знак Знак Знак Знак1 Знак Знак Знак Знак"/>
    <w:basedOn w:val="ad"/>
    <w:pPr>
      <w:spacing w:line="240" w:lineRule="exact"/>
      <w:ind w:firstLine="0"/>
      <w:jc w:val="left"/>
    </w:pPr>
    <w:rPr>
      <w:rFonts w:ascii="Verdana" w:eastAsia="Times New Roman" w:hAnsi="Verdana"/>
    </w:rPr>
  </w:style>
  <w:style w:type="paragraph" w:customStyle="1" w:styleId="consplusnormal0">
    <w:name w:val="consplusnormal"/>
    <w:basedOn w:val="ad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val="ru-RU" w:eastAsia="ru-RU"/>
    </w:rPr>
  </w:style>
  <w:style w:type="paragraph" w:customStyle="1" w:styleId="118">
    <w:name w:val="1.1 Подзагаловок"/>
    <w:basedOn w:val="22"/>
    <w:link w:val="119"/>
    <w:qFormat/>
    <w:rsid w:val="00D1003E"/>
    <w:pPr>
      <w:keepLines/>
      <w:autoSpaceDE w:val="0"/>
      <w:autoSpaceDN w:val="0"/>
      <w:adjustRightInd w:val="0"/>
      <w:spacing w:line="20" w:lineRule="atLeast"/>
      <w:ind w:left="709" w:firstLine="0"/>
      <w:jc w:val="left"/>
    </w:pPr>
  </w:style>
  <w:style w:type="paragraph" w:customStyle="1" w:styleId="1110">
    <w:name w:val="1.1.1 Подподзаголовк"/>
    <w:basedOn w:val="32"/>
    <w:link w:val="1111"/>
    <w:pPr>
      <w:keepNext w:val="0"/>
      <w:numPr>
        <w:ilvl w:val="0"/>
        <w:numId w:val="31"/>
      </w:numPr>
      <w:autoSpaceDE w:val="0"/>
      <w:autoSpaceDN w:val="0"/>
      <w:adjustRightInd w:val="0"/>
      <w:spacing w:before="120"/>
      <w:ind w:left="0" w:firstLine="709"/>
    </w:pPr>
    <w:rPr>
      <w:rFonts w:eastAsia="BatangChe"/>
    </w:rPr>
  </w:style>
  <w:style w:type="character" w:customStyle="1" w:styleId="119">
    <w:name w:val="1.1 Подзагаловок Знак"/>
    <w:basedOn w:val="24"/>
    <w:link w:val="118"/>
    <w:rsid w:val="00D1003E"/>
    <w:rPr>
      <w:rFonts w:ascii="Times New Roman" w:eastAsia="Times New Roman" w:hAnsi="Times New Roman"/>
      <w:b/>
      <w:bCs/>
      <w:sz w:val="24"/>
      <w:szCs w:val="24"/>
      <w:lang w:val="en-GB" w:eastAsia="en-US"/>
    </w:rPr>
  </w:style>
  <w:style w:type="character" w:customStyle="1" w:styleId="1111">
    <w:name w:val="1.1.1 Подподзаголовк Знак"/>
    <w:basedOn w:val="34"/>
    <w:link w:val="1110"/>
    <w:rPr>
      <w:rFonts w:ascii="Times New Roman" w:eastAsia="BatangChe" w:hAnsi="Times New Roman"/>
      <w:b/>
      <w:sz w:val="24"/>
      <w:szCs w:val="24"/>
      <w:lang w:val="en-GB" w:eastAsia="en-US"/>
    </w:rPr>
  </w:style>
  <w:style w:type="paragraph" w:customStyle="1" w:styleId="11a">
    <w:name w:val="1.1 Второй уровень"/>
    <w:basedOn w:val="22"/>
    <w:next w:val="118"/>
    <w:link w:val="11b"/>
    <w:qFormat/>
    <w:pPr>
      <w:numPr>
        <w:ilvl w:val="0"/>
        <w:numId w:val="0"/>
      </w:numPr>
      <w:ind w:left="1069" w:hanging="360"/>
      <w:jc w:val="left"/>
    </w:pPr>
  </w:style>
  <w:style w:type="paragraph" w:customStyle="1" w:styleId="31">
    <w:name w:val="3 Уровень"/>
    <w:basedOn w:val="32"/>
    <w:next w:val="118"/>
    <w:link w:val="3f8"/>
    <w:pPr>
      <w:numPr>
        <w:ilvl w:val="0"/>
        <w:numId w:val="33"/>
      </w:numPr>
      <w:spacing w:before="120"/>
      <w:ind w:left="0" w:firstLine="709"/>
    </w:pPr>
  </w:style>
  <w:style w:type="character" w:customStyle="1" w:styleId="11b">
    <w:name w:val="1.1 Второй уровень Знак"/>
    <w:basedOn w:val="119"/>
    <w:link w:val="11a"/>
    <w:rPr>
      <w:rFonts w:ascii="Times New Roman" w:eastAsia="Times New Roman" w:hAnsi="Times New Roman"/>
      <w:b/>
      <w:bCs/>
      <w:sz w:val="24"/>
      <w:szCs w:val="24"/>
      <w:u w:val="single"/>
      <w:lang w:val="en-GB" w:eastAsia="en-US" w:bidi="ar-SA"/>
    </w:rPr>
  </w:style>
  <w:style w:type="character" w:customStyle="1" w:styleId="3f8">
    <w:name w:val="3 Уровень Знак"/>
    <w:basedOn w:val="34"/>
    <w:link w:val="31"/>
    <w:rPr>
      <w:rFonts w:ascii="Times New Roman" w:eastAsia="Times New Roman" w:hAnsi="Times New Roman"/>
      <w:b/>
      <w:sz w:val="24"/>
      <w:szCs w:val="24"/>
      <w:lang w:val="en-GB" w:eastAsia="en-US"/>
    </w:rPr>
  </w:style>
  <w:style w:type="paragraph" w:customStyle="1" w:styleId="11">
    <w:name w:val="1.1 Стиль"/>
    <w:basedOn w:val="2f3"/>
    <w:link w:val="11c"/>
    <w:pPr>
      <w:numPr>
        <w:numId w:val="32"/>
      </w:numPr>
      <w:spacing w:after="120" w:line="240" w:lineRule="auto"/>
      <w:ind w:left="1066" w:hanging="357"/>
    </w:pPr>
    <w:rPr>
      <w:rFonts w:ascii="Times New Roman" w:hAnsi="Times New Roman"/>
      <w:b/>
      <w:caps w:val="0"/>
    </w:rPr>
  </w:style>
  <w:style w:type="paragraph" w:customStyle="1" w:styleId="111">
    <w:name w:val="1.1.1 Стиль"/>
    <w:basedOn w:val="32"/>
    <w:link w:val="1112"/>
    <w:qFormat/>
    <w:pPr>
      <w:keepNext w:val="0"/>
      <w:numPr>
        <w:numId w:val="34"/>
      </w:numPr>
      <w:autoSpaceDE w:val="0"/>
      <w:autoSpaceDN w:val="0"/>
      <w:adjustRightInd w:val="0"/>
      <w:spacing w:before="240"/>
    </w:pPr>
  </w:style>
  <w:style w:type="character" w:customStyle="1" w:styleId="11c">
    <w:name w:val="1.1 Стиль Знак"/>
    <w:basedOn w:val="11b"/>
    <w:link w:val="11"/>
    <w:rPr>
      <w:rFonts w:ascii="Times New Roman" w:eastAsia="Times New Roman" w:hAnsi="Times New Roman" w:cs="Arial"/>
      <w:b/>
      <w:bCs/>
      <w:kern w:val="28"/>
      <w:sz w:val="28"/>
      <w:szCs w:val="32"/>
      <w:u w:val="single"/>
      <w:lang w:val="en-GB" w:eastAsia="en-US" w:bidi="ar-SA"/>
    </w:rPr>
  </w:style>
  <w:style w:type="character" w:customStyle="1" w:styleId="1112">
    <w:name w:val="1.1.1 Стиль Знак"/>
    <w:basedOn w:val="3f8"/>
    <w:link w:val="111"/>
    <w:qFormat/>
    <w:rPr>
      <w:rFonts w:ascii="Times New Roman" w:eastAsia="Times New Roman" w:hAnsi="Times New Roman"/>
      <w:b/>
      <w:sz w:val="24"/>
      <w:szCs w:val="24"/>
      <w:lang w:val="en-GB" w:eastAsia="en-US"/>
    </w:rPr>
  </w:style>
  <w:style w:type="paragraph" w:styleId="afffffffffffff7">
    <w:name w:val="Revision"/>
    <w:hidden/>
    <w:uiPriority w:val="99"/>
    <w:semiHidden/>
    <w:rsid w:val="003C71A0"/>
    <w:pPr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Iauiu">
    <w:name w:val="Iau?iu"/>
    <w:link w:val="Iauiu0"/>
    <w:rsid w:val="002016D9"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Iauiu0">
    <w:name w:val="Iau?iu Знак"/>
    <w:basedOn w:val="ae"/>
    <w:link w:val="Iauiu"/>
    <w:rsid w:val="002016D9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4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6218EA-431C-4782-AE53-8D6C98F6E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19</Pages>
  <Words>4895</Words>
  <Characters>27908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</dc:creator>
  <cp:lastModifiedBy>Elena</cp:lastModifiedBy>
  <cp:revision>17</cp:revision>
  <cp:lastPrinted>2011-02-28T09:20:00Z</cp:lastPrinted>
  <dcterms:created xsi:type="dcterms:W3CDTF">2020-02-11T17:46:00Z</dcterms:created>
  <dcterms:modified xsi:type="dcterms:W3CDTF">2020-02-16T15:30:00Z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 (ТНК-BP)</vt:lpwstr>
  </property>
  <property fmtid="{D5CDD505-2E9C-101B-9397-08002B2CF9AE}" pid="3" name="KSOProductBuildVer">
    <vt:lpwstr>1049-10.2.0.5965</vt:lpwstr>
  </property>
</Properties>
</file>