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2E" w:rsidRPr="00EE21ED" w:rsidRDefault="00446A2E" w:rsidP="00446A2E">
      <w:pPr>
        <w:pStyle w:val="Iauiu"/>
        <w:tabs>
          <w:tab w:val="left" w:pos="6096"/>
          <w:tab w:val="left" w:pos="6379"/>
        </w:tabs>
        <w:ind w:left="6379"/>
        <w:rPr>
          <w:rFonts w:eastAsia="Batang"/>
          <w:sz w:val="24"/>
          <w:szCs w:val="24"/>
        </w:rPr>
      </w:pPr>
      <w:r w:rsidRPr="00EE21ED">
        <w:rPr>
          <w:rFonts w:eastAsia="Batang"/>
          <w:sz w:val="24"/>
          <w:szCs w:val="24"/>
        </w:rPr>
        <w:t>УТВЕРЖДАЮ</w:t>
      </w:r>
    </w:p>
    <w:p w:rsidR="00446A2E" w:rsidRPr="00EE21ED" w:rsidRDefault="00446A2E" w:rsidP="00446A2E">
      <w:pPr>
        <w:pStyle w:val="Iauiu"/>
        <w:tabs>
          <w:tab w:val="left" w:pos="6096"/>
          <w:tab w:val="left" w:pos="6379"/>
        </w:tabs>
        <w:ind w:left="6379"/>
        <w:rPr>
          <w:rFonts w:eastAsia="Batang"/>
          <w:sz w:val="24"/>
          <w:szCs w:val="24"/>
        </w:rPr>
      </w:pPr>
      <w:r w:rsidRPr="00EE21ED">
        <w:rPr>
          <w:rFonts w:eastAsia="Batang"/>
          <w:sz w:val="24"/>
          <w:szCs w:val="24"/>
        </w:rPr>
        <w:t xml:space="preserve">Директор ГБОУ СО «Верхнесинячихинская </w:t>
      </w:r>
      <w:r w:rsidR="008949EB">
        <w:rPr>
          <w:rFonts w:eastAsia="Batang"/>
          <w:sz w:val="24"/>
          <w:szCs w:val="24"/>
        </w:rPr>
        <w:br/>
      </w:r>
      <w:r w:rsidRPr="00EE21ED">
        <w:rPr>
          <w:rFonts w:eastAsia="Batang"/>
          <w:sz w:val="24"/>
          <w:szCs w:val="24"/>
        </w:rPr>
        <w:t xml:space="preserve">школа-интернат» </w:t>
      </w:r>
    </w:p>
    <w:p w:rsidR="00446A2E" w:rsidRPr="00EE21ED" w:rsidRDefault="00446A2E" w:rsidP="00446A2E">
      <w:pPr>
        <w:pStyle w:val="Iauiu"/>
        <w:tabs>
          <w:tab w:val="left" w:pos="6096"/>
          <w:tab w:val="left" w:pos="6379"/>
        </w:tabs>
        <w:ind w:left="6379"/>
        <w:rPr>
          <w:rFonts w:eastAsia="Batang"/>
          <w:sz w:val="24"/>
          <w:szCs w:val="24"/>
        </w:rPr>
      </w:pPr>
    </w:p>
    <w:p w:rsidR="00446A2E" w:rsidRPr="00EE21ED" w:rsidRDefault="00446A2E" w:rsidP="00446A2E">
      <w:pPr>
        <w:pStyle w:val="Iauiu"/>
        <w:tabs>
          <w:tab w:val="left" w:pos="6096"/>
          <w:tab w:val="left" w:pos="6379"/>
        </w:tabs>
        <w:ind w:left="6379"/>
        <w:rPr>
          <w:rFonts w:eastAsia="Batang"/>
          <w:sz w:val="24"/>
          <w:szCs w:val="24"/>
        </w:rPr>
      </w:pPr>
      <w:r w:rsidRPr="00EE21ED">
        <w:rPr>
          <w:rFonts w:eastAsia="Batang"/>
          <w:sz w:val="24"/>
          <w:szCs w:val="24"/>
        </w:rPr>
        <w:t xml:space="preserve">_____________ О.А. Бурухина  </w:t>
      </w:r>
    </w:p>
    <w:p w:rsidR="00446A2E" w:rsidRDefault="00446A2E" w:rsidP="00446A2E">
      <w:pPr>
        <w:pStyle w:val="af3"/>
        <w:suppressAutoHyphens/>
        <w:spacing w:after="0"/>
        <w:ind w:left="1843" w:firstLine="4253"/>
        <w:jc w:val="center"/>
        <w:rPr>
          <w:lang w:val="ru-RU"/>
        </w:rPr>
      </w:pPr>
      <w:r w:rsidRPr="008949EB">
        <w:rPr>
          <w:rFonts w:eastAsia="Batang"/>
          <w:lang w:val="ru-RU"/>
        </w:rPr>
        <w:t>«____» _____________2020 г.</w:t>
      </w:r>
    </w:p>
    <w:p w:rsidR="00702F44" w:rsidRDefault="000645C4" w:rsidP="000645C4">
      <w:pPr>
        <w:pStyle w:val="Iauiu"/>
        <w:tabs>
          <w:tab w:val="left" w:pos="6096"/>
          <w:tab w:val="left" w:pos="6379"/>
        </w:tabs>
        <w:ind w:left="5670"/>
        <w:rPr>
          <w:rFonts w:eastAsia="Batang"/>
          <w:sz w:val="24"/>
          <w:szCs w:val="24"/>
        </w:rPr>
      </w:pPr>
      <w:r w:rsidRPr="00257584">
        <w:rPr>
          <w:rFonts w:eastAsia="Batang"/>
          <w:sz w:val="24"/>
          <w:szCs w:val="24"/>
        </w:rPr>
        <w:t xml:space="preserve"> </w:t>
      </w:r>
      <w:r w:rsidR="00702F44" w:rsidRPr="00257584">
        <w:rPr>
          <w:rFonts w:eastAsia="Batang"/>
          <w:sz w:val="24"/>
          <w:szCs w:val="24"/>
        </w:rPr>
        <w:t xml:space="preserve">     </w:t>
      </w:r>
    </w:p>
    <w:p w:rsidR="00702F44" w:rsidRDefault="00702F44" w:rsidP="00446A2E">
      <w:pPr>
        <w:spacing w:before="0" w:after="0" w:line="240" w:lineRule="auto"/>
        <w:ind w:firstLine="0"/>
        <w:rPr>
          <w:b/>
          <w:sz w:val="28"/>
          <w:szCs w:val="28"/>
        </w:rPr>
      </w:pPr>
    </w:p>
    <w:p w:rsidR="00955841" w:rsidRPr="00DD5364" w:rsidRDefault="00955841" w:rsidP="00446A2E">
      <w:pPr>
        <w:spacing w:before="0" w:after="0" w:line="240" w:lineRule="auto"/>
        <w:ind w:firstLine="0"/>
        <w:jc w:val="center"/>
        <w:rPr>
          <w:b/>
          <w:sz w:val="28"/>
          <w:szCs w:val="28"/>
        </w:rPr>
      </w:pPr>
      <w:r w:rsidRPr="000A6D88">
        <w:rPr>
          <w:b/>
          <w:sz w:val="28"/>
          <w:szCs w:val="28"/>
        </w:rPr>
        <w:t>Правила обработки персональных данных</w:t>
      </w:r>
      <w:r w:rsidR="00446A2E">
        <w:rPr>
          <w:b/>
          <w:sz w:val="28"/>
          <w:szCs w:val="28"/>
        </w:rPr>
        <w:t xml:space="preserve"> </w:t>
      </w:r>
      <w:r w:rsidRPr="000A6D88">
        <w:rPr>
          <w:b/>
          <w:sz w:val="28"/>
          <w:szCs w:val="28"/>
        </w:rPr>
        <w:t>без использования средств автоматизации</w:t>
      </w:r>
      <w:r w:rsidR="000B395F">
        <w:rPr>
          <w:b/>
          <w:sz w:val="28"/>
          <w:szCs w:val="28"/>
        </w:rPr>
        <w:t xml:space="preserve"> в </w:t>
      </w:r>
      <w:r w:rsidR="00446A2E" w:rsidRPr="00446A2E">
        <w:rPr>
          <w:b/>
          <w:sz w:val="28"/>
          <w:szCs w:val="28"/>
        </w:rPr>
        <w:t>ГБОУ СО «Верхнесинячихинская школа-интернат»</w:t>
      </w:r>
    </w:p>
    <w:p w:rsidR="00955841" w:rsidRDefault="00955841" w:rsidP="008949EB">
      <w:pPr>
        <w:pStyle w:val="1"/>
        <w:ind w:left="0" w:firstLine="709"/>
      </w:pPr>
      <w:r>
        <w:t xml:space="preserve">Общие положения </w:t>
      </w:r>
    </w:p>
    <w:p w:rsidR="000A6D88" w:rsidRPr="000A6D88" w:rsidRDefault="000A6D88" w:rsidP="008949EB">
      <w:pPr>
        <w:shd w:val="clear" w:color="auto" w:fill="FFFFFF"/>
      </w:pPr>
      <w:r>
        <w:t xml:space="preserve">Настоящие правила разработаны в соответствие с </w:t>
      </w:r>
      <w:r w:rsidRPr="000A6D88">
        <w:t>требовани</w:t>
      </w:r>
      <w:r>
        <w:t>ями</w:t>
      </w:r>
      <w:r w:rsidRPr="000A6D88">
        <w:t xml:space="preserve"> Федерального закона № 152-ФЗ «О персональных данных» </w:t>
      </w:r>
      <w:r w:rsidRPr="000A6D88">
        <w:rPr>
          <w:iCs/>
        </w:rPr>
        <w:t>от 27 июля 2006 года</w:t>
      </w:r>
      <w:r w:rsidRPr="000A6D88">
        <w:t xml:space="preserve">, постановления Правительства РФ от 15 сентября 2008 г. </w:t>
      </w:r>
      <w:r w:rsidR="00446A2E">
        <w:t>№</w:t>
      </w:r>
      <w:r w:rsidRPr="000A6D88">
        <w:t xml:space="preserve">687 </w:t>
      </w:r>
      <w:r w:rsidR="00E411E5">
        <w:t>«</w:t>
      </w:r>
      <w:r w:rsidRPr="000A6D88">
        <w:t>Об утверждении Положения об особенностях обработки персональных данных, осуществляемой без использования средств автоматизации</w:t>
      </w:r>
      <w:r w:rsidR="00E411E5">
        <w:t>»</w:t>
      </w:r>
      <w:r w:rsidRPr="000A6D88">
        <w:t>, а также прочих нормативных документов по защите информации</w:t>
      </w:r>
      <w:r>
        <w:t xml:space="preserve"> и предназначена для всех </w:t>
      </w:r>
      <w:r w:rsidR="00E411E5">
        <w:t>работ</w:t>
      </w:r>
      <w:r>
        <w:t xml:space="preserve">ников, занимающихся обработкой персональных данных </w:t>
      </w:r>
      <w:r w:rsidRPr="000A6D88">
        <w:t>без использования средств автоматизации</w:t>
      </w:r>
      <w:r>
        <w:t>.</w:t>
      </w:r>
    </w:p>
    <w:p w:rsidR="00955841" w:rsidRDefault="00955841" w:rsidP="008949EB">
      <w:pPr>
        <w:shd w:val="clear" w:color="auto" w:fill="FFFFFF"/>
      </w:pPr>
      <w:r>
        <w:t>Обработка персональных данных считается осуществленной без использования средств автоматизации (неавтоматизированной), если обработка персональных данных осуществляется без помощи средств вычислительной техники.</w:t>
      </w:r>
    </w:p>
    <w:p w:rsidR="00955841" w:rsidRDefault="00955841" w:rsidP="008949EB">
      <w:pPr>
        <w:pStyle w:val="1"/>
        <w:spacing w:before="120"/>
        <w:ind w:left="0" w:firstLine="709"/>
      </w:pPr>
      <w:r w:rsidRPr="000B395F">
        <w:t>Особенности</w:t>
      </w:r>
      <w:r>
        <w:t xml:space="preserve"> организации обработки персональных данных, осуществляемой без использования средств автоматизации </w:t>
      </w:r>
    </w:p>
    <w:p w:rsidR="00955841" w:rsidRDefault="00955841" w:rsidP="008949EB">
      <w:pPr>
        <w:shd w:val="clear" w:color="auto" w:fill="FFFFFF"/>
      </w:pPr>
      <w:r>
        <w:t xml:space="preserve">Персональные данные при их </w:t>
      </w:r>
      <w:r w:rsidR="000A6D88">
        <w:t>обработке, осуществляемой</w:t>
      </w:r>
      <w:r>
        <w:t xml:space="preserve">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w:t>
      </w:r>
      <w:r w:rsidR="000A6D88">
        <w:t>материальные носители</w:t>
      </w:r>
      <w:r>
        <w:t>), в специальных разделах или на полях форм (бланков).</w:t>
      </w:r>
    </w:p>
    <w:p w:rsidR="00955841" w:rsidRDefault="00955841" w:rsidP="008949EB">
      <w:pPr>
        <w:shd w:val="clear" w:color="auto" w:fill="FFFFFF"/>
      </w:pPr>
      <w: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955841" w:rsidRDefault="00955841" w:rsidP="008949EB">
      <w:pPr>
        <w:shd w:val="clear" w:color="auto" w:fill="FFFFFF"/>
      </w:pPr>
      <w:r>
        <w:t xml:space="preserve">Лица, осуществляющие обработку </w:t>
      </w:r>
      <w:r w:rsidR="000A6D88">
        <w:t>персональных данных</w:t>
      </w:r>
      <w:r>
        <w:t xml:space="preserve"> без использования средств автоматизации, должны быть проинформированы о факте обработки ими персональных данных.</w:t>
      </w:r>
    </w:p>
    <w:p w:rsidR="00955841" w:rsidRDefault="00955841" w:rsidP="008949EB">
      <w:pPr>
        <w:shd w:val="clear" w:color="auto" w:fill="FFFFFF"/>
      </w:pPr>
      <w: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 </w:t>
      </w:r>
    </w:p>
    <w:p w:rsidR="00955841" w:rsidRPr="000B395F" w:rsidRDefault="00955841" w:rsidP="00446A2E">
      <w:pPr>
        <w:pStyle w:val="10"/>
        <w:spacing w:line="276" w:lineRule="auto"/>
      </w:pPr>
      <w:r w:rsidRPr="000B395F">
        <w:t xml:space="preserve">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имя (наименование) и адрес оператора, фамилию, имя, отчество и адрес субъекта </w:t>
      </w:r>
      <w:r w:rsidRPr="000B395F">
        <w:lastRenderedPageBreak/>
        <w:t>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способов обработки персональных данных;</w:t>
      </w:r>
    </w:p>
    <w:p w:rsidR="00955841" w:rsidRDefault="00955841" w:rsidP="00446A2E">
      <w:pPr>
        <w:pStyle w:val="10"/>
        <w:spacing w:line="276" w:lineRule="auto"/>
      </w:pPr>
      <w:r>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955841" w:rsidRDefault="00955841" w:rsidP="00446A2E">
      <w:pPr>
        <w:pStyle w:val="10"/>
        <w:spacing w:line="276" w:lineRule="auto"/>
      </w:pPr>
      <w:r>
        <w:t xml:space="preserve">типовая форма должна быть составлена таким образом, чтобы каждый </w:t>
      </w:r>
      <w:r w:rsidR="000A6D88">
        <w:t>из субъектов,</w:t>
      </w:r>
      <w:r>
        <w:t xml:space="preserve"> персональных данных, содержащихся </w:t>
      </w:r>
      <w:r w:rsidR="000A6D88">
        <w:t>в документе</w:t>
      </w:r>
      <w:r>
        <w:t xml:space="preserve">, имел возможность ознакомиться со своими персональными данными, содержащимися в документе, не нарушая прав и законных интересов </w:t>
      </w:r>
      <w:r w:rsidR="000A6D88">
        <w:t>иных субъектов</w:t>
      </w:r>
      <w:r>
        <w:t xml:space="preserve"> персональных данных;</w:t>
      </w:r>
    </w:p>
    <w:p w:rsidR="00955841" w:rsidRDefault="00955841" w:rsidP="00446A2E">
      <w:pPr>
        <w:pStyle w:val="10"/>
        <w:spacing w:line="276" w:lineRule="auto"/>
      </w:pPr>
      <w:r>
        <w:t xml:space="preserve">типовая форма должна исключать объединение полей, предназначенных для внесения персональных данных, цели обработки которых заведомо не совместимы. </w:t>
      </w:r>
    </w:p>
    <w:p w:rsidR="00955841" w:rsidRDefault="00702F44" w:rsidP="00446A2E">
      <w:r>
        <w:t>При ведении журналов посетителей</w:t>
      </w:r>
      <w:r w:rsidR="00955841">
        <w:t xml:space="preserve">, содержащих персональные данные, необходимые для однократного пропуска субъекта персональных данных на территорию </w:t>
      </w:r>
      <w:r w:rsidR="00446A2E" w:rsidRPr="00446A2E">
        <w:t>ГБОУ СО «Верхнесинячихинская школа-интернат»</w:t>
      </w:r>
      <w:r w:rsidR="00955841" w:rsidRPr="00C4763C">
        <w:t>,</w:t>
      </w:r>
      <w:r w:rsidR="00955841">
        <w:t xml:space="preserve"> должны соблюдаться следующие условия:</w:t>
      </w:r>
    </w:p>
    <w:p w:rsidR="00955841" w:rsidRDefault="00955841" w:rsidP="00446A2E">
      <w:pPr>
        <w:pStyle w:val="10"/>
        <w:spacing w:line="276" w:lineRule="auto"/>
      </w:pPr>
      <w:r>
        <w:t xml:space="preserve">необходимость ведения такого журнала (реестра, книги) должна быть предусмотрена приказом директора </w:t>
      </w:r>
      <w:r w:rsidR="00446A2E" w:rsidRPr="00446A2E">
        <w:t>ГБОУ СО «Верхнесинячихинская школа-интернат»</w:t>
      </w:r>
      <w:r>
        <w:t xml:space="preserve">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w:t>
      </w:r>
      <w:r w:rsidR="00446A2E" w:rsidRPr="00FD4631">
        <w:rPr>
          <w:rFonts w:eastAsia="Batang"/>
        </w:rPr>
        <w:t>ГБОУ СО «Верхнесинячихинская школа-интернат»</w:t>
      </w:r>
      <w:r w:rsidRPr="00C4763C">
        <w:t>,</w:t>
      </w:r>
      <w:r>
        <w:t xml:space="preserve"> без  подтверждения подлинности персональных данных, сообщенных субъектом персональных данных;</w:t>
      </w:r>
    </w:p>
    <w:p w:rsidR="00955841" w:rsidRDefault="00955841" w:rsidP="00446A2E">
      <w:pPr>
        <w:pStyle w:val="10"/>
        <w:spacing w:line="276" w:lineRule="auto"/>
      </w:pPr>
      <w:r>
        <w:t>копирование содержащейся в таких журналах (реестрах, книгах) информации не допускается;</w:t>
      </w:r>
    </w:p>
    <w:p w:rsidR="00955841" w:rsidRDefault="00955841" w:rsidP="00446A2E">
      <w:pPr>
        <w:pStyle w:val="10"/>
        <w:spacing w:line="276" w:lineRule="auto"/>
      </w:pPr>
      <w:r>
        <w:t xml:space="preserve">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w:t>
      </w:r>
      <w:r w:rsidR="00446A2E" w:rsidRPr="00FD4631">
        <w:rPr>
          <w:rFonts w:eastAsia="Batang"/>
        </w:rPr>
        <w:t>ГБОУ СО «Верхнесинячихинская школа-интернат»</w:t>
      </w:r>
      <w:r w:rsidRPr="00C4763C">
        <w:t>.</w:t>
      </w:r>
    </w:p>
    <w:p w:rsidR="00955841" w:rsidRDefault="00955841" w:rsidP="00955841">
      <w:r>
        <w:t xml:space="preserve">При несовместимости целей обработки </w:t>
      </w:r>
      <w:r w:rsidR="000A6D88">
        <w:t>персональных данных</w:t>
      </w:r>
      <w:r>
        <w:t>,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55841" w:rsidRDefault="00955841" w:rsidP="00446A2E">
      <w:pPr>
        <w:pStyle w:val="10"/>
        <w:spacing w:line="276" w:lineRule="auto"/>
      </w:pPr>
      <w: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w:t>
      </w:r>
      <w:r w:rsidR="000A6D88">
        <w:t>осуществляется копирование</w:t>
      </w:r>
      <w:r>
        <w:t xml:space="preserve">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w:t>
      </w:r>
      <w:r w:rsidR="000A6D88">
        <w:t xml:space="preserve">и </w:t>
      </w:r>
      <w:r w:rsidR="000A6D88">
        <w:lastRenderedPageBreak/>
        <w:t>используется</w:t>
      </w:r>
      <w:r>
        <w:t xml:space="preserve"> (распространяется) копия персональных данных;</w:t>
      </w:r>
    </w:p>
    <w:p w:rsidR="00955841" w:rsidRDefault="00955841" w:rsidP="00446A2E">
      <w:pPr>
        <w:pStyle w:val="10"/>
        <w:spacing w:line="276" w:lineRule="auto"/>
      </w:pPr>
      <w:r>
        <w:t xml:space="preserve">при необходимости уничтожения или блокирования части персональных данных уничтожается или блокируется </w:t>
      </w:r>
      <w:r w:rsidR="000A6D88">
        <w:t>материальный носитель</w:t>
      </w:r>
      <w:r>
        <w:t xml:space="preserve"> с предварительным копированием сведений, не подлежащих уничтожению или блокированию, способом, исключающим </w:t>
      </w:r>
      <w:r w:rsidR="000A6D88">
        <w:t>одновременное копирование</w:t>
      </w:r>
      <w:r>
        <w:t xml:space="preserve"> персональных данных, подлежащих уничтожению или блокированию.</w:t>
      </w:r>
    </w:p>
    <w:p w:rsidR="00955841" w:rsidRDefault="00955841" w:rsidP="00955841">
      <w: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955841" w:rsidRDefault="00955841" w:rsidP="00955841">
      <w: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955841" w:rsidRDefault="00955841" w:rsidP="008949EB">
      <w:pPr>
        <w:pStyle w:val="1"/>
        <w:spacing w:before="120"/>
        <w:ind w:left="0" w:firstLine="709"/>
      </w:pPr>
      <w:r>
        <w:t>Меры по обеспечению безопасности персональных данных при их обработке, осуществляемой без использования средств автоматизации</w:t>
      </w:r>
    </w:p>
    <w:p w:rsidR="00955841" w:rsidRDefault="00955841" w:rsidP="00955841">
      <w: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955841" w:rsidRDefault="00955841" w:rsidP="00955841">
      <w: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955841" w:rsidRDefault="00955841" w:rsidP="00955841">
      <w:r>
        <w:t xml:space="preserve">При хранении материальных носителей должны соблюдаться условия, обеспечивающие сохранность персональных данных </w:t>
      </w:r>
      <w:r w:rsidR="000A6D88">
        <w:t>и исключающие</w:t>
      </w:r>
      <w:r>
        <w:t xml:space="preserve"> несанкционированный к ним доступ. Перечень </w:t>
      </w:r>
      <w:r w:rsidR="000A6D88">
        <w:t>мер, необходимых</w:t>
      </w:r>
      <w:r>
        <w:t xml:space="preserve"> для обеспечения таких условий, порядок их принятия, а также перечень лиц, ответственных за реализацию указанных мер устанавливаются приказом</w:t>
      </w:r>
      <w:proofErr w:type="gramStart"/>
      <w:r>
        <w:t xml:space="preserve"> </w:t>
      </w:r>
      <w:r w:rsidR="00871FCE" w:rsidRPr="00871FCE">
        <w:t>О</w:t>
      </w:r>
      <w:proofErr w:type="gramEnd"/>
      <w:r w:rsidR="00871FCE" w:rsidRPr="00871FCE">
        <w:t xml:space="preserve">б утверждении мест хранения материальных носителей персональных данных в </w:t>
      </w:r>
      <w:r w:rsidR="00446A2E" w:rsidRPr="00FD4631">
        <w:rPr>
          <w:rFonts w:eastAsia="Batang"/>
        </w:rPr>
        <w:t>ГБОУ СО «Верхнесинячихинская школа-интернат»</w:t>
      </w:r>
      <w:r>
        <w:t>.</w:t>
      </w:r>
    </w:p>
    <w:p w:rsidR="008949EB" w:rsidRDefault="008949EB" w:rsidP="00955841"/>
    <w:p w:rsidR="008949EB" w:rsidRDefault="008949EB" w:rsidP="00955841"/>
    <w:p w:rsidR="008949EB" w:rsidRDefault="008949EB" w:rsidP="00955841"/>
    <w:p w:rsidR="008949EB" w:rsidRDefault="008949EB" w:rsidP="00955841"/>
    <w:p w:rsidR="008949EB" w:rsidRDefault="008949EB" w:rsidP="00955841">
      <w:pPr>
        <w:sectPr w:rsidR="008949EB" w:rsidSect="000B395F">
          <w:headerReference w:type="default" r:id="rId9"/>
          <w:footerReference w:type="default" r:id="rId10"/>
          <w:footerReference w:type="first" r:id="rId11"/>
          <w:pgSz w:w="11906" w:h="16838"/>
          <w:pgMar w:top="1134" w:right="851" w:bottom="1134" w:left="1418" w:header="709" w:footer="709" w:gutter="0"/>
          <w:cols w:space="708"/>
          <w:docGrid w:linePitch="360"/>
        </w:sectPr>
      </w:pPr>
    </w:p>
    <w:p w:rsidR="00446A2E" w:rsidRDefault="00446A2E" w:rsidP="00446A2E">
      <w:pPr>
        <w:ind w:firstLine="0"/>
        <w:rPr>
          <w:b/>
        </w:rPr>
      </w:pPr>
      <w:r w:rsidRPr="008418B0">
        <w:rPr>
          <w:b/>
        </w:rPr>
        <w:lastRenderedPageBreak/>
        <w:t xml:space="preserve">РАЗРАБОТАНО: </w:t>
      </w:r>
    </w:p>
    <w:tbl>
      <w:tblPr>
        <w:tblStyle w:val="ae"/>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026"/>
        <w:gridCol w:w="2552"/>
        <w:gridCol w:w="246"/>
        <w:gridCol w:w="3119"/>
      </w:tblGrid>
      <w:tr w:rsidR="00446A2E" w:rsidTr="00430209">
        <w:tc>
          <w:tcPr>
            <w:tcW w:w="2943" w:type="dxa"/>
          </w:tcPr>
          <w:p w:rsidR="00446A2E" w:rsidRPr="00092E72" w:rsidRDefault="00446A2E" w:rsidP="00430209">
            <w:pPr>
              <w:ind w:left="-75" w:firstLine="0"/>
            </w:pPr>
            <w:r w:rsidRPr="00092E72">
              <w:t>Ответственный за организацию обработки и обеспечение безопасности персональных данных</w:t>
            </w:r>
          </w:p>
        </w:tc>
        <w:tc>
          <w:tcPr>
            <w:tcW w:w="1026" w:type="dxa"/>
          </w:tcPr>
          <w:p w:rsidR="00446A2E" w:rsidRPr="00092E72" w:rsidRDefault="00446A2E" w:rsidP="00430209"/>
        </w:tc>
        <w:tc>
          <w:tcPr>
            <w:tcW w:w="2552" w:type="dxa"/>
            <w:tcBorders>
              <w:bottom w:val="single" w:sz="4" w:space="0" w:color="auto"/>
            </w:tcBorders>
          </w:tcPr>
          <w:p w:rsidR="00446A2E" w:rsidRPr="00092E72" w:rsidRDefault="00446A2E" w:rsidP="00430209">
            <w:pPr>
              <w:ind w:firstLine="31"/>
            </w:pPr>
          </w:p>
          <w:p w:rsidR="00446A2E" w:rsidRPr="00092E72" w:rsidRDefault="00446A2E" w:rsidP="00430209">
            <w:pPr>
              <w:ind w:firstLine="31"/>
            </w:pPr>
          </w:p>
        </w:tc>
        <w:tc>
          <w:tcPr>
            <w:tcW w:w="246" w:type="dxa"/>
          </w:tcPr>
          <w:p w:rsidR="00446A2E" w:rsidRPr="00092E72" w:rsidRDefault="00446A2E" w:rsidP="00430209"/>
        </w:tc>
        <w:tc>
          <w:tcPr>
            <w:tcW w:w="3119" w:type="dxa"/>
            <w:tcBorders>
              <w:bottom w:val="single" w:sz="4" w:space="0" w:color="auto"/>
            </w:tcBorders>
            <w:vAlign w:val="bottom"/>
          </w:tcPr>
          <w:p w:rsidR="00446A2E" w:rsidRPr="00092E72" w:rsidRDefault="00446A2E" w:rsidP="00430209">
            <w:pPr>
              <w:ind w:firstLine="0"/>
            </w:pPr>
          </w:p>
          <w:p w:rsidR="00446A2E" w:rsidRPr="002D6FB2" w:rsidRDefault="00446A2E" w:rsidP="00430209">
            <w:pPr>
              <w:ind w:firstLine="0"/>
              <w:jc w:val="center"/>
            </w:pPr>
            <w:r>
              <w:rPr>
                <w:rFonts w:eastAsia="Calibri"/>
              </w:rPr>
              <w:t xml:space="preserve">А.Е. </w:t>
            </w:r>
            <w:r>
              <w:rPr>
                <w:rFonts w:eastAsia="Calibri"/>
                <w:bCs/>
              </w:rPr>
              <w:t>Запольских</w:t>
            </w:r>
          </w:p>
        </w:tc>
      </w:tr>
      <w:tr w:rsidR="00446A2E" w:rsidTr="00430209">
        <w:tc>
          <w:tcPr>
            <w:tcW w:w="2943" w:type="dxa"/>
          </w:tcPr>
          <w:p w:rsidR="00446A2E" w:rsidRPr="002D6FB2" w:rsidRDefault="00446A2E" w:rsidP="00430209">
            <w:pPr>
              <w:ind w:firstLine="0"/>
            </w:pPr>
          </w:p>
        </w:tc>
        <w:tc>
          <w:tcPr>
            <w:tcW w:w="1026" w:type="dxa"/>
          </w:tcPr>
          <w:p w:rsidR="00446A2E" w:rsidRPr="002D6FB2" w:rsidRDefault="00446A2E" w:rsidP="00430209"/>
        </w:tc>
        <w:tc>
          <w:tcPr>
            <w:tcW w:w="2552" w:type="dxa"/>
            <w:tcBorders>
              <w:top w:val="single" w:sz="4" w:space="0" w:color="auto"/>
            </w:tcBorders>
          </w:tcPr>
          <w:p w:rsidR="00446A2E" w:rsidRPr="002D6FB2" w:rsidRDefault="00446A2E" w:rsidP="00430209">
            <w:pPr>
              <w:pStyle w:val="a4"/>
              <w:tabs>
                <w:tab w:val="center" w:pos="-4111"/>
                <w:tab w:val="right" w:pos="-3828"/>
              </w:tabs>
              <w:suppressAutoHyphens/>
              <w:ind w:firstLine="31"/>
              <w:jc w:val="center"/>
              <w:rPr>
                <w:sz w:val="20"/>
                <w:szCs w:val="20"/>
              </w:rPr>
            </w:pPr>
            <w:r w:rsidRPr="002D6FB2">
              <w:rPr>
                <w:sz w:val="20"/>
                <w:szCs w:val="20"/>
              </w:rPr>
              <w:t>(подпись, дата)</w:t>
            </w:r>
          </w:p>
        </w:tc>
        <w:tc>
          <w:tcPr>
            <w:tcW w:w="246" w:type="dxa"/>
          </w:tcPr>
          <w:p w:rsidR="00446A2E" w:rsidRPr="002D6FB2" w:rsidRDefault="00446A2E" w:rsidP="00430209">
            <w:pPr>
              <w:pStyle w:val="a4"/>
              <w:tabs>
                <w:tab w:val="center" w:pos="-4111"/>
                <w:tab w:val="right" w:pos="-3828"/>
              </w:tabs>
              <w:suppressAutoHyphens/>
              <w:jc w:val="center"/>
              <w:rPr>
                <w:sz w:val="20"/>
                <w:szCs w:val="20"/>
              </w:rPr>
            </w:pPr>
          </w:p>
        </w:tc>
        <w:tc>
          <w:tcPr>
            <w:tcW w:w="3119" w:type="dxa"/>
            <w:tcBorders>
              <w:top w:val="single" w:sz="4" w:space="0" w:color="auto"/>
            </w:tcBorders>
          </w:tcPr>
          <w:p w:rsidR="00446A2E" w:rsidRPr="002D6FB2" w:rsidRDefault="00446A2E" w:rsidP="00430209">
            <w:pPr>
              <w:pStyle w:val="a4"/>
              <w:tabs>
                <w:tab w:val="center" w:pos="-4111"/>
                <w:tab w:val="right" w:pos="-3828"/>
              </w:tabs>
              <w:suppressAutoHyphens/>
              <w:ind w:firstLine="0"/>
              <w:jc w:val="center"/>
              <w:rPr>
                <w:sz w:val="20"/>
                <w:szCs w:val="20"/>
              </w:rPr>
            </w:pPr>
            <w:r w:rsidRPr="002D6FB2">
              <w:rPr>
                <w:sz w:val="20"/>
                <w:szCs w:val="20"/>
              </w:rPr>
              <w:t>(инициалы, фамилия)</w:t>
            </w:r>
          </w:p>
        </w:tc>
      </w:tr>
    </w:tbl>
    <w:p w:rsidR="00446A2E" w:rsidRDefault="00446A2E" w:rsidP="00446A2E">
      <w:pPr>
        <w:ind w:firstLine="0"/>
        <w:rPr>
          <w:b/>
        </w:rPr>
      </w:pPr>
    </w:p>
    <w:p w:rsidR="00446A2E" w:rsidRPr="008418B0" w:rsidRDefault="00446A2E" w:rsidP="00446A2E">
      <w:pPr>
        <w:ind w:firstLine="0"/>
        <w:rPr>
          <w:b/>
        </w:rPr>
      </w:pPr>
      <w:r w:rsidRPr="008418B0">
        <w:rPr>
          <w:b/>
        </w:rPr>
        <w:t>С документом ознакомлен (а):</w:t>
      </w:r>
    </w:p>
    <w:tbl>
      <w:tblPr>
        <w:tblW w:w="9957" w:type="dxa"/>
        <w:tblInd w:w="-34" w:type="dxa"/>
        <w:tblLook w:val="04A0" w:firstRow="1" w:lastRow="0" w:firstColumn="1" w:lastColumn="0" w:noHBand="0" w:noVBand="1"/>
      </w:tblPr>
      <w:tblGrid>
        <w:gridCol w:w="3436"/>
        <w:gridCol w:w="567"/>
        <w:gridCol w:w="2552"/>
        <w:gridCol w:w="283"/>
        <w:gridCol w:w="3119"/>
      </w:tblGrid>
      <w:tr w:rsidR="00446A2E" w:rsidRPr="008418B0" w:rsidTr="00430209">
        <w:tc>
          <w:tcPr>
            <w:tcW w:w="3436" w:type="dxa"/>
            <w:shd w:val="clear" w:color="auto" w:fill="auto"/>
          </w:tcPr>
          <w:p w:rsidR="00446A2E" w:rsidRPr="00444132" w:rsidRDefault="00446A2E" w:rsidP="00430209">
            <w:pPr>
              <w:ind w:left="-75" w:firstLine="0"/>
            </w:pPr>
            <w:r w:rsidRPr="00444132">
              <w:t xml:space="preserve">Директор </w:t>
            </w:r>
          </w:p>
        </w:tc>
        <w:tc>
          <w:tcPr>
            <w:tcW w:w="567" w:type="dxa"/>
            <w:shd w:val="clear" w:color="auto" w:fill="auto"/>
          </w:tcPr>
          <w:p w:rsidR="00446A2E" w:rsidRPr="00444132" w:rsidRDefault="00446A2E" w:rsidP="00430209"/>
        </w:tc>
        <w:tc>
          <w:tcPr>
            <w:tcW w:w="2552" w:type="dxa"/>
            <w:tcBorders>
              <w:bottom w:val="single" w:sz="4" w:space="0" w:color="auto"/>
            </w:tcBorders>
            <w:shd w:val="clear" w:color="auto" w:fill="auto"/>
          </w:tcPr>
          <w:p w:rsidR="00446A2E" w:rsidRPr="00444132" w:rsidRDefault="00446A2E" w:rsidP="00430209"/>
        </w:tc>
        <w:tc>
          <w:tcPr>
            <w:tcW w:w="283" w:type="dxa"/>
            <w:shd w:val="clear" w:color="auto" w:fill="auto"/>
          </w:tcPr>
          <w:p w:rsidR="00446A2E" w:rsidRPr="00444132" w:rsidRDefault="00446A2E" w:rsidP="00430209"/>
        </w:tc>
        <w:tc>
          <w:tcPr>
            <w:tcW w:w="3119" w:type="dxa"/>
            <w:tcBorders>
              <w:bottom w:val="single" w:sz="4" w:space="0" w:color="auto"/>
            </w:tcBorders>
            <w:shd w:val="clear" w:color="auto" w:fill="auto"/>
          </w:tcPr>
          <w:p w:rsidR="00446A2E" w:rsidRPr="00444132" w:rsidRDefault="00446A2E" w:rsidP="00430209">
            <w:pPr>
              <w:ind w:firstLine="0"/>
              <w:jc w:val="center"/>
            </w:pPr>
            <w:r w:rsidRPr="00EE21ED">
              <w:rPr>
                <w:rFonts w:eastAsia="Batang"/>
              </w:rPr>
              <w:t>О.А. Бурухина</w:t>
            </w:r>
            <w:r w:rsidRPr="00257584">
              <w:rPr>
                <w:rFonts w:eastAsia="Batang"/>
              </w:rPr>
              <w:t xml:space="preserve">  </w:t>
            </w:r>
          </w:p>
        </w:tc>
      </w:tr>
      <w:tr w:rsidR="00446A2E" w:rsidRPr="008418B0" w:rsidTr="00430209">
        <w:tc>
          <w:tcPr>
            <w:tcW w:w="3436" w:type="dxa"/>
            <w:shd w:val="clear" w:color="auto" w:fill="auto"/>
          </w:tcPr>
          <w:p w:rsidR="00446A2E" w:rsidRPr="00444132" w:rsidRDefault="00446A2E" w:rsidP="00430209">
            <w:pPr>
              <w:ind w:left="-75"/>
            </w:pPr>
          </w:p>
        </w:tc>
        <w:tc>
          <w:tcPr>
            <w:tcW w:w="567" w:type="dxa"/>
            <w:shd w:val="clear" w:color="auto" w:fill="auto"/>
          </w:tcPr>
          <w:p w:rsidR="00446A2E" w:rsidRPr="00444132" w:rsidRDefault="00446A2E" w:rsidP="00430209"/>
        </w:tc>
        <w:tc>
          <w:tcPr>
            <w:tcW w:w="2552" w:type="dxa"/>
            <w:tcBorders>
              <w:top w:val="single" w:sz="4" w:space="0" w:color="auto"/>
            </w:tcBorders>
            <w:shd w:val="clear" w:color="auto" w:fill="auto"/>
          </w:tcPr>
          <w:p w:rsidR="00446A2E" w:rsidRPr="002D6FB2" w:rsidRDefault="00446A2E" w:rsidP="00430209">
            <w:pPr>
              <w:pStyle w:val="a4"/>
              <w:tabs>
                <w:tab w:val="center" w:pos="-4111"/>
                <w:tab w:val="right" w:pos="-3828"/>
              </w:tabs>
              <w:suppressAutoHyphens/>
              <w:ind w:firstLine="31"/>
              <w:jc w:val="center"/>
              <w:rPr>
                <w:sz w:val="20"/>
                <w:szCs w:val="20"/>
              </w:rPr>
            </w:pPr>
            <w:r w:rsidRPr="002D6FB2">
              <w:rPr>
                <w:sz w:val="20"/>
                <w:szCs w:val="20"/>
              </w:rPr>
              <w:t>(подпись, дата)</w:t>
            </w:r>
          </w:p>
        </w:tc>
        <w:tc>
          <w:tcPr>
            <w:tcW w:w="283" w:type="dxa"/>
            <w:shd w:val="clear" w:color="auto" w:fill="auto"/>
          </w:tcPr>
          <w:p w:rsidR="00446A2E" w:rsidRPr="002D6FB2" w:rsidRDefault="00446A2E" w:rsidP="00430209">
            <w:pPr>
              <w:pStyle w:val="a4"/>
              <w:tabs>
                <w:tab w:val="center" w:pos="-4111"/>
                <w:tab w:val="right" w:pos="-3828"/>
              </w:tabs>
              <w:suppressAutoHyphens/>
              <w:jc w:val="center"/>
              <w:rPr>
                <w:sz w:val="20"/>
                <w:szCs w:val="20"/>
              </w:rPr>
            </w:pPr>
          </w:p>
        </w:tc>
        <w:tc>
          <w:tcPr>
            <w:tcW w:w="3119" w:type="dxa"/>
            <w:tcBorders>
              <w:top w:val="single" w:sz="4" w:space="0" w:color="auto"/>
            </w:tcBorders>
            <w:shd w:val="clear" w:color="auto" w:fill="auto"/>
          </w:tcPr>
          <w:p w:rsidR="00446A2E" w:rsidRPr="002D6FB2" w:rsidRDefault="00446A2E" w:rsidP="00430209">
            <w:pPr>
              <w:pStyle w:val="a4"/>
              <w:tabs>
                <w:tab w:val="center" w:pos="-4111"/>
                <w:tab w:val="right" w:pos="-3828"/>
              </w:tabs>
              <w:suppressAutoHyphens/>
              <w:ind w:firstLine="0"/>
              <w:jc w:val="center"/>
              <w:rPr>
                <w:sz w:val="20"/>
                <w:szCs w:val="20"/>
              </w:rPr>
            </w:pPr>
            <w:r w:rsidRPr="002D6FB2">
              <w:rPr>
                <w:sz w:val="20"/>
                <w:szCs w:val="20"/>
              </w:rPr>
              <w:t>(инициалы, фамилия)</w:t>
            </w:r>
          </w:p>
        </w:tc>
      </w:tr>
    </w:tbl>
    <w:tbl>
      <w:tblPr>
        <w:tblStyle w:val="ae"/>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43"/>
        <w:gridCol w:w="284"/>
        <w:gridCol w:w="2552"/>
        <w:gridCol w:w="246"/>
        <w:gridCol w:w="3119"/>
      </w:tblGrid>
      <w:tr w:rsidR="00446A2E" w:rsidRPr="00321BB2" w:rsidTr="00430209">
        <w:tc>
          <w:tcPr>
            <w:tcW w:w="2943" w:type="dxa"/>
          </w:tcPr>
          <w:p w:rsidR="00446A2E" w:rsidRPr="00062637" w:rsidRDefault="00446A2E" w:rsidP="00430209">
            <w:pPr>
              <w:pStyle w:val="a4"/>
              <w:tabs>
                <w:tab w:val="center" w:pos="-4111"/>
                <w:tab w:val="right" w:pos="-3828"/>
              </w:tabs>
              <w:suppressAutoHyphens/>
              <w:ind w:left="-116" w:firstLine="0"/>
            </w:pPr>
            <w:r>
              <w:t>Администратор безопасности ИСПДн</w:t>
            </w:r>
            <w:r w:rsidRPr="00062637">
              <w:t xml:space="preserve"> </w:t>
            </w:r>
          </w:p>
        </w:tc>
        <w:tc>
          <w:tcPr>
            <w:tcW w:w="743" w:type="dxa"/>
          </w:tcPr>
          <w:p w:rsidR="00446A2E" w:rsidRPr="00062637" w:rsidRDefault="00446A2E" w:rsidP="00430209">
            <w:pPr>
              <w:pStyle w:val="a4"/>
              <w:tabs>
                <w:tab w:val="center" w:pos="-4111"/>
                <w:tab w:val="right" w:pos="-3828"/>
              </w:tabs>
              <w:suppressAutoHyphens/>
              <w:ind w:firstLine="720"/>
            </w:pPr>
          </w:p>
        </w:tc>
        <w:tc>
          <w:tcPr>
            <w:tcW w:w="284" w:type="dxa"/>
          </w:tcPr>
          <w:p w:rsidR="00446A2E" w:rsidRPr="00062637" w:rsidRDefault="00446A2E" w:rsidP="00430209">
            <w:pPr>
              <w:pStyle w:val="a4"/>
              <w:tabs>
                <w:tab w:val="center" w:pos="-4111"/>
                <w:tab w:val="right" w:pos="-3828"/>
              </w:tabs>
              <w:suppressAutoHyphens/>
              <w:ind w:firstLine="720"/>
            </w:pPr>
          </w:p>
        </w:tc>
        <w:tc>
          <w:tcPr>
            <w:tcW w:w="2552" w:type="dxa"/>
            <w:tcBorders>
              <w:bottom w:val="single" w:sz="4" w:space="0" w:color="auto"/>
            </w:tcBorders>
          </w:tcPr>
          <w:p w:rsidR="00446A2E" w:rsidRPr="00321BB2" w:rsidRDefault="00446A2E" w:rsidP="00430209">
            <w:pPr>
              <w:pStyle w:val="a4"/>
              <w:tabs>
                <w:tab w:val="center" w:pos="-4111"/>
                <w:tab w:val="right" w:pos="-3828"/>
              </w:tabs>
              <w:suppressAutoHyphens/>
              <w:ind w:left="386" w:firstLine="0"/>
              <w:rPr>
                <w:sz w:val="20"/>
                <w:szCs w:val="20"/>
              </w:rPr>
            </w:pPr>
          </w:p>
        </w:tc>
        <w:tc>
          <w:tcPr>
            <w:tcW w:w="246" w:type="dxa"/>
          </w:tcPr>
          <w:p w:rsidR="00446A2E" w:rsidRPr="00321BB2" w:rsidRDefault="00446A2E" w:rsidP="00430209">
            <w:pPr>
              <w:pStyle w:val="a4"/>
              <w:tabs>
                <w:tab w:val="center" w:pos="-4111"/>
                <w:tab w:val="right" w:pos="-3828"/>
              </w:tabs>
              <w:suppressAutoHyphens/>
              <w:ind w:left="386" w:firstLine="0"/>
              <w:rPr>
                <w:sz w:val="20"/>
                <w:szCs w:val="20"/>
              </w:rPr>
            </w:pPr>
          </w:p>
        </w:tc>
        <w:tc>
          <w:tcPr>
            <w:tcW w:w="3119" w:type="dxa"/>
            <w:tcBorders>
              <w:bottom w:val="single" w:sz="4" w:space="0" w:color="auto"/>
            </w:tcBorders>
          </w:tcPr>
          <w:p w:rsidR="00446A2E" w:rsidRPr="00321BB2" w:rsidRDefault="00446A2E" w:rsidP="00430209">
            <w:pPr>
              <w:spacing w:before="20"/>
              <w:ind w:left="386" w:firstLine="0"/>
              <w:rPr>
                <w:sz w:val="20"/>
                <w:szCs w:val="20"/>
              </w:rPr>
            </w:pPr>
          </w:p>
          <w:p w:rsidR="00446A2E" w:rsidRPr="00321BB2" w:rsidRDefault="00446A2E" w:rsidP="00430209">
            <w:pPr>
              <w:spacing w:before="20"/>
              <w:ind w:left="-66" w:firstLine="0"/>
              <w:jc w:val="center"/>
              <w:rPr>
                <w:sz w:val="20"/>
                <w:szCs w:val="20"/>
              </w:rPr>
            </w:pPr>
            <w:r w:rsidRPr="006B1A89">
              <w:rPr>
                <w:rFonts w:eastAsia="Calibri"/>
              </w:rPr>
              <w:t>Н.А. Блохин</w:t>
            </w:r>
          </w:p>
        </w:tc>
      </w:tr>
      <w:tr w:rsidR="00446A2E" w:rsidRPr="00321BB2" w:rsidTr="00430209">
        <w:tc>
          <w:tcPr>
            <w:tcW w:w="2943" w:type="dxa"/>
          </w:tcPr>
          <w:p w:rsidR="00446A2E" w:rsidRPr="00062637" w:rsidRDefault="00446A2E" w:rsidP="00430209">
            <w:pPr>
              <w:pStyle w:val="a4"/>
              <w:tabs>
                <w:tab w:val="center" w:pos="-4111"/>
                <w:tab w:val="right" w:pos="-3828"/>
              </w:tabs>
              <w:suppressAutoHyphens/>
              <w:ind w:firstLine="720"/>
            </w:pPr>
          </w:p>
        </w:tc>
        <w:tc>
          <w:tcPr>
            <w:tcW w:w="743" w:type="dxa"/>
          </w:tcPr>
          <w:p w:rsidR="00446A2E" w:rsidRPr="00062637" w:rsidRDefault="00446A2E" w:rsidP="00430209">
            <w:pPr>
              <w:pStyle w:val="a4"/>
              <w:tabs>
                <w:tab w:val="center" w:pos="-4111"/>
                <w:tab w:val="right" w:pos="-3828"/>
              </w:tabs>
              <w:suppressAutoHyphens/>
              <w:ind w:firstLine="720"/>
            </w:pPr>
          </w:p>
        </w:tc>
        <w:tc>
          <w:tcPr>
            <w:tcW w:w="284" w:type="dxa"/>
          </w:tcPr>
          <w:p w:rsidR="00446A2E" w:rsidRPr="00062637" w:rsidRDefault="00446A2E" w:rsidP="00430209">
            <w:pPr>
              <w:pStyle w:val="a4"/>
              <w:tabs>
                <w:tab w:val="center" w:pos="-4111"/>
                <w:tab w:val="right" w:pos="-3828"/>
              </w:tabs>
              <w:suppressAutoHyphens/>
              <w:ind w:firstLine="720"/>
            </w:pPr>
          </w:p>
        </w:tc>
        <w:tc>
          <w:tcPr>
            <w:tcW w:w="2552" w:type="dxa"/>
            <w:tcBorders>
              <w:top w:val="single" w:sz="4" w:space="0" w:color="auto"/>
            </w:tcBorders>
          </w:tcPr>
          <w:p w:rsidR="00446A2E" w:rsidRPr="00321BB2" w:rsidRDefault="00446A2E" w:rsidP="00430209">
            <w:pPr>
              <w:pStyle w:val="a4"/>
              <w:tabs>
                <w:tab w:val="center" w:pos="-4111"/>
                <w:tab w:val="right" w:pos="-3828"/>
              </w:tabs>
              <w:suppressAutoHyphens/>
              <w:ind w:left="-109" w:firstLine="0"/>
              <w:jc w:val="center"/>
              <w:rPr>
                <w:sz w:val="20"/>
                <w:szCs w:val="20"/>
              </w:rPr>
            </w:pPr>
            <w:r w:rsidRPr="00321BB2">
              <w:rPr>
                <w:sz w:val="20"/>
                <w:szCs w:val="20"/>
              </w:rPr>
              <w:t>(подпись, дата)</w:t>
            </w:r>
          </w:p>
        </w:tc>
        <w:tc>
          <w:tcPr>
            <w:tcW w:w="246" w:type="dxa"/>
          </w:tcPr>
          <w:p w:rsidR="00446A2E" w:rsidRPr="00321BB2" w:rsidRDefault="00446A2E" w:rsidP="00430209">
            <w:pPr>
              <w:pStyle w:val="a4"/>
              <w:tabs>
                <w:tab w:val="center" w:pos="-4111"/>
                <w:tab w:val="right" w:pos="-3828"/>
              </w:tabs>
              <w:suppressAutoHyphens/>
              <w:ind w:left="386" w:firstLine="0"/>
              <w:rPr>
                <w:sz w:val="20"/>
                <w:szCs w:val="20"/>
              </w:rPr>
            </w:pPr>
          </w:p>
        </w:tc>
        <w:tc>
          <w:tcPr>
            <w:tcW w:w="3119" w:type="dxa"/>
            <w:tcBorders>
              <w:top w:val="single" w:sz="4" w:space="0" w:color="auto"/>
            </w:tcBorders>
          </w:tcPr>
          <w:p w:rsidR="00446A2E" w:rsidRPr="00321BB2" w:rsidRDefault="00446A2E" w:rsidP="00430209">
            <w:pPr>
              <w:pStyle w:val="a4"/>
              <w:tabs>
                <w:tab w:val="center" w:pos="-4111"/>
                <w:tab w:val="right" w:pos="-3828"/>
              </w:tabs>
              <w:suppressAutoHyphens/>
              <w:ind w:left="-111" w:firstLine="0"/>
              <w:jc w:val="center"/>
              <w:rPr>
                <w:sz w:val="20"/>
                <w:szCs w:val="20"/>
              </w:rPr>
            </w:pPr>
            <w:r w:rsidRPr="00321BB2">
              <w:rPr>
                <w:sz w:val="20"/>
                <w:szCs w:val="20"/>
              </w:rPr>
              <w:t>(инициалы, фамилия)</w:t>
            </w:r>
          </w:p>
        </w:tc>
      </w:tr>
    </w:tbl>
    <w:p w:rsidR="00702A70" w:rsidRDefault="00702A70" w:rsidP="009F2F0C">
      <w:pPr>
        <w:ind w:firstLine="0"/>
        <w:jc w:val="right"/>
        <w:rPr>
          <w:rFonts w:eastAsia="MS Mincho"/>
          <w:lang w:eastAsia="ja-JP" w:bidi="he-IL"/>
        </w:rPr>
      </w:pPr>
    </w:p>
    <w:p w:rsidR="008949EB" w:rsidRDefault="008949EB">
      <w:pPr>
        <w:widowControl/>
        <w:tabs>
          <w:tab w:val="clear" w:pos="720"/>
        </w:tabs>
        <w:spacing w:before="0" w:after="200"/>
        <w:ind w:firstLine="0"/>
        <w:jc w:val="left"/>
        <w:rPr>
          <w:rFonts w:eastAsia="MS Mincho"/>
          <w:lang w:eastAsia="ja-JP" w:bidi="he-IL"/>
        </w:rPr>
      </w:pPr>
      <w:r>
        <w:rPr>
          <w:rFonts w:eastAsia="MS Mincho"/>
          <w:lang w:eastAsia="ja-JP" w:bidi="he-IL"/>
        </w:rPr>
        <w:br w:type="page"/>
      </w:r>
    </w:p>
    <w:p w:rsidR="009F2F0C" w:rsidRPr="000B395F" w:rsidRDefault="009F2F0C" w:rsidP="009F2F0C">
      <w:pPr>
        <w:ind w:firstLine="0"/>
        <w:jc w:val="right"/>
        <w:rPr>
          <w:rFonts w:eastAsia="MS Mincho"/>
          <w:lang w:eastAsia="ja-JP" w:bidi="he-IL"/>
        </w:rPr>
      </w:pPr>
      <w:r w:rsidRPr="000B395F">
        <w:rPr>
          <w:rFonts w:eastAsia="MS Mincho"/>
          <w:lang w:eastAsia="ja-JP" w:bidi="he-IL"/>
        </w:rPr>
        <w:lastRenderedPageBreak/>
        <w:t xml:space="preserve">Приложение </w:t>
      </w:r>
      <w:r w:rsidR="00494226">
        <w:rPr>
          <w:rFonts w:eastAsia="MS Mincho"/>
          <w:lang w:eastAsia="ja-JP" w:bidi="he-IL"/>
        </w:rPr>
        <w:t>№</w:t>
      </w:r>
      <w:r w:rsidRPr="000B395F">
        <w:rPr>
          <w:rFonts w:eastAsia="MS Mincho"/>
          <w:lang w:eastAsia="ja-JP" w:bidi="he-IL"/>
        </w:rPr>
        <w:t>1</w:t>
      </w:r>
    </w:p>
    <w:p w:rsidR="009F2F0C" w:rsidRPr="000B395F" w:rsidRDefault="009F2F0C" w:rsidP="009F2F0C">
      <w:pPr>
        <w:ind w:firstLine="0"/>
        <w:jc w:val="center"/>
        <w:rPr>
          <w:rFonts w:eastAsia="MS Mincho"/>
          <w:b/>
          <w:lang w:eastAsia="ja-JP" w:bidi="he-IL"/>
        </w:rPr>
      </w:pPr>
      <w:r w:rsidRPr="000B395F">
        <w:rPr>
          <w:rFonts w:eastAsia="MS Mincho"/>
          <w:b/>
          <w:lang w:eastAsia="ja-JP" w:bidi="he-IL"/>
        </w:rPr>
        <w:t xml:space="preserve">Лист ознакомления с </w:t>
      </w:r>
      <w:r w:rsidR="000A6D88" w:rsidRPr="000B395F">
        <w:rPr>
          <w:rFonts w:eastAsia="MS Mincho"/>
          <w:b/>
          <w:lang w:eastAsia="ja-JP" w:bidi="he-IL"/>
        </w:rPr>
        <w:t>правилами</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922"/>
        <w:gridCol w:w="2418"/>
        <w:gridCol w:w="1890"/>
      </w:tblGrid>
      <w:tr w:rsidR="009F2F0C" w:rsidRPr="000B395F" w:rsidTr="00B85D83">
        <w:trPr>
          <w:trHeight w:val="627"/>
        </w:trPr>
        <w:tc>
          <w:tcPr>
            <w:tcW w:w="321" w:type="pct"/>
          </w:tcPr>
          <w:p w:rsidR="009F2F0C" w:rsidRPr="000B395F" w:rsidRDefault="009F2F0C" w:rsidP="009F2F0C">
            <w:pPr>
              <w:pStyle w:val="ab"/>
              <w:jc w:val="center"/>
              <w:rPr>
                <w:rFonts w:eastAsia="MS Mincho"/>
                <w:b/>
                <w:lang w:eastAsia="ja-JP" w:bidi="he-IL"/>
              </w:rPr>
            </w:pPr>
            <w:r w:rsidRPr="000B395F">
              <w:rPr>
                <w:rFonts w:eastAsia="MS Mincho"/>
                <w:b/>
                <w:lang w:eastAsia="ja-JP" w:bidi="he-IL"/>
              </w:rPr>
              <w:t>№</w:t>
            </w:r>
          </w:p>
        </w:tc>
        <w:tc>
          <w:tcPr>
            <w:tcW w:w="2495" w:type="pct"/>
          </w:tcPr>
          <w:p w:rsidR="009F2F0C" w:rsidRPr="000B395F" w:rsidRDefault="009F2F0C" w:rsidP="009F2F0C">
            <w:pPr>
              <w:pStyle w:val="ab"/>
              <w:jc w:val="center"/>
              <w:rPr>
                <w:rFonts w:eastAsia="MS Mincho"/>
                <w:b/>
                <w:lang w:eastAsia="ja-JP" w:bidi="he-IL"/>
              </w:rPr>
            </w:pPr>
            <w:r w:rsidRPr="000B395F">
              <w:rPr>
                <w:rFonts w:eastAsia="MS Mincho"/>
                <w:b/>
                <w:lang w:eastAsia="ja-JP" w:bidi="he-IL"/>
              </w:rPr>
              <w:t>Ф.И.О.</w:t>
            </w:r>
          </w:p>
          <w:p w:rsidR="009F2F0C" w:rsidRPr="000B395F" w:rsidRDefault="009F2F0C" w:rsidP="009F2F0C">
            <w:pPr>
              <w:pStyle w:val="ab"/>
              <w:jc w:val="center"/>
              <w:rPr>
                <w:rFonts w:eastAsia="MS Mincho"/>
                <w:b/>
                <w:lang w:eastAsia="ja-JP" w:bidi="he-IL"/>
              </w:rPr>
            </w:pPr>
            <w:r w:rsidRPr="000B395F">
              <w:rPr>
                <w:rFonts w:eastAsia="MS Mincho"/>
                <w:b/>
                <w:lang w:eastAsia="ja-JP" w:bidi="he-IL"/>
              </w:rPr>
              <w:t>работника</w:t>
            </w:r>
          </w:p>
        </w:tc>
        <w:tc>
          <w:tcPr>
            <w:tcW w:w="1226" w:type="pct"/>
          </w:tcPr>
          <w:p w:rsidR="009F2F0C" w:rsidRPr="000B395F" w:rsidRDefault="009F2F0C" w:rsidP="009F2F0C">
            <w:pPr>
              <w:pStyle w:val="ab"/>
              <w:jc w:val="center"/>
              <w:rPr>
                <w:rFonts w:eastAsia="MS Mincho"/>
                <w:b/>
                <w:lang w:eastAsia="ja-JP" w:bidi="he-IL"/>
              </w:rPr>
            </w:pPr>
            <w:r w:rsidRPr="000B395F">
              <w:rPr>
                <w:rFonts w:eastAsia="MS Mincho"/>
                <w:b/>
                <w:lang w:eastAsia="ja-JP" w:bidi="he-IL"/>
              </w:rPr>
              <w:t>Личная подпись</w:t>
            </w:r>
          </w:p>
        </w:tc>
        <w:tc>
          <w:tcPr>
            <w:tcW w:w="958" w:type="pct"/>
          </w:tcPr>
          <w:p w:rsidR="009F2F0C" w:rsidRPr="000B395F" w:rsidRDefault="009F2F0C" w:rsidP="009F2F0C">
            <w:pPr>
              <w:pStyle w:val="ab"/>
              <w:jc w:val="center"/>
              <w:rPr>
                <w:rFonts w:eastAsia="MS Mincho"/>
                <w:b/>
                <w:lang w:eastAsia="ja-JP" w:bidi="he-IL"/>
              </w:rPr>
            </w:pPr>
            <w:r w:rsidRPr="000B395F">
              <w:rPr>
                <w:rFonts w:eastAsia="MS Mincho"/>
                <w:b/>
                <w:lang w:eastAsia="ja-JP" w:bidi="he-IL"/>
              </w:rPr>
              <w:t>Дата ознакомления</w:t>
            </w: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r w:rsidR="009F2F0C" w:rsidRPr="000B395F" w:rsidTr="00B85D83">
        <w:trPr>
          <w:trHeight w:val="187"/>
        </w:trPr>
        <w:tc>
          <w:tcPr>
            <w:tcW w:w="321" w:type="pct"/>
          </w:tcPr>
          <w:p w:rsidR="009F2F0C" w:rsidRPr="000B395F" w:rsidRDefault="009F2F0C" w:rsidP="009F2F0C">
            <w:pPr>
              <w:pStyle w:val="ab"/>
              <w:numPr>
                <w:ilvl w:val="0"/>
                <w:numId w:val="10"/>
              </w:numPr>
              <w:ind w:left="0" w:firstLine="0"/>
              <w:rPr>
                <w:rFonts w:eastAsia="MS Mincho"/>
                <w:lang w:eastAsia="ja-JP" w:bidi="he-IL"/>
              </w:rPr>
            </w:pPr>
          </w:p>
        </w:tc>
        <w:tc>
          <w:tcPr>
            <w:tcW w:w="2495" w:type="pct"/>
          </w:tcPr>
          <w:p w:rsidR="009F2F0C" w:rsidRPr="000B395F" w:rsidRDefault="009F2F0C" w:rsidP="009F2F0C">
            <w:pPr>
              <w:pStyle w:val="ab"/>
              <w:rPr>
                <w:rFonts w:eastAsia="MS Mincho"/>
                <w:lang w:eastAsia="ja-JP" w:bidi="he-IL"/>
              </w:rPr>
            </w:pPr>
          </w:p>
          <w:p w:rsidR="009F2F0C" w:rsidRPr="000B395F" w:rsidRDefault="009F2F0C" w:rsidP="009F2F0C">
            <w:pPr>
              <w:pStyle w:val="ab"/>
              <w:rPr>
                <w:rFonts w:eastAsia="MS Mincho"/>
                <w:lang w:eastAsia="ja-JP" w:bidi="he-IL"/>
              </w:rPr>
            </w:pPr>
          </w:p>
        </w:tc>
        <w:tc>
          <w:tcPr>
            <w:tcW w:w="1226" w:type="pct"/>
          </w:tcPr>
          <w:p w:rsidR="009F2F0C" w:rsidRPr="000B395F" w:rsidRDefault="009F2F0C" w:rsidP="009F2F0C">
            <w:pPr>
              <w:pStyle w:val="ab"/>
              <w:rPr>
                <w:rFonts w:eastAsia="MS Mincho"/>
                <w:lang w:eastAsia="ja-JP" w:bidi="he-IL"/>
              </w:rPr>
            </w:pPr>
          </w:p>
        </w:tc>
        <w:tc>
          <w:tcPr>
            <w:tcW w:w="958" w:type="pct"/>
          </w:tcPr>
          <w:p w:rsidR="009F2F0C" w:rsidRPr="000B395F" w:rsidRDefault="009F2F0C" w:rsidP="009F2F0C">
            <w:pPr>
              <w:pStyle w:val="ab"/>
              <w:rPr>
                <w:rFonts w:eastAsia="MS Mincho"/>
                <w:lang w:eastAsia="ja-JP" w:bidi="he-IL"/>
              </w:rPr>
            </w:pPr>
          </w:p>
        </w:tc>
      </w:tr>
    </w:tbl>
    <w:p w:rsidR="009F2F0C" w:rsidRPr="000B395F" w:rsidRDefault="009F2F0C" w:rsidP="009F2F0C">
      <w:pPr>
        <w:ind w:firstLine="0"/>
      </w:pPr>
      <w:bookmarkStart w:id="0" w:name="_GoBack"/>
      <w:bookmarkEnd w:id="0"/>
    </w:p>
    <w:sectPr w:rsidR="009F2F0C" w:rsidRPr="000B395F" w:rsidSect="00B5384E">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DA" w:rsidRDefault="006A5DDA" w:rsidP="00F82B49">
      <w:r>
        <w:separator/>
      </w:r>
    </w:p>
    <w:p w:rsidR="006A5DDA" w:rsidRDefault="006A5DDA" w:rsidP="00F82B49"/>
  </w:endnote>
  <w:endnote w:type="continuationSeparator" w:id="0">
    <w:p w:rsidR="006A5DDA" w:rsidRDefault="006A5DDA" w:rsidP="00F82B49">
      <w:r>
        <w:continuationSeparator/>
      </w:r>
    </w:p>
    <w:p w:rsidR="006A5DDA" w:rsidRDefault="006A5DDA" w:rsidP="00F82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825193"/>
      <w:docPartObj>
        <w:docPartGallery w:val="Page Numbers (Bottom of Page)"/>
        <w:docPartUnique/>
      </w:docPartObj>
    </w:sdtPr>
    <w:sdtEndPr/>
    <w:sdtContent>
      <w:p w:rsidR="000B395F" w:rsidRDefault="000B395F">
        <w:pPr>
          <w:pStyle w:val="a6"/>
          <w:jc w:val="right"/>
        </w:pPr>
        <w:r>
          <w:fldChar w:fldCharType="begin"/>
        </w:r>
        <w:r>
          <w:instrText>PAGE   \* MERGEFORMAT</w:instrText>
        </w:r>
        <w:r>
          <w:fldChar w:fldCharType="separate"/>
        </w:r>
        <w:r w:rsidR="008949EB">
          <w:rPr>
            <w:noProof/>
          </w:rPr>
          <w:t>5</w:t>
        </w:r>
        <w:r>
          <w:fldChar w:fldCharType="end"/>
        </w:r>
      </w:p>
    </w:sdtContent>
  </w:sdt>
  <w:p w:rsidR="000B395F" w:rsidRDefault="000B395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888215"/>
      <w:docPartObj>
        <w:docPartGallery w:val="Page Numbers (Bottom of Page)"/>
        <w:docPartUnique/>
      </w:docPartObj>
    </w:sdtPr>
    <w:sdtEndPr/>
    <w:sdtContent>
      <w:p w:rsidR="000B395F" w:rsidRDefault="000B395F">
        <w:pPr>
          <w:pStyle w:val="a6"/>
          <w:jc w:val="right"/>
        </w:pPr>
        <w:r>
          <w:fldChar w:fldCharType="begin"/>
        </w:r>
        <w:r>
          <w:instrText>PAGE   \* MERGEFORMAT</w:instrText>
        </w:r>
        <w:r>
          <w:fldChar w:fldCharType="separate"/>
        </w:r>
        <w:r w:rsidR="008949EB">
          <w:rPr>
            <w:noProof/>
          </w:rPr>
          <w:t>4</w:t>
        </w:r>
        <w:r>
          <w:fldChar w:fldCharType="end"/>
        </w:r>
      </w:p>
    </w:sdtContent>
  </w:sdt>
  <w:p w:rsidR="000B395F" w:rsidRDefault="000B39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DA" w:rsidRDefault="006A5DDA" w:rsidP="00F82B49">
      <w:r>
        <w:separator/>
      </w:r>
    </w:p>
    <w:p w:rsidR="006A5DDA" w:rsidRDefault="006A5DDA" w:rsidP="00F82B49"/>
  </w:footnote>
  <w:footnote w:type="continuationSeparator" w:id="0">
    <w:p w:rsidR="006A5DDA" w:rsidRDefault="006A5DDA" w:rsidP="00F82B49">
      <w:r>
        <w:continuationSeparator/>
      </w:r>
    </w:p>
    <w:p w:rsidR="006A5DDA" w:rsidRDefault="006A5DDA" w:rsidP="00F82B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3F" w:rsidRPr="006E1F3F" w:rsidRDefault="006E1F3F" w:rsidP="005B6936">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05660"/>
    <w:multiLevelType w:val="hybridMultilevel"/>
    <w:tmpl w:val="BB403C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363E19F0"/>
    <w:multiLevelType w:val="hybridMultilevel"/>
    <w:tmpl w:val="9F5A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E91D5D"/>
    <w:multiLevelType w:val="multilevel"/>
    <w:tmpl w:val="A4C6C83E"/>
    <w:lvl w:ilvl="0">
      <w:start w:val="1"/>
      <w:numFmt w:val="decimal"/>
      <w:pStyle w:val="1"/>
      <w:lvlText w:val="%1."/>
      <w:lvlJc w:val="left"/>
      <w:pPr>
        <w:ind w:left="1069"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57D12F0F"/>
    <w:multiLevelType w:val="multilevel"/>
    <w:tmpl w:val="FB8489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724CA2"/>
    <w:multiLevelType w:val="hybridMultilevel"/>
    <w:tmpl w:val="683E9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B027066"/>
    <w:multiLevelType w:val="hybridMultilevel"/>
    <w:tmpl w:val="87960CA8"/>
    <w:lvl w:ilvl="0" w:tplc="D66C7C70">
      <w:start w:val="1"/>
      <w:numFmt w:val="bullet"/>
      <w:pStyle w:val="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7BD582A"/>
    <w:multiLevelType w:val="hybridMultilevel"/>
    <w:tmpl w:val="3E00FA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CA11338"/>
    <w:multiLevelType w:val="hybridMultilevel"/>
    <w:tmpl w:val="11E02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DA4C74"/>
    <w:multiLevelType w:val="hybridMultilevel"/>
    <w:tmpl w:val="68C24634"/>
    <w:lvl w:ilvl="0" w:tplc="E2BE55AA">
      <w:start w:val="1"/>
      <w:numFmt w:val="decimal"/>
      <w:lvlText w:val="%1."/>
      <w:lvlJc w:val="left"/>
      <w:pPr>
        <w:ind w:left="720" w:hanging="360"/>
      </w:pPr>
      <w:rPr>
        <w:rFonts w:eastAsiaTheme="minorHAnsi" w:hint="default"/>
      </w:rPr>
    </w:lvl>
    <w:lvl w:ilvl="1" w:tplc="2C565EE6">
      <w:start w:val="1"/>
      <w:numFmt w:val="decimal"/>
      <w:lvlText w:val="1.%2. "/>
      <w:lvlJc w:val="left"/>
      <w:pPr>
        <w:ind w:left="1440" w:hanging="360"/>
      </w:pPr>
      <w:rPr>
        <w:b w:val="0"/>
        <w:i w:val="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1"/>
  </w:num>
  <w:num w:numId="10">
    <w:abstractNumId w:val="7"/>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A0"/>
    <w:rsid w:val="0000324D"/>
    <w:rsid w:val="00012E9F"/>
    <w:rsid w:val="000309FF"/>
    <w:rsid w:val="000514EC"/>
    <w:rsid w:val="00062E6E"/>
    <w:rsid w:val="000645C4"/>
    <w:rsid w:val="000A1A36"/>
    <w:rsid w:val="000A452A"/>
    <w:rsid w:val="000A6CCE"/>
    <w:rsid w:val="000A6D88"/>
    <w:rsid w:val="000B03A3"/>
    <w:rsid w:val="000B395F"/>
    <w:rsid w:val="000C44CA"/>
    <w:rsid w:val="000C69D2"/>
    <w:rsid w:val="000D27E0"/>
    <w:rsid w:val="000D39FE"/>
    <w:rsid w:val="000F28C7"/>
    <w:rsid w:val="0018181B"/>
    <w:rsid w:val="001D7991"/>
    <w:rsid w:val="001E5AD9"/>
    <w:rsid w:val="001F28B9"/>
    <w:rsid w:val="00202FB8"/>
    <w:rsid w:val="002062F7"/>
    <w:rsid w:val="00254413"/>
    <w:rsid w:val="00254D64"/>
    <w:rsid w:val="003017C0"/>
    <w:rsid w:val="0033428D"/>
    <w:rsid w:val="003710A6"/>
    <w:rsid w:val="003777AC"/>
    <w:rsid w:val="00394B2B"/>
    <w:rsid w:val="003D70D3"/>
    <w:rsid w:val="00405DF0"/>
    <w:rsid w:val="00413519"/>
    <w:rsid w:val="00446A2E"/>
    <w:rsid w:val="0047383C"/>
    <w:rsid w:val="00485061"/>
    <w:rsid w:val="00494226"/>
    <w:rsid w:val="004B06AC"/>
    <w:rsid w:val="004C6F6C"/>
    <w:rsid w:val="00514DB9"/>
    <w:rsid w:val="005B29DF"/>
    <w:rsid w:val="005B6936"/>
    <w:rsid w:val="005D554B"/>
    <w:rsid w:val="005E795F"/>
    <w:rsid w:val="006A5DDA"/>
    <w:rsid w:val="006B67CD"/>
    <w:rsid w:val="006D6118"/>
    <w:rsid w:val="006D6329"/>
    <w:rsid w:val="006E1F3F"/>
    <w:rsid w:val="00702A70"/>
    <w:rsid w:val="00702F44"/>
    <w:rsid w:val="007174E9"/>
    <w:rsid w:val="0074177F"/>
    <w:rsid w:val="007449E5"/>
    <w:rsid w:val="00745484"/>
    <w:rsid w:val="007D022E"/>
    <w:rsid w:val="0081770B"/>
    <w:rsid w:val="0084095A"/>
    <w:rsid w:val="0085131D"/>
    <w:rsid w:val="0085615E"/>
    <w:rsid w:val="00871FCE"/>
    <w:rsid w:val="008949EB"/>
    <w:rsid w:val="00897FCF"/>
    <w:rsid w:val="008E2AB5"/>
    <w:rsid w:val="008E6D17"/>
    <w:rsid w:val="008F6400"/>
    <w:rsid w:val="008F7A88"/>
    <w:rsid w:val="00933C76"/>
    <w:rsid w:val="00955841"/>
    <w:rsid w:val="0096481C"/>
    <w:rsid w:val="009652DD"/>
    <w:rsid w:val="009A48D4"/>
    <w:rsid w:val="009B27EB"/>
    <w:rsid w:val="009B6926"/>
    <w:rsid w:val="009B75DF"/>
    <w:rsid w:val="009D1FCD"/>
    <w:rsid w:val="009E396B"/>
    <w:rsid w:val="009E6915"/>
    <w:rsid w:val="009F2F0C"/>
    <w:rsid w:val="009F37F0"/>
    <w:rsid w:val="00A23CB0"/>
    <w:rsid w:val="00A35EEA"/>
    <w:rsid w:val="00A64D75"/>
    <w:rsid w:val="00A768A0"/>
    <w:rsid w:val="00A94A88"/>
    <w:rsid w:val="00AA15E3"/>
    <w:rsid w:val="00AB3A11"/>
    <w:rsid w:val="00AC3D34"/>
    <w:rsid w:val="00AF3E3E"/>
    <w:rsid w:val="00B13902"/>
    <w:rsid w:val="00B41284"/>
    <w:rsid w:val="00B74FA5"/>
    <w:rsid w:val="00B92176"/>
    <w:rsid w:val="00BC321F"/>
    <w:rsid w:val="00C01FB8"/>
    <w:rsid w:val="00C334BC"/>
    <w:rsid w:val="00C4763C"/>
    <w:rsid w:val="00C66339"/>
    <w:rsid w:val="00CA0DC4"/>
    <w:rsid w:val="00CA7618"/>
    <w:rsid w:val="00D45A65"/>
    <w:rsid w:val="00D979F8"/>
    <w:rsid w:val="00DA1519"/>
    <w:rsid w:val="00DC52A3"/>
    <w:rsid w:val="00DD5364"/>
    <w:rsid w:val="00DF0B97"/>
    <w:rsid w:val="00E411E5"/>
    <w:rsid w:val="00E67854"/>
    <w:rsid w:val="00E75E80"/>
    <w:rsid w:val="00E775A9"/>
    <w:rsid w:val="00E8448B"/>
    <w:rsid w:val="00EA4993"/>
    <w:rsid w:val="00EB0FAE"/>
    <w:rsid w:val="00EB75F9"/>
    <w:rsid w:val="00ED34AC"/>
    <w:rsid w:val="00F331FC"/>
    <w:rsid w:val="00F82B49"/>
    <w:rsid w:val="00F82B4F"/>
    <w:rsid w:val="00FC428E"/>
    <w:rsid w:val="00FC795E"/>
    <w:rsid w:val="00FE3ED8"/>
    <w:rsid w:val="00FF0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macro"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F44"/>
    <w:pPr>
      <w:widowControl w:val="0"/>
      <w:tabs>
        <w:tab w:val="left" w:pos="720"/>
      </w:tabs>
      <w:spacing w:before="120" w:after="120"/>
      <w:ind w:firstLine="709"/>
      <w:jc w:val="both"/>
    </w:pPr>
    <w:rPr>
      <w:rFonts w:ascii="Times New Roman" w:eastAsia="Times New Roman" w:hAnsi="Times New Roman" w:cs="Times New Roman"/>
      <w:sz w:val="24"/>
      <w:szCs w:val="24"/>
      <w:lang w:eastAsia="ru-RU"/>
    </w:rPr>
  </w:style>
  <w:style w:type="paragraph" w:styleId="1">
    <w:name w:val="heading 1"/>
    <w:basedOn w:val="a0"/>
    <w:next w:val="a"/>
    <w:link w:val="11"/>
    <w:uiPriority w:val="9"/>
    <w:qFormat/>
    <w:rsid w:val="000B395F"/>
    <w:pPr>
      <w:numPr>
        <w:numId w:val="7"/>
      </w:numPr>
      <w:spacing w:before="240" w:beforeAutospacing="0" w:after="120" w:afterAutospacing="0"/>
      <w:outlineLvl w:val="0"/>
    </w:pPr>
    <w:rPr>
      <w:b/>
      <w:sz w:val="28"/>
      <w:szCs w:val="26"/>
    </w:rPr>
  </w:style>
  <w:style w:type="paragraph" w:styleId="2">
    <w:name w:val="heading 2"/>
    <w:basedOn w:val="a"/>
    <w:next w:val="a"/>
    <w:link w:val="20"/>
    <w:uiPriority w:val="9"/>
    <w:semiHidden/>
    <w:unhideWhenUsed/>
    <w:qFormat/>
    <w:rsid w:val="00F82B49"/>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82B49"/>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2B49"/>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82B4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82B4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82B4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82B4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82B4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0B395F"/>
    <w:rPr>
      <w:rFonts w:ascii="Times New Roman" w:eastAsia="Times New Roman" w:hAnsi="Times New Roman" w:cs="Times New Roman"/>
      <w:b/>
      <w:sz w:val="28"/>
      <w:szCs w:val="26"/>
      <w:lang w:eastAsia="ru-RU"/>
    </w:rPr>
  </w:style>
  <w:style w:type="paragraph" w:customStyle="1" w:styleId="ConsPlusNormal">
    <w:name w:val="ConsPlusNormal"/>
    <w:rsid w:val="00A768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Normal (Web)"/>
    <w:basedOn w:val="a"/>
    <w:rsid w:val="00A768A0"/>
    <w:pPr>
      <w:spacing w:before="100" w:beforeAutospacing="1" w:after="100" w:afterAutospacing="1" w:line="240" w:lineRule="auto"/>
    </w:pPr>
  </w:style>
  <w:style w:type="paragraph" w:styleId="a4">
    <w:name w:val="header"/>
    <w:aliases w:val="TI Upper Header"/>
    <w:basedOn w:val="a"/>
    <w:link w:val="a5"/>
    <w:uiPriority w:val="99"/>
    <w:unhideWhenUsed/>
    <w:qFormat/>
    <w:rsid w:val="00B41284"/>
    <w:pPr>
      <w:tabs>
        <w:tab w:val="center" w:pos="4677"/>
        <w:tab w:val="right" w:pos="9355"/>
      </w:tabs>
      <w:spacing w:after="0" w:line="240" w:lineRule="auto"/>
    </w:pPr>
  </w:style>
  <w:style w:type="character" w:customStyle="1" w:styleId="a5">
    <w:name w:val="Верхний колонтитул Знак"/>
    <w:aliases w:val="TI Upper Header Знак"/>
    <w:basedOn w:val="a1"/>
    <w:link w:val="a4"/>
    <w:uiPriority w:val="99"/>
    <w:qFormat/>
    <w:rsid w:val="00B41284"/>
  </w:style>
  <w:style w:type="paragraph" w:styleId="a6">
    <w:name w:val="footer"/>
    <w:basedOn w:val="a"/>
    <w:link w:val="a7"/>
    <w:uiPriority w:val="99"/>
    <w:unhideWhenUsed/>
    <w:rsid w:val="00B4128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41284"/>
  </w:style>
  <w:style w:type="paragraph" w:styleId="a8">
    <w:name w:val="Balloon Text"/>
    <w:basedOn w:val="a"/>
    <w:link w:val="a9"/>
    <w:uiPriority w:val="99"/>
    <w:semiHidden/>
    <w:unhideWhenUsed/>
    <w:rsid w:val="008F7A8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F7A88"/>
    <w:rPr>
      <w:rFonts w:ascii="Tahoma" w:hAnsi="Tahoma" w:cs="Tahoma"/>
      <w:sz w:val="16"/>
      <w:szCs w:val="16"/>
    </w:rPr>
  </w:style>
  <w:style w:type="character" w:customStyle="1" w:styleId="aa">
    <w:name w:val="Текст в таблице Знак"/>
    <w:basedOn w:val="a1"/>
    <w:link w:val="ab"/>
    <w:locked/>
    <w:rsid w:val="009F2F0C"/>
    <w:rPr>
      <w:rFonts w:ascii="Times New Roman" w:eastAsia="Times New Roman" w:hAnsi="Times New Roman" w:cs="Times New Roman"/>
      <w:sz w:val="24"/>
      <w:szCs w:val="24"/>
      <w:lang w:eastAsia="ru-RU"/>
    </w:rPr>
  </w:style>
  <w:style w:type="paragraph" w:customStyle="1" w:styleId="ab">
    <w:name w:val="Текст в таблице"/>
    <w:basedOn w:val="a"/>
    <w:link w:val="aa"/>
    <w:qFormat/>
    <w:rsid w:val="009F2F0C"/>
    <w:pPr>
      <w:spacing w:before="0" w:after="0" w:line="240" w:lineRule="auto"/>
      <w:ind w:firstLine="0"/>
    </w:pPr>
  </w:style>
  <w:style w:type="character" w:customStyle="1" w:styleId="ac">
    <w:name w:val="Заголовки в таблице Знак"/>
    <w:basedOn w:val="aa"/>
    <w:link w:val="ad"/>
    <w:locked/>
    <w:rsid w:val="00E8448B"/>
    <w:rPr>
      <w:rFonts w:ascii="Arial" w:eastAsia="Times New Roman" w:hAnsi="Arial" w:cs="Times New Roman"/>
      <w:sz w:val="24"/>
      <w:szCs w:val="24"/>
      <w:lang w:eastAsia="ru-RU"/>
    </w:rPr>
  </w:style>
  <w:style w:type="paragraph" w:customStyle="1" w:styleId="ad">
    <w:name w:val="Заголовки в таблице"/>
    <w:basedOn w:val="ab"/>
    <w:next w:val="ab"/>
    <w:link w:val="ac"/>
    <w:qFormat/>
    <w:rsid w:val="00E8448B"/>
    <w:pPr>
      <w:spacing w:before="120"/>
    </w:pPr>
    <w:rPr>
      <w:rFonts w:ascii="Arial" w:hAnsi="Arial"/>
    </w:rPr>
  </w:style>
  <w:style w:type="table" w:customStyle="1" w:styleId="12">
    <w:name w:val="Сетка таблицы1"/>
    <w:basedOn w:val="a2"/>
    <w:uiPriority w:val="59"/>
    <w:rsid w:val="000514EC"/>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e"/>
    <w:uiPriority w:val="59"/>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qFormat/>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F82B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F82B4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82B49"/>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82B49"/>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82B49"/>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82B4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82B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F82B49"/>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f0"/>
    <w:uiPriority w:val="10"/>
    <w:qFormat/>
    <w:rsid w:val="00F82B49"/>
    <w:pPr>
      <w:spacing w:after="0"/>
      <w:jc w:val="center"/>
    </w:pPr>
    <w:rPr>
      <w:b/>
      <w:sz w:val="26"/>
      <w:szCs w:val="26"/>
    </w:rPr>
  </w:style>
  <w:style w:type="character" w:customStyle="1" w:styleId="af0">
    <w:name w:val="Название Знак"/>
    <w:basedOn w:val="a1"/>
    <w:link w:val="af"/>
    <w:uiPriority w:val="10"/>
    <w:rsid w:val="00F82B49"/>
    <w:rPr>
      <w:rFonts w:ascii="Times New Roman" w:hAnsi="Times New Roman" w:cs="Times New Roman"/>
      <w:b/>
      <w:sz w:val="26"/>
      <w:szCs w:val="26"/>
    </w:rPr>
  </w:style>
  <w:style w:type="paragraph" w:styleId="af1">
    <w:name w:val="List Paragraph"/>
    <w:basedOn w:val="a"/>
    <w:link w:val="af2"/>
    <w:uiPriority w:val="34"/>
    <w:qFormat/>
    <w:rsid w:val="00F82B49"/>
    <w:pPr>
      <w:ind w:left="720"/>
      <w:contextualSpacing/>
    </w:pPr>
  </w:style>
  <w:style w:type="paragraph" w:customStyle="1" w:styleId="10">
    <w:name w:val="Марк 1"/>
    <w:basedOn w:val="af1"/>
    <w:link w:val="13"/>
    <w:qFormat/>
    <w:rsid w:val="000B395F"/>
    <w:pPr>
      <w:numPr>
        <w:numId w:val="8"/>
      </w:numPr>
      <w:tabs>
        <w:tab w:val="left" w:pos="1134"/>
      </w:tabs>
      <w:spacing w:line="240" w:lineRule="auto"/>
      <w:ind w:left="0" w:firstLine="709"/>
    </w:pPr>
  </w:style>
  <w:style w:type="character" w:customStyle="1" w:styleId="af2">
    <w:name w:val="Абзац списка Знак"/>
    <w:basedOn w:val="a1"/>
    <w:link w:val="af1"/>
    <w:uiPriority w:val="34"/>
    <w:rsid w:val="005B6936"/>
    <w:rPr>
      <w:rFonts w:ascii="Times New Roman" w:eastAsia="Times New Roman" w:hAnsi="Times New Roman" w:cs="Times New Roman"/>
      <w:sz w:val="24"/>
      <w:szCs w:val="24"/>
      <w:lang w:eastAsia="ru-RU"/>
    </w:rPr>
  </w:style>
  <w:style w:type="character" w:customStyle="1" w:styleId="13">
    <w:name w:val="Марк 1 Знак"/>
    <w:basedOn w:val="af2"/>
    <w:link w:val="10"/>
    <w:rsid w:val="000B395F"/>
    <w:rPr>
      <w:rFonts w:ascii="Times New Roman" w:eastAsia="Times New Roman" w:hAnsi="Times New Roman" w:cs="Times New Roman"/>
      <w:sz w:val="24"/>
      <w:szCs w:val="24"/>
      <w:lang w:eastAsia="ru-RU"/>
    </w:rPr>
  </w:style>
  <w:style w:type="paragraph" w:styleId="af3">
    <w:name w:val="Body Text"/>
    <w:aliases w:val="DNV-Body"/>
    <w:basedOn w:val="a"/>
    <w:link w:val="af4"/>
    <w:qFormat/>
    <w:rsid w:val="00405DF0"/>
    <w:pPr>
      <w:widowControl/>
      <w:tabs>
        <w:tab w:val="clear" w:pos="720"/>
      </w:tabs>
      <w:spacing w:before="0" w:line="240" w:lineRule="auto"/>
    </w:pPr>
    <w:rPr>
      <w:lang w:val="en-US" w:eastAsia="en-US"/>
    </w:rPr>
  </w:style>
  <w:style w:type="character" w:customStyle="1" w:styleId="af4">
    <w:name w:val="Основной текст Знак"/>
    <w:aliases w:val="DNV-Body Знак"/>
    <w:basedOn w:val="a1"/>
    <w:link w:val="af3"/>
    <w:qFormat/>
    <w:rsid w:val="00405DF0"/>
    <w:rPr>
      <w:rFonts w:ascii="Times New Roman" w:eastAsia="Times New Roman" w:hAnsi="Times New Roman" w:cs="Times New Roman"/>
      <w:sz w:val="24"/>
      <w:szCs w:val="24"/>
      <w:lang w:val="en-US"/>
    </w:rPr>
  </w:style>
  <w:style w:type="paragraph" w:customStyle="1" w:styleId="Iauiu">
    <w:name w:val="Iau?iu"/>
    <w:link w:val="Iauiu0"/>
    <w:rsid w:val="00702F44"/>
    <w:pPr>
      <w:widowControl w:val="0"/>
      <w:spacing w:after="0" w:line="240" w:lineRule="auto"/>
    </w:pPr>
    <w:rPr>
      <w:rFonts w:ascii="Times New Roman" w:eastAsia="Times New Roman" w:hAnsi="Times New Roman" w:cs="Times New Roman"/>
      <w:sz w:val="20"/>
      <w:szCs w:val="20"/>
      <w:lang w:eastAsia="ru-RU"/>
    </w:rPr>
  </w:style>
  <w:style w:type="character" w:customStyle="1" w:styleId="Iauiu0">
    <w:name w:val="Iau?iu Знак"/>
    <w:basedOn w:val="a1"/>
    <w:link w:val="Iauiu"/>
    <w:rsid w:val="00702F44"/>
    <w:rPr>
      <w:rFonts w:ascii="Times New Roman" w:eastAsia="Times New Roman" w:hAnsi="Times New Roman" w:cs="Times New Roman"/>
      <w:sz w:val="20"/>
      <w:szCs w:val="20"/>
      <w:lang w:eastAsia="ru-RU"/>
    </w:rPr>
  </w:style>
  <w:style w:type="paragraph" w:styleId="af5">
    <w:name w:val="macro"/>
    <w:link w:val="af6"/>
    <w:rsid w:val="000645C4"/>
    <w:pPr>
      <w:tabs>
        <w:tab w:val="left" w:pos="480"/>
        <w:tab w:val="left" w:pos="960"/>
        <w:tab w:val="left" w:pos="1440"/>
        <w:tab w:val="left" w:pos="1920"/>
        <w:tab w:val="left" w:pos="2400"/>
        <w:tab w:val="left" w:pos="2880"/>
        <w:tab w:val="left" w:pos="3360"/>
        <w:tab w:val="left" w:pos="3840"/>
        <w:tab w:val="left" w:pos="4320"/>
      </w:tabs>
      <w:spacing w:after="160" w:line="360" w:lineRule="auto"/>
    </w:pPr>
    <w:rPr>
      <w:rFonts w:ascii="Courier New" w:eastAsia="Times New Roman" w:hAnsi="Courier New" w:cs="Courier New"/>
      <w:bCs/>
      <w:sz w:val="20"/>
      <w:szCs w:val="20"/>
      <w:lang w:eastAsia="ru-RU"/>
    </w:rPr>
  </w:style>
  <w:style w:type="character" w:customStyle="1" w:styleId="af6">
    <w:name w:val="Текст макроса Знак"/>
    <w:basedOn w:val="a1"/>
    <w:link w:val="af5"/>
    <w:rsid w:val="000645C4"/>
    <w:rPr>
      <w:rFonts w:ascii="Courier New" w:eastAsia="Times New Roman" w:hAnsi="Courier New" w:cs="Courier New"/>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macro"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F44"/>
    <w:pPr>
      <w:widowControl w:val="0"/>
      <w:tabs>
        <w:tab w:val="left" w:pos="720"/>
      </w:tabs>
      <w:spacing w:before="120" w:after="120"/>
      <w:ind w:firstLine="709"/>
      <w:jc w:val="both"/>
    </w:pPr>
    <w:rPr>
      <w:rFonts w:ascii="Times New Roman" w:eastAsia="Times New Roman" w:hAnsi="Times New Roman" w:cs="Times New Roman"/>
      <w:sz w:val="24"/>
      <w:szCs w:val="24"/>
      <w:lang w:eastAsia="ru-RU"/>
    </w:rPr>
  </w:style>
  <w:style w:type="paragraph" w:styleId="1">
    <w:name w:val="heading 1"/>
    <w:basedOn w:val="a0"/>
    <w:next w:val="a"/>
    <w:link w:val="11"/>
    <w:uiPriority w:val="9"/>
    <w:qFormat/>
    <w:rsid w:val="000B395F"/>
    <w:pPr>
      <w:numPr>
        <w:numId w:val="7"/>
      </w:numPr>
      <w:spacing w:before="240" w:beforeAutospacing="0" w:after="120" w:afterAutospacing="0"/>
      <w:outlineLvl w:val="0"/>
    </w:pPr>
    <w:rPr>
      <w:b/>
      <w:sz w:val="28"/>
      <w:szCs w:val="26"/>
    </w:rPr>
  </w:style>
  <w:style w:type="paragraph" w:styleId="2">
    <w:name w:val="heading 2"/>
    <w:basedOn w:val="a"/>
    <w:next w:val="a"/>
    <w:link w:val="20"/>
    <w:uiPriority w:val="9"/>
    <w:semiHidden/>
    <w:unhideWhenUsed/>
    <w:qFormat/>
    <w:rsid w:val="00F82B49"/>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82B49"/>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2B49"/>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82B4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82B4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82B4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82B4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82B4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0B395F"/>
    <w:rPr>
      <w:rFonts w:ascii="Times New Roman" w:eastAsia="Times New Roman" w:hAnsi="Times New Roman" w:cs="Times New Roman"/>
      <w:b/>
      <w:sz w:val="28"/>
      <w:szCs w:val="26"/>
      <w:lang w:eastAsia="ru-RU"/>
    </w:rPr>
  </w:style>
  <w:style w:type="paragraph" w:customStyle="1" w:styleId="ConsPlusNormal">
    <w:name w:val="ConsPlusNormal"/>
    <w:rsid w:val="00A768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Normal (Web)"/>
    <w:basedOn w:val="a"/>
    <w:rsid w:val="00A768A0"/>
    <w:pPr>
      <w:spacing w:before="100" w:beforeAutospacing="1" w:after="100" w:afterAutospacing="1" w:line="240" w:lineRule="auto"/>
    </w:pPr>
  </w:style>
  <w:style w:type="paragraph" w:styleId="a4">
    <w:name w:val="header"/>
    <w:aliases w:val="TI Upper Header"/>
    <w:basedOn w:val="a"/>
    <w:link w:val="a5"/>
    <w:uiPriority w:val="99"/>
    <w:unhideWhenUsed/>
    <w:qFormat/>
    <w:rsid w:val="00B41284"/>
    <w:pPr>
      <w:tabs>
        <w:tab w:val="center" w:pos="4677"/>
        <w:tab w:val="right" w:pos="9355"/>
      </w:tabs>
      <w:spacing w:after="0" w:line="240" w:lineRule="auto"/>
    </w:pPr>
  </w:style>
  <w:style w:type="character" w:customStyle="1" w:styleId="a5">
    <w:name w:val="Верхний колонтитул Знак"/>
    <w:aliases w:val="TI Upper Header Знак"/>
    <w:basedOn w:val="a1"/>
    <w:link w:val="a4"/>
    <w:uiPriority w:val="99"/>
    <w:qFormat/>
    <w:rsid w:val="00B41284"/>
  </w:style>
  <w:style w:type="paragraph" w:styleId="a6">
    <w:name w:val="footer"/>
    <w:basedOn w:val="a"/>
    <w:link w:val="a7"/>
    <w:uiPriority w:val="99"/>
    <w:unhideWhenUsed/>
    <w:rsid w:val="00B4128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41284"/>
  </w:style>
  <w:style w:type="paragraph" w:styleId="a8">
    <w:name w:val="Balloon Text"/>
    <w:basedOn w:val="a"/>
    <w:link w:val="a9"/>
    <w:uiPriority w:val="99"/>
    <w:semiHidden/>
    <w:unhideWhenUsed/>
    <w:rsid w:val="008F7A8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F7A88"/>
    <w:rPr>
      <w:rFonts w:ascii="Tahoma" w:hAnsi="Tahoma" w:cs="Tahoma"/>
      <w:sz w:val="16"/>
      <w:szCs w:val="16"/>
    </w:rPr>
  </w:style>
  <w:style w:type="character" w:customStyle="1" w:styleId="aa">
    <w:name w:val="Текст в таблице Знак"/>
    <w:basedOn w:val="a1"/>
    <w:link w:val="ab"/>
    <w:locked/>
    <w:rsid w:val="009F2F0C"/>
    <w:rPr>
      <w:rFonts w:ascii="Times New Roman" w:eastAsia="Times New Roman" w:hAnsi="Times New Roman" w:cs="Times New Roman"/>
      <w:sz w:val="24"/>
      <w:szCs w:val="24"/>
      <w:lang w:eastAsia="ru-RU"/>
    </w:rPr>
  </w:style>
  <w:style w:type="paragraph" w:customStyle="1" w:styleId="ab">
    <w:name w:val="Текст в таблице"/>
    <w:basedOn w:val="a"/>
    <w:link w:val="aa"/>
    <w:qFormat/>
    <w:rsid w:val="009F2F0C"/>
    <w:pPr>
      <w:spacing w:before="0" w:after="0" w:line="240" w:lineRule="auto"/>
      <w:ind w:firstLine="0"/>
    </w:pPr>
  </w:style>
  <w:style w:type="character" w:customStyle="1" w:styleId="ac">
    <w:name w:val="Заголовки в таблице Знак"/>
    <w:basedOn w:val="aa"/>
    <w:link w:val="ad"/>
    <w:locked/>
    <w:rsid w:val="00E8448B"/>
    <w:rPr>
      <w:rFonts w:ascii="Arial" w:eastAsia="Times New Roman" w:hAnsi="Arial" w:cs="Times New Roman"/>
      <w:sz w:val="24"/>
      <w:szCs w:val="24"/>
      <w:lang w:eastAsia="ru-RU"/>
    </w:rPr>
  </w:style>
  <w:style w:type="paragraph" w:customStyle="1" w:styleId="ad">
    <w:name w:val="Заголовки в таблице"/>
    <w:basedOn w:val="ab"/>
    <w:next w:val="ab"/>
    <w:link w:val="ac"/>
    <w:qFormat/>
    <w:rsid w:val="00E8448B"/>
    <w:pPr>
      <w:spacing w:before="120"/>
    </w:pPr>
    <w:rPr>
      <w:rFonts w:ascii="Arial" w:hAnsi="Arial"/>
    </w:rPr>
  </w:style>
  <w:style w:type="table" w:customStyle="1" w:styleId="12">
    <w:name w:val="Сетка таблицы1"/>
    <w:basedOn w:val="a2"/>
    <w:uiPriority w:val="59"/>
    <w:rsid w:val="000514EC"/>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e"/>
    <w:uiPriority w:val="59"/>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qFormat/>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F82B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F82B4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82B49"/>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82B49"/>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82B49"/>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82B4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82B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F82B49"/>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f0"/>
    <w:uiPriority w:val="10"/>
    <w:qFormat/>
    <w:rsid w:val="00F82B49"/>
    <w:pPr>
      <w:spacing w:after="0"/>
      <w:jc w:val="center"/>
    </w:pPr>
    <w:rPr>
      <w:b/>
      <w:sz w:val="26"/>
      <w:szCs w:val="26"/>
    </w:rPr>
  </w:style>
  <w:style w:type="character" w:customStyle="1" w:styleId="af0">
    <w:name w:val="Название Знак"/>
    <w:basedOn w:val="a1"/>
    <w:link w:val="af"/>
    <w:uiPriority w:val="10"/>
    <w:rsid w:val="00F82B49"/>
    <w:rPr>
      <w:rFonts w:ascii="Times New Roman" w:hAnsi="Times New Roman" w:cs="Times New Roman"/>
      <w:b/>
      <w:sz w:val="26"/>
      <w:szCs w:val="26"/>
    </w:rPr>
  </w:style>
  <w:style w:type="paragraph" w:styleId="af1">
    <w:name w:val="List Paragraph"/>
    <w:basedOn w:val="a"/>
    <w:link w:val="af2"/>
    <w:uiPriority w:val="34"/>
    <w:qFormat/>
    <w:rsid w:val="00F82B49"/>
    <w:pPr>
      <w:ind w:left="720"/>
      <w:contextualSpacing/>
    </w:pPr>
  </w:style>
  <w:style w:type="paragraph" w:customStyle="1" w:styleId="10">
    <w:name w:val="Марк 1"/>
    <w:basedOn w:val="af1"/>
    <w:link w:val="13"/>
    <w:qFormat/>
    <w:rsid w:val="000B395F"/>
    <w:pPr>
      <w:numPr>
        <w:numId w:val="8"/>
      </w:numPr>
      <w:tabs>
        <w:tab w:val="left" w:pos="1134"/>
      </w:tabs>
      <w:spacing w:line="240" w:lineRule="auto"/>
      <w:ind w:left="0" w:firstLine="709"/>
    </w:pPr>
  </w:style>
  <w:style w:type="character" w:customStyle="1" w:styleId="af2">
    <w:name w:val="Абзац списка Знак"/>
    <w:basedOn w:val="a1"/>
    <w:link w:val="af1"/>
    <w:uiPriority w:val="34"/>
    <w:rsid w:val="005B6936"/>
    <w:rPr>
      <w:rFonts w:ascii="Times New Roman" w:eastAsia="Times New Roman" w:hAnsi="Times New Roman" w:cs="Times New Roman"/>
      <w:sz w:val="24"/>
      <w:szCs w:val="24"/>
      <w:lang w:eastAsia="ru-RU"/>
    </w:rPr>
  </w:style>
  <w:style w:type="character" w:customStyle="1" w:styleId="13">
    <w:name w:val="Марк 1 Знак"/>
    <w:basedOn w:val="af2"/>
    <w:link w:val="10"/>
    <w:rsid w:val="000B395F"/>
    <w:rPr>
      <w:rFonts w:ascii="Times New Roman" w:eastAsia="Times New Roman" w:hAnsi="Times New Roman" w:cs="Times New Roman"/>
      <w:sz w:val="24"/>
      <w:szCs w:val="24"/>
      <w:lang w:eastAsia="ru-RU"/>
    </w:rPr>
  </w:style>
  <w:style w:type="paragraph" w:styleId="af3">
    <w:name w:val="Body Text"/>
    <w:aliases w:val="DNV-Body"/>
    <w:basedOn w:val="a"/>
    <w:link w:val="af4"/>
    <w:qFormat/>
    <w:rsid w:val="00405DF0"/>
    <w:pPr>
      <w:widowControl/>
      <w:tabs>
        <w:tab w:val="clear" w:pos="720"/>
      </w:tabs>
      <w:spacing w:before="0" w:line="240" w:lineRule="auto"/>
    </w:pPr>
    <w:rPr>
      <w:lang w:val="en-US" w:eastAsia="en-US"/>
    </w:rPr>
  </w:style>
  <w:style w:type="character" w:customStyle="1" w:styleId="af4">
    <w:name w:val="Основной текст Знак"/>
    <w:aliases w:val="DNV-Body Знак"/>
    <w:basedOn w:val="a1"/>
    <w:link w:val="af3"/>
    <w:qFormat/>
    <w:rsid w:val="00405DF0"/>
    <w:rPr>
      <w:rFonts w:ascii="Times New Roman" w:eastAsia="Times New Roman" w:hAnsi="Times New Roman" w:cs="Times New Roman"/>
      <w:sz w:val="24"/>
      <w:szCs w:val="24"/>
      <w:lang w:val="en-US"/>
    </w:rPr>
  </w:style>
  <w:style w:type="paragraph" w:customStyle="1" w:styleId="Iauiu">
    <w:name w:val="Iau?iu"/>
    <w:link w:val="Iauiu0"/>
    <w:rsid w:val="00702F44"/>
    <w:pPr>
      <w:widowControl w:val="0"/>
      <w:spacing w:after="0" w:line="240" w:lineRule="auto"/>
    </w:pPr>
    <w:rPr>
      <w:rFonts w:ascii="Times New Roman" w:eastAsia="Times New Roman" w:hAnsi="Times New Roman" w:cs="Times New Roman"/>
      <w:sz w:val="20"/>
      <w:szCs w:val="20"/>
      <w:lang w:eastAsia="ru-RU"/>
    </w:rPr>
  </w:style>
  <w:style w:type="character" w:customStyle="1" w:styleId="Iauiu0">
    <w:name w:val="Iau?iu Знак"/>
    <w:basedOn w:val="a1"/>
    <w:link w:val="Iauiu"/>
    <w:rsid w:val="00702F44"/>
    <w:rPr>
      <w:rFonts w:ascii="Times New Roman" w:eastAsia="Times New Roman" w:hAnsi="Times New Roman" w:cs="Times New Roman"/>
      <w:sz w:val="20"/>
      <w:szCs w:val="20"/>
      <w:lang w:eastAsia="ru-RU"/>
    </w:rPr>
  </w:style>
  <w:style w:type="paragraph" w:styleId="af5">
    <w:name w:val="macro"/>
    <w:link w:val="af6"/>
    <w:rsid w:val="000645C4"/>
    <w:pPr>
      <w:tabs>
        <w:tab w:val="left" w:pos="480"/>
        <w:tab w:val="left" w:pos="960"/>
        <w:tab w:val="left" w:pos="1440"/>
        <w:tab w:val="left" w:pos="1920"/>
        <w:tab w:val="left" w:pos="2400"/>
        <w:tab w:val="left" w:pos="2880"/>
        <w:tab w:val="left" w:pos="3360"/>
        <w:tab w:val="left" w:pos="3840"/>
        <w:tab w:val="left" w:pos="4320"/>
      </w:tabs>
      <w:spacing w:after="160" w:line="360" w:lineRule="auto"/>
    </w:pPr>
    <w:rPr>
      <w:rFonts w:ascii="Courier New" w:eastAsia="Times New Roman" w:hAnsi="Courier New" w:cs="Courier New"/>
      <w:bCs/>
      <w:sz w:val="20"/>
      <w:szCs w:val="20"/>
      <w:lang w:eastAsia="ru-RU"/>
    </w:rPr>
  </w:style>
  <w:style w:type="character" w:customStyle="1" w:styleId="af6">
    <w:name w:val="Текст макроса Знак"/>
    <w:basedOn w:val="a1"/>
    <w:link w:val="af5"/>
    <w:rsid w:val="000645C4"/>
    <w:rPr>
      <w:rFonts w:ascii="Courier New" w:eastAsia="Times New Roman" w:hAnsi="Courier New" w:cs="Courier New"/>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4121">
      <w:bodyDiv w:val="1"/>
      <w:marLeft w:val="0"/>
      <w:marRight w:val="0"/>
      <w:marTop w:val="0"/>
      <w:marBottom w:val="0"/>
      <w:divBdr>
        <w:top w:val="none" w:sz="0" w:space="0" w:color="auto"/>
        <w:left w:val="none" w:sz="0" w:space="0" w:color="auto"/>
        <w:bottom w:val="none" w:sz="0" w:space="0" w:color="auto"/>
        <w:right w:val="none" w:sz="0" w:space="0" w:color="auto"/>
      </w:divBdr>
    </w:div>
    <w:div w:id="840126741">
      <w:bodyDiv w:val="1"/>
      <w:marLeft w:val="0"/>
      <w:marRight w:val="0"/>
      <w:marTop w:val="0"/>
      <w:marBottom w:val="0"/>
      <w:divBdr>
        <w:top w:val="none" w:sz="0" w:space="0" w:color="auto"/>
        <w:left w:val="none" w:sz="0" w:space="0" w:color="auto"/>
        <w:bottom w:val="none" w:sz="0" w:space="0" w:color="auto"/>
        <w:right w:val="none" w:sz="0" w:space="0" w:color="auto"/>
      </w:divBdr>
    </w:div>
    <w:div w:id="906646755">
      <w:bodyDiv w:val="1"/>
      <w:marLeft w:val="0"/>
      <w:marRight w:val="0"/>
      <w:marTop w:val="0"/>
      <w:marBottom w:val="0"/>
      <w:divBdr>
        <w:top w:val="none" w:sz="0" w:space="0" w:color="auto"/>
        <w:left w:val="none" w:sz="0" w:space="0" w:color="auto"/>
        <w:bottom w:val="none" w:sz="0" w:space="0" w:color="auto"/>
        <w:right w:val="none" w:sz="0" w:space="0" w:color="auto"/>
      </w:divBdr>
    </w:div>
    <w:div w:id="16583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5916-42F3-4949-859B-04164D7C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1229</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Лего</dc:creator>
  <cp:lastModifiedBy>Elena</cp:lastModifiedBy>
  <cp:revision>3</cp:revision>
  <cp:lastPrinted>2016-02-24T06:52:00Z</cp:lastPrinted>
  <dcterms:created xsi:type="dcterms:W3CDTF">2020-02-11T05:20:00Z</dcterms:created>
  <dcterms:modified xsi:type="dcterms:W3CDTF">2020-02-16T13:11:00Z</dcterms:modified>
</cp:coreProperties>
</file>