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89" w:rsidRDefault="00827A89" w:rsidP="00F255E8">
      <w:pPr>
        <w:suppressAutoHyphens/>
        <w:spacing w:line="240" w:lineRule="auto"/>
        <w:ind w:firstLine="0"/>
        <w:rPr>
          <w:lang w:val="ru-RU"/>
        </w:rPr>
      </w:pPr>
    </w:p>
    <w:p w:rsidR="00827A89" w:rsidRDefault="00827A89" w:rsidP="000F1AB1">
      <w:pPr>
        <w:suppressAutoHyphens/>
        <w:spacing w:line="240" w:lineRule="auto"/>
        <w:ind w:firstLine="0"/>
        <w:rPr>
          <w:lang w:val="ru-RU"/>
        </w:rPr>
      </w:pPr>
    </w:p>
    <w:p w:rsidR="00452B61" w:rsidRPr="00EE21ED" w:rsidRDefault="00452B61" w:rsidP="00452B61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452B61" w:rsidRPr="00EE21ED" w:rsidRDefault="00452B61" w:rsidP="00452B61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BF6CDE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452B61" w:rsidRPr="00EE21ED" w:rsidRDefault="00452B61" w:rsidP="00452B61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452B61" w:rsidRPr="00EE21ED" w:rsidRDefault="00452B61" w:rsidP="00452B61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452B61" w:rsidRDefault="00452B61" w:rsidP="00452B61">
      <w:pPr>
        <w:pStyle w:val="afb"/>
        <w:suppressAutoHyphens/>
        <w:spacing w:after="0"/>
        <w:ind w:left="1843" w:firstLine="4253"/>
        <w:jc w:val="center"/>
        <w:rPr>
          <w:lang w:val="ru-RU"/>
        </w:rPr>
      </w:pPr>
      <w:r w:rsidRPr="00BF6CDE">
        <w:rPr>
          <w:rFonts w:eastAsia="Batang"/>
          <w:lang w:val="ru-RU"/>
        </w:rPr>
        <w:t>«____» _____________2020 г.</w:t>
      </w:r>
    </w:p>
    <w:p w:rsidR="007845AD" w:rsidRDefault="007845AD" w:rsidP="007845AD">
      <w:pPr>
        <w:pStyle w:val="afb"/>
        <w:suppressAutoHyphens/>
        <w:spacing w:after="0"/>
        <w:ind w:left="1843"/>
        <w:jc w:val="center"/>
        <w:rPr>
          <w:lang w:val="ru-RU"/>
        </w:rPr>
      </w:pPr>
    </w:p>
    <w:p w:rsidR="007845AD" w:rsidRDefault="007845AD" w:rsidP="007845AD">
      <w:pPr>
        <w:pStyle w:val="afb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 xml:space="preserve">. </w:t>
      </w:r>
    </w:p>
    <w:p w:rsidR="00827A89" w:rsidRDefault="00827A89">
      <w:pPr>
        <w:pStyle w:val="afb"/>
        <w:suppressAutoHyphens/>
        <w:spacing w:after="0"/>
        <w:jc w:val="center"/>
        <w:rPr>
          <w:lang w:val="ru-RU"/>
        </w:rPr>
      </w:pPr>
    </w:p>
    <w:p w:rsidR="00827A89" w:rsidRDefault="00827A89">
      <w:pPr>
        <w:pStyle w:val="afb"/>
        <w:suppressAutoHyphens/>
        <w:spacing w:after="0"/>
        <w:jc w:val="center"/>
        <w:rPr>
          <w:lang w:val="ru-RU"/>
        </w:rPr>
      </w:pPr>
    </w:p>
    <w:p w:rsidR="00827A89" w:rsidRDefault="00827A89">
      <w:pPr>
        <w:suppressAutoHyphens/>
        <w:rPr>
          <w:lang w:val="ru-RU"/>
        </w:rPr>
      </w:pPr>
    </w:p>
    <w:p w:rsidR="00827A89" w:rsidRDefault="00827A89">
      <w:pPr>
        <w:pStyle w:val="afb"/>
        <w:suppressAutoHyphens/>
        <w:spacing w:after="0"/>
        <w:rPr>
          <w:lang w:val="ru-RU"/>
        </w:rPr>
      </w:pPr>
    </w:p>
    <w:p w:rsidR="00827A89" w:rsidRDefault="00827A89">
      <w:pPr>
        <w:pStyle w:val="afb"/>
        <w:suppressAutoHyphens/>
        <w:spacing w:after="0"/>
        <w:jc w:val="center"/>
        <w:rPr>
          <w:lang w:val="ru-RU"/>
        </w:rPr>
      </w:pPr>
    </w:p>
    <w:p w:rsidR="00827A89" w:rsidRDefault="008B348C" w:rsidP="008B348C">
      <w:pPr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ПОЛОЖЕНИЕ</w:t>
      </w:r>
    </w:p>
    <w:p w:rsidR="00503213" w:rsidRDefault="005A7106" w:rsidP="00503213">
      <w:pPr>
        <w:spacing w:after="0"/>
        <w:ind w:firstLine="0"/>
        <w:jc w:val="center"/>
        <w:rPr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по организации и обеспечению безопасности персональных данных в информационных системах персональных данных</w:t>
      </w:r>
      <w:r>
        <w:rPr>
          <w:lang w:val="ru-RU"/>
        </w:rPr>
        <w:t xml:space="preserve"> </w:t>
      </w:r>
    </w:p>
    <w:p w:rsidR="00CC74DD" w:rsidRPr="00CE7EAE" w:rsidRDefault="00452B61" w:rsidP="00AD2980">
      <w:pPr>
        <w:spacing w:after="0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 w:rsidRPr="00452B61">
        <w:rPr>
          <w:b/>
          <w:color w:val="000000" w:themeColor="text1" w:themeShade="80"/>
          <w:sz w:val="28"/>
          <w:szCs w:val="28"/>
          <w:lang w:val="ru-RU"/>
        </w:rPr>
        <w:t>ГБОУ СО «Верхнесинячихинская школа-интернат»</w:t>
      </w:r>
      <w:r w:rsidR="00503213" w:rsidRPr="00503213">
        <w:rPr>
          <w:b/>
          <w:color w:val="000000" w:themeColor="text1" w:themeShade="80"/>
          <w:sz w:val="28"/>
          <w:szCs w:val="28"/>
          <w:lang w:val="ru-RU"/>
        </w:rPr>
        <w:t xml:space="preserve">  </w:t>
      </w:r>
    </w:p>
    <w:p w:rsidR="005A7106" w:rsidRDefault="005A7106" w:rsidP="005A7106">
      <w:pPr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827A89" w:rsidRDefault="00827A89">
      <w:pPr>
        <w:pStyle w:val="phSubtitle"/>
        <w:spacing w:line="360" w:lineRule="auto"/>
        <w:rPr>
          <w:b w:val="0"/>
          <w:sz w:val="24"/>
          <w:szCs w:val="24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 w:rsidP="008B348C">
      <w:pPr>
        <w:ind w:firstLine="0"/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 w:rsidP="00CC74DD">
      <w:pPr>
        <w:ind w:firstLine="0"/>
        <w:rPr>
          <w:lang w:val="ru-RU"/>
        </w:rPr>
      </w:pPr>
    </w:p>
    <w:p w:rsidR="00827A89" w:rsidRDefault="00827A89" w:rsidP="008B348C">
      <w:pPr>
        <w:ind w:firstLine="0"/>
        <w:rPr>
          <w:lang w:val="ru-RU"/>
        </w:rPr>
      </w:pPr>
    </w:p>
    <w:p w:rsidR="00F0376C" w:rsidRDefault="00F0376C" w:rsidP="008B348C">
      <w:pPr>
        <w:ind w:firstLine="0"/>
        <w:rPr>
          <w:lang w:val="ru-RU"/>
        </w:rPr>
      </w:pPr>
    </w:p>
    <w:p w:rsidR="004C3F5D" w:rsidRDefault="004C3F5D" w:rsidP="008B348C">
      <w:pPr>
        <w:ind w:firstLine="0"/>
        <w:rPr>
          <w:lang w:val="ru-RU"/>
        </w:rPr>
      </w:pPr>
    </w:p>
    <w:p w:rsidR="007845AD" w:rsidRDefault="007845AD" w:rsidP="008B348C">
      <w:pPr>
        <w:ind w:firstLine="0"/>
        <w:rPr>
          <w:lang w:val="ru-RU"/>
        </w:rPr>
      </w:pPr>
    </w:p>
    <w:p w:rsidR="00452B61" w:rsidRPr="00861749" w:rsidRDefault="00452B61" w:rsidP="00452B61">
      <w:pPr>
        <w:pStyle w:val="aff7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452B61" w:rsidRDefault="00452B61" w:rsidP="00452B61">
      <w:pPr>
        <w:pStyle w:val="aff7"/>
        <w:tabs>
          <w:tab w:val="center" w:pos="4253"/>
        </w:tabs>
        <w:ind w:firstLine="0"/>
        <w:jc w:val="center"/>
        <w:rPr>
          <w:lang w:val="ru-RU"/>
        </w:rPr>
        <w:sectPr w:rsidR="00452B61" w:rsidSect="00C6053A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>
        <w:rPr>
          <w:lang w:val="ru-RU"/>
        </w:rPr>
        <w:t>20 г.</w:t>
      </w:r>
    </w:p>
    <w:p w:rsidR="00503213" w:rsidRPr="00772152" w:rsidRDefault="008B348C" w:rsidP="00451329">
      <w:pPr>
        <w:suppressAutoHyphens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</w:t>
      </w:r>
      <w:r w:rsidR="00451329">
        <w:rPr>
          <w:b/>
          <w:bCs/>
          <w:i/>
          <w:szCs w:val="20"/>
        </w:rPr>
        <w:fldChar w:fldCharType="begin"/>
      </w:r>
      <w:r w:rsidR="00451329" w:rsidRPr="00503213">
        <w:rPr>
          <w:b/>
          <w:bCs/>
          <w:i/>
          <w:szCs w:val="20"/>
          <w:lang w:val="ru-RU"/>
        </w:rPr>
        <w:instrText xml:space="preserve"> </w:instrText>
      </w:r>
      <w:r w:rsidR="00451329">
        <w:rPr>
          <w:b/>
          <w:bCs/>
          <w:i/>
          <w:szCs w:val="20"/>
        </w:rPr>
        <w:instrText>TOC</w:instrText>
      </w:r>
      <w:r w:rsidR="00451329" w:rsidRPr="00503213">
        <w:rPr>
          <w:b/>
          <w:bCs/>
          <w:i/>
          <w:szCs w:val="20"/>
          <w:lang w:val="ru-RU"/>
        </w:rPr>
        <w:instrText xml:space="preserve"> \</w:instrText>
      </w:r>
      <w:r w:rsidR="00451329">
        <w:rPr>
          <w:b/>
          <w:bCs/>
          <w:i/>
          <w:szCs w:val="20"/>
        </w:rPr>
        <w:instrText>o</w:instrText>
      </w:r>
      <w:r w:rsidR="00451329" w:rsidRPr="00503213">
        <w:rPr>
          <w:b/>
          <w:bCs/>
          <w:i/>
          <w:szCs w:val="20"/>
          <w:lang w:val="ru-RU"/>
        </w:rPr>
        <w:instrText xml:space="preserve"> "1-3" \</w:instrText>
      </w:r>
      <w:r w:rsidR="00451329">
        <w:rPr>
          <w:b/>
          <w:bCs/>
          <w:i/>
          <w:szCs w:val="20"/>
        </w:rPr>
        <w:instrText>h</w:instrText>
      </w:r>
      <w:r w:rsidR="00451329" w:rsidRPr="00503213">
        <w:rPr>
          <w:b/>
          <w:bCs/>
          <w:i/>
          <w:szCs w:val="20"/>
          <w:lang w:val="ru-RU"/>
        </w:rPr>
        <w:instrText xml:space="preserve"> \</w:instrText>
      </w:r>
      <w:r w:rsidR="00451329">
        <w:rPr>
          <w:b/>
          <w:bCs/>
          <w:i/>
          <w:szCs w:val="20"/>
        </w:rPr>
        <w:instrText>z</w:instrText>
      </w:r>
      <w:r w:rsidR="00451329" w:rsidRPr="00503213">
        <w:rPr>
          <w:b/>
          <w:bCs/>
          <w:i/>
          <w:szCs w:val="20"/>
          <w:lang w:val="ru-RU"/>
        </w:rPr>
        <w:instrText xml:space="preserve"> \</w:instrText>
      </w:r>
      <w:r w:rsidR="00451329">
        <w:rPr>
          <w:b/>
          <w:bCs/>
          <w:i/>
          <w:szCs w:val="20"/>
        </w:rPr>
        <w:instrText>u</w:instrText>
      </w:r>
      <w:r w:rsidR="00451329" w:rsidRPr="00503213">
        <w:rPr>
          <w:b/>
          <w:bCs/>
          <w:i/>
          <w:szCs w:val="20"/>
          <w:lang w:val="ru-RU"/>
        </w:rPr>
        <w:instrText xml:space="preserve"> </w:instrText>
      </w:r>
      <w:r w:rsidR="00451329">
        <w:rPr>
          <w:b/>
          <w:bCs/>
          <w:i/>
          <w:szCs w:val="20"/>
        </w:rPr>
        <w:fldChar w:fldCharType="separate"/>
      </w:r>
    </w:p>
    <w:p w:rsidR="00503213" w:rsidRPr="00503213" w:rsidRDefault="00406A8A">
      <w:pPr>
        <w:pStyle w:val="15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528248037" w:history="1">
        <w:r w:rsidR="00503213" w:rsidRPr="00503213">
          <w:rPr>
            <w:rStyle w:val="afff1"/>
            <w:b w:val="0"/>
            <w:noProof/>
            <w:sz w:val="24"/>
            <w:lang w:val="ru-RU"/>
          </w:rPr>
          <w:t>Используемые сокращения и определения</w:t>
        </w:r>
        <w:r w:rsidR="00503213" w:rsidRPr="00503213">
          <w:rPr>
            <w:b w:val="0"/>
            <w:noProof/>
            <w:webHidden/>
            <w:sz w:val="24"/>
          </w:rPr>
          <w:tab/>
        </w:r>
        <w:r w:rsidR="00503213" w:rsidRPr="00503213">
          <w:rPr>
            <w:b w:val="0"/>
            <w:noProof/>
            <w:webHidden/>
            <w:sz w:val="24"/>
          </w:rPr>
          <w:fldChar w:fldCharType="begin"/>
        </w:r>
        <w:r w:rsidR="00503213" w:rsidRPr="00503213">
          <w:rPr>
            <w:b w:val="0"/>
            <w:noProof/>
            <w:webHidden/>
            <w:sz w:val="24"/>
          </w:rPr>
          <w:instrText xml:space="preserve"> PAGEREF _Toc528248037 \h </w:instrText>
        </w:r>
        <w:r w:rsidR="00503213" w:rsidRPr="00503213">
          <w:rPr>
            <w:b w:val="0"/>
            <w:noProof/>
            <w:webHidden/>
            <w:sz w:val="24"/>
          </w:rPr>
        </w:r>
        <w:r w:rsidR="00503213" w:rsidRPr="00503213">
          <w:rPr>
            <w:b w:val="0"/>
            <w:noProof/>
            <w:webHidden/>
            <w:sz w:val="24"/>
          </w:rPr>
          <w:fldChar w:fldCharType="separate"/>
        </w:r>
        <w:r w:rsidR="00ED7A6F">
          <w:rPr>
            <w:b w:val="0"/>
            <w:noProof/>
            <w:webHidden/>
            <w:sz w:val="24"/>
          </w:rPr>
          <w:t>3</w:t>
        </w:r>
        <w:r w:rsidR="00503213" w:rsidRPr="00503213">
          <w:rPr>
            <w:b w:val="0"/>
            <w:noProof/>
            <w:webHidden/>
            <w:sz w:val="24"/>
          </w:rPr>
          <w:fldChar w:fldCharType="end"/>
        </w:r>
      </w:hyperlink>
    </w:p>
    <w:p w:rsidR="00503213" w:rsidRPr="00503213" w:rsidRDefault="00406A8A">
      <w:pPr>
        <w:pStyle w:val="15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528248038" w:history="1">
        <w:r w:rsidR="00503213" w:rsidRPr="00503213">
          <w:rPr>
            <w:rStyle w:val="afff1"/>
            <w:b w:val="0"/>
            <w:noProof/>
            <w:sz w:val="24"/>
          </w:rPr>
          <w:t>1.</w:t>
        </w:r>
        <w:r w:rsidR="00503213" w:rsidRPr="00503213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503213" w:rsidRPr="00503213">
          <w:rPr>
            <w:rStyle w:val="afff1"/>
            <w:b w:val="0"/>
            <w:noProof/>
            <w:sz w:val="24"/>
          </w:rPr>
          <w:t>Общие положения</w:t>
        </w:r>
        <w:r w:rsidR="00503213" w:rsidRPr="00503213">
          <w:rPr>
            <w:b w:val="0"/>
            <w:noProof/>
            <w:webHidden/>
            <w:sz w:val="24"/>
          </w:rPr>
          <w:tab/>
        </w:r>
        <w:r w:rsidR="00503213" w:rsidRPr="00503213">
          <w:rPr>
            <w:b w:val="0"/>
            <w:noProof/>
            <w:webHidden/>
            <w:sz w:val="24"/>
          </w:rPr>
          <w:fldChar w:fldCharType="begin"/>
        </w:r>
        <w:r w:rsidR="00503213" w:rsidRPr="00503213">
          <w:rPr>
            <w:b w:val="0"/>
            <w:noProof/>
            <w:webHidden/>
            <w:sz w:val="24"/>
          </w:rPr>
          <w:instrText xml:space="preserve"> PAGEREF _Toc528248038 \h </w:instrText>
        </w:r>
        <w:r w:rsidR="00503213" w:rsidRPr="00503213">
          <w:rPr>
            <w:b w:val="0"/>
            <w:noProof/>
            <w:webHidden/>
            <w:sz w:val="24"/>
          </w:rPr>
        </w:r>
        <w:r w:rsidR="00503213" w:rsidRPr="00503213">
          <w:rPr>
            <w:b w:val="0"/>
            <w:noProof/>
            <w:webHidden/>
            <w:sz w:val="24"/>
          </w:rPr>
          <w:fldChar w:fldCharType="separate"/>
        </w:r>
        <w:r w:rsidR="00ED7A6F">
          <w:rPr>
            <w:b w:val="0"/>
            <w:noProof/>
            <w:webHidden/>
            <w:sz w:val="24"/>
          </w:rPr>
          <w:t>4</w:t>
        </w:r>
        <w:r w:rsidR="00503213" w:rsidRPr="00503213">
          <w:rPr>
            <w:b w:val="0"/>
            <w:noProof/>
            <w:webHidden/>
            <w:sz w:val="24"/>
          </w:rPr>
          <w:fldChar w:fldCharType="end"/>
        </w:r>
      </w:hyperlink>
    </w:p>
    <w:p w:rsidR="00503213" w:rsidRPr="00503213" w:rsidRDefault="00406A8A">
      <w:pPr>
        <w:pStyle w:val="15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528248039" w:history="1">
        <w:r w:rsidR="00503213" w:rsidRPr="00503213">
          <w:rPr>
            <w:rStyle w:val="afff1"/>
            <w:b w:val="0"/>
            <w:noProof/>
            <w:sz w:val="24"/>
          </w:rPr>
          <w:t>2.</w:t>
        </w:r>
        <w:r w:rsidR="00503213" w:rsidRPr="00503213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503213" w:rsidRPr="00503213">
          <w:rPr>
            <w:rStyle w:val="afff1"/>
            <w:b w:val="0"/>
            <w:noProof/>
            <w:sz w:val="24"/>
          </w:rPr>
          <w:t>Организация работ по обеспечению безопасности персональнных данных</w:t>
        </w:r>
        <w:r w:rsidR="00503213" w:rsidRPr="00503213">
          <w:rPr>
            <w:b w:val="0"/>
            <w:noProof/>
            <w:webHidden/>
            <w:sz w:val="24"/>
          </w:rPr>
          <w:tab/>
        </w:r>
        <w:r w:rsidR="00503213" w:rsidRPr="00503213">
          <w:rPr>
            <w:b w:val="0"/>
            <w:noProof/>
            <w:webHidden/>
            <w:sz w:val="24"/>
          </w:rPr>
          <w:fldChar w:fldCharType="begin"/>
        </w:r>
        <w:r w:rsidR="00503213" w:rsidRPr="00503213">
          <w:rPr>
            <w:b w:val="0"/>
            <w:noProof/>
            <w:webHidden/>
            <w:sz w:val="24"/>
          </w:rPr>
          <w:instrText xml:space="preserve"> PAGEREF _Toc528248039 \h </w:instrText>
        </w:r>
        <w:r w:rsidR="00503213" w:rsidRPr="00503213">
          <w:rPr>
            <w:b w:val="0"/>
            <w:noProof/>
            <w:webHidden/>
            <w:sz w:val="24"/>
          </w:rPr>
        </w:r>
        <w:r w:rsidR="00503213" w:rsidRPr="00503213">
          <w:rPr>
            <w:b w:val="0"/>
            <w:noProof/>
            <w:webHidden/>
            <w:sz w:val="24"/>
          </w:rPr>
          <w:fldChar w:fldCharType="separate"/>
        </w:r>
        <w:r w:rsidR="00ED7A6F">
          <w:rPr>
            <w:b w:val="0"/>
            <w:noProof/>
            <w:webHidden/>
            <w:sz w:val="24"/>
          </w:rPr>
          <w:t>5</w:t>
        </w:r>
        <w:r w:rsidR="00503213" w:rsidRPr="00503213">
          <w:rPr>
            <w:b w:val="0"/>
            <w:noProof/>
            <w:webHidden/>
            <w:sz w:val="24"/>
          </w:rPr>
          <w:fldChar w:fldCharType="end"/>
        </w:r>
      </w:hyperlink>
    </w:p>
    <w:p w:rsidR="00503213" w:rsidRPr="00503213" w:rsidRDefault="00406A8A">
      <w:pPr>
        <w:pStyle w:val="15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528248040" w:history="1">
        <w:r w:rsidR="00503213" w:rsidRPr="00503213">
          <w:rPr>
            <w:rStyle w:val="afff1"/>
            <w:b w:val="0"/>
            <w:noProof/>
            <w:sz w:val="24"/>
          </w:rPr>
          <w:t>3.</w:t>
        </w:r>
        <w:r w:rsidR="00503213" w:rsidRPr="00503213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503213" w:rsidRPr="00503213">
          <w:rPr>
            <w:rStyle w:val="afff1"/>
            <w:b w:val="0"/>
            <w:noProof/>
            <w:sz w:val="24"/>
          </w:rPr>
          <w:t>Проведение работ по обеспечению безопасности персональных данных</w:t>
        </w:r>
        <w:r w:rsidR="00503213" w:rsidRPr="00503213">
          <w:rPr>
            <w:b w:val="0"/>
            <w:noProof/>
            <w:webHidden/>
            <w:sz w:val="24"/>
          </w:rPr>
          <w:tab/>
        </w:r>
        <w:r w:rsidR="00503213" w:rsidRPr="00503213">
          <w:rPr>
            <w:b w:val="0"/>
            <w:noProof/>
            <w:webHidden/>
            <w:sz w:val="24"/>
          </w:rPr>
          <w:fldChar w:fldCharType="begin"/>
        </w:r>
        <w:r w:rsidR="00503213" w:rsidRPr="00503213">
          <w:rPr>
            <w:b w:val="0"/>
            <w:noProof/>
            <w:webHidden/>
            <w:sz w:val="24"/>
          </w:rPr>
          <w:instrText xml:space="preserve"> PAGEREF _Toc528248040 \h </w:instrText>
        </w:r>
        <w:r w:rsidR="00503213" w:rsidRPr="00503213">
          <w:rPr>
            <w:b w:val="0"/>
            <w:noProof/>
            <w:webHidden/>
            <w:sz w:val="24"/>
          </w:rPr>
        </w:r>
        <w:r w:rsidR="00503213" w:rsidRPr="00503213">
          <w:rPr>
            <w:b w:val="0"/>
            <w:noProof/>
            <w:webHidden/>
            <w:sz w:val="24"/>
          </w:rPr>
          <w:fldChar w:fldCharType="separate"/>
        </w:r>
        <w:r w:rsidR="00ED7A6F">
          <w:rPr>
            <w:b w:val="0"/>
            <w:noProof/>
            <w:webHidden/>
            <w:sz w:val="24"/>
          </w:rPr>
          <w:t>6</w:t>
        </w:r>
        <w:r w:rsidR="00503213" w:rsidRPr="00503213">
          <w:rPr>
            <w:b w:val="0"/>
            <w:noProof/>
            <w:webHidden/>
            <w:sz w:val="24"/>
          </w:rPr>
          <w:fldChar w:fldCharType="end"/>
        </w:r>
      </w:hyperlink>
    </w:p>
    <w:p w:rsidR="00503213" w:rsidRPr="00503213" w:rsidRDefault="00406A8A">
      <w:pPr>
        <w:pStyle w:val="15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528248041" w:history="1">
        <w:r w:rsidR="00503213" w:rsidRPr="00503213">
          <w:rPr>
            <w:rStyle w:val="afff1"/>
            <w:b w:val="0"/>
            <w:noProof/>
            <w:sz w:val="24"/>
          </w:rPr>
          <w:t>4.</w:t>
        </w:r>
        <w:r w:rsidR="00503213" w:rsidRPr="00503213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503213" w:rsidRPr="00503213">
          <w:rPr>
            <w:rStyle w:val="afff1"/>
            <w:b w:val="0"/>
            <w:noProof/>
            <w:sz w:val="24"/>
          </w:rPr>
          <w:t>Ответственность за нарушение требований законодательства РФ</w:t>
        </w:r>
        <w:r w:rsidR="00503213" w:rsidRPr="00503213">
          <w:rPr>
            <w:b w:val="0"/>
            <w:noProof/>
            <w:webHidden/>
            <w:sz w:val="24"/>
          </w:rPr>
          <w:tab/>
        </w:r>
        <w:r w:rsidR="00503213" w:rsidRPr="00503213">
          <w:rPr>
            <w:b w:val="0"/>
            <w:noProof/>
            <w:webHidden/>
            <w:sz w:val="24"/>
          </w:rPr>
          <w:fldChar w:fldCharType="begin"/>
        </w:r>
        <w:r w:rsidR="00503213" w:rsidRPr="00503213">
          <w:rPr>
            <w:b w:val="0"/>
            <w:noProof/>
            <w:webHidden/>
            <w:sz w:val="24"/>
          </w:rPr>
          <w:instrText xml:space="preserve"> PAGEREF _Toc528248041 \h </w:instrText>
        </w:r>
        <w:r w:rsidR="00503213" w:rsidRPr="00503213">
          <w:rPr>
            <w:b w:val="0"/>
            <w:noProof/>
            <w:webHidden/>
            <w:sz w:val="24"/>
          </w:rPr>
        </w:r>
        <w:r w:rsidR="00503213" w:rsidRPr="00503213">
          <w:rPr>
            <w:b w:val="0"/>
            <w:noProof/>
            <w:webHidden/>
            <w:sz w:val="24"/>
          </w:rPr>
          <w:fldChar w:fldCharType="separate"/>
        </w:r>
        <w:r w:rsidR="00ED7A6F">
          <w:rPr>
            <w:b w:val="0"/>
            <w:noProof/>
            <w:webHidden/>
            <w:sz w:val="24"/>
          </w:rPr>
          <w:t>9</w:t>
        </w:r>
        <w:r w:rsidR="00503213" w:rsidRPr="00503213">
          <w:rPr>
            <w:b w:val="0"/>
            <w:noProof/>
            <w:webHidden/>
            <w:sz w:val="24"/>
          </w:rPr>
          <w:fldChar w:fldCharType="end"/>
        </w:r>
      </w:hyperlink>
    </w:p>
    <w:p w:rsidR="00503213" w:rsidRPr="00503213" w:rsidRDefault="00406A8A">
      <w:pPr>
        <w:pStyle w:val="15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528248042" w:history="1">
        <w:r w:rsidR="00503213" w:rsidRPr="00503213">
          <w:rPr>
            <w:rStyle w:val="afff1"/>
            <w:b w:val="0"/>
            <w:noProof/>
            <w:sz w:val="24"/>
          </w:rPr>
          <w:t>5.</w:t>
        </w:r>
        <w:r w:rsidR="00503213" w:rsidRPr="00503213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503213" w:rsidRPr="00503213">
          <w:rPr>
            <w:rStyle w:val="afff1"/>
            <w:b w:val="0"/>
            <w:noProof/>
            <w:sz w:val="24"/>
          </w:rPr>
          <w:t>Библиография</w:t>
        </w:r>
        <w:r w:rsidR="00503213" w:rsidRPr="00503213">
          <w:rPr>
            <w:b w:val="0"/>
            <w:noProof/>
            <w:webHidden/>
            <w:sz w:val="24"/>
          </w:rPr>
          <w:tab/>
        </w:r>
        <w:r w:rsidR="00503213" w:rsidRPr="00503213">
          <w:rPr>
            <w:b w:val="0"/>
            <w:noProof/>
            <w:webHidden/>
            <w:sz w:val="24"/>
          </w:rPr>
          <w:fldChar w:fldCharType="begin"/>
        </w:r>
        <w:r w:rsidR="00503213" w:rsidRPr="00503213">
          <w:rPr>
            <w:b w:val="0"/>
            <w:noProof/>
            <w:webHidden/>
            <w:sz w:val="24"/>
          </w:rPr>
          <w:instrText xml:space="preserve"> PAGEREF _Toc528248042 \h </w:instrText>
        </w:r>
        <w:r w:rsidR="00503213" w:rsidRPr="00503213">
          <w:rPr>
            <w:b w:val="0"/>
            <w:noProof/>
            <w:webHidden/>
            <w:sz w:val="24"/>
          </w:rPr>
        </w:r>
        <w:r w:rsidR="00503213" w:rsidRPr="00503213">
          <w:rPr>
            <w:b w:val="0"/>
            <w:noProof/>
            <w:webHidden/>
            <w:sz w:val="24"/>
          </w:rPr>
          <w:fldChar w:fldCharType="separate"/>
        </w:r>
        <w:r w:rsidR="00ED7A6F">
          <w:rPr>
            <w:b w:val="0"/>
            <w:noProof/>
            <w:webHidden/>
            <w:sz w:val="24"/>
          </w:rPr>
          <w:t>12</w:t>
        </w:r>
        <w:r w:rsidR="00503213" w:rsidRPr="00503213">
          <w:rPr>
            <w:b w:val="0"/>
            <w:noProof/>
            <w:webHidden/>
            <w:sz w:val="24"/>
          </w:rPr>
          <w:fldChar w:fldCharType="end"/>
        </w:r>
      </w:hyperlink>
    </w:p>
    <w:p w:rsidR="00827A89" w:rsidRDefault="00451329" w:rsidP="00451329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fldChar w:fldCharType="end"/>
      </w:r>
    </w:p>
    <w:p w:rsidR="00827A89" w:rsidRDefault="00827A89">
      <w:pPr>
        <w:suppressAutoHyphens/>
        <w:spacing w:line="360" w:lineRule="auto"/>
        <w:jc w:val="center"/>
        <w:rPr>
          <w:b/>
          <w:lang w:val="ru-RU"/>
        </w:rPr>
      </w:pPr>
    </w:p>
    <w:p w:rsidR="00827A89" w:rsidRDefault="00827A89">
      <w:pPr>
        <w:suppressAutoHyphens/>
        <w:spacing w:line="360" w:lineRule="auto"/>
        <w:jc w:val="center"/>
        <w:rPr>
          <w:b/>
          <w:lang w:val="ru-RU"/>
        </w:rPr>
      </w:pPr>
    </w:p>
    <w:p w:rsidR="00827A89" w:rsidRDefault="00827A89">
      <w:pPr>
        <w:suppressAutoHyphens/>
        <w:spacing w:line="360" w:lineRule="auto"/>
        <w:jc w:val="center"/>
        <w:rPr>
          <w:b/>
          <w:lang w:val="ru-RU"/>
        </w:rPr>
      </w:pPr>
    </w:p>
    <w:p w:rsidR="00827A89" w:rsidRDefault="00827A89">
      <w:pPr>
        <w:suppressAutoHyphens/>
        <w:spacing w:line="360" w:lineRule="auto"/>
        <w:jc w:val="center"/>
        <w:rPr>
          <w:b/>
          <w:lang w:val="ru-RU"/>
        </w:rPr>
      </w:pPr>
    </w:p>
    <w:p w:rsidR="00827A89" w:rsidRDefault="00827A89">
      <w:pPr>
        <w:suppressAutoHyphens/>
        <w:spacing w:line="360" w:lineRule="auto"/>
        <w:ind w:firstLine="0"/>
        <w:rPr>
          <w:b/>
          <w:lang w:val="ru-RU"/>
        </w:rPr>
      </w:pPr>
    </w:p>
    <w:p w:rsidR="000E275E" w:rsidRDefault="000E275E">
      <w:pPr>
        <w:suppressAutoHyphens/>
        <w:spacing w:line="360" w:lineRule="auto"/>
        <w:ind w:firstLine="0"/>
        <w:rPr>
          <w:b/>
          <w:lang w:val="ru-RU"/>
        </w:rPr>
      </w:pPr>
    </w:p>
    <w:p w:rsidR="00451329" w:rsidRDefault="00451329">
      <w:pPr>
        <w:suppressAutoHyphens/>
        <w:spacing w:line="360" w:lineRule="auto"/>
        <w:ind w:firstLine="0"/>
        <w:rPr>
          <w:b/>
          <w:lang w:val="ru-RU"/>
        </w:rPr>
      </w:pPr>
    </w:p>
    <w:p w:rsidR="005A7106" w:rsidRDefault="005A7106">
      <w:pPr>
        <w:suppressAutoHyphens/>
        <w:spacing w:line="360" w:lineRule="auto"/>
        <w:ind w:firstLine="0"/>
        <w:rPr>
          <w:b/>
          <w:lang w:val="ru-RU"/>
        </w:rPr>
      </w:pPr>
    </w:p>
    <w:p w:rsidR="007E3545" w:rsidRDefault="007E3545">
      <w:pPr>
        <w:suppressAutoHyphens/>
        <w:spacing w:line="360" w:lineRule="auto"/>
        <w:ind w:firstLine="0"/>
        <w:rPr>
          <w:b/>
          <w:lang w:val="ru-RU"/>
        </w:rPr>
      </w:pPr>
    </w:p>
    <w:p w:rsidR="007E3545" w:rsidRDefault="007E3545">
      <w:pPr>
        <w:suppressAutoHyphens/>
        <w:spacing w:line="360" w:lineRule="auto"/>
        <w:ind w:firstLine="0"/>
        <w:rPr>
          <w:b/>
          <w:lang w:val="ru-RU"/>
        </w:rPr>
      </w:pPr>
    </w:p>
    <w:p w:rsidR="005A7106" w:rsidRDefault="005A7106">
      <w:pPr>
        <w:suppressAutoHyphens/>
        <w:spacing w:line="360" w:lineRule="auto"/>
        <w:ind w:firstLine="0"/>
        <w:rPr>
          <w:b/>
          <w:lang w:val="ru-RU"/>
        </w:rPr>
      </w:pPr>
    </w:p>
    <w:p w:rsidR="005A7106" w:rsidRDefault="005A7106">
      <w:pPr>
        <w:suppressAutoHyphens/>
        <w:spacing w:line="360" w:lineRule="auto"/>
        <w:ind w:firstLine="0"/>
        <w:rPr>
          <w:b/>
          <w:lang w:val="ru-RU"/>
        </w:rPr>
      </w:pPr>
    </w:p>
    <w:p w:rsidR="00503213" w:rsidRDefault="00503213">
      <w:pPr>
        <w:suppressAutoHyphens/>
        <w:spacing w:line="360" w:lineRule="auto"/>
        <w:ind w:firstLine="0"/>
        <w:rPr>
          <w:b/>
          <w:lang w:val="ru-RU"/>
        </w:rPr>
      </w:pPr>
    </w:p>
    <w:p w:rsidR="00503213" w:rsidRDefault="00503213">
      <w:pPr>
        <w:suppressAutoHyphens/>
        <w:spacing w:line="360" w:lineRule="auto"/>
        <w:ind w:firstLine="0"/>
        <w:rPr>
          <w:b/>
          <w:lang w:val="ru-RU"/>
        </w:rPr>
      </w:pPr>
    </w:p>
    <w:p w:rsidR="00E35BC4" w:rsidRDefault="00E35BC4">
      <w:pPr>
        <w:suppressAutoHyphens/>
        <w:spacing w:line="360" w:lineRule="auto"/>
        <w:ind w:firstLine="0"/>
        <w:rPr>
          <w:b/>
          <w:lang w:val="ru-RU"/>
        </w:rPr>
      </w:pPr>
    </w:p>
    <w:p w:rsidR="00E35BC4" w:rsidRDefault="00E35BC4">
      <w:pPr>
        <w:suppressAutoHyphens/>
        <w:spacing w:line="360" w:lineRule="auto"/>
        <w:ind w:firstLine="0"/>
        <w:rPr>
          <w:b/>
          <w:lang w:val="ru-RU"/>
        </w:rPr>
      </w:pPr>
    </w:p>
    <w:p w:rsidR="00E35BC4" w:rsidRDefault="00E35BC4">
      <w:pPr>
        <w:suppressAutoHyphens/>
        <w:spacing w:line="360" w:lineRule="auto"/>
        <w:ind w:firstLine="0"/>
        <w:rPr>
          <w:b/>
          <w:lang w:val="ru-RU"/>
        </w:rPr>
      </w:pPr>
    </w:p>
    <w:p w:rsidR="00827A89" w:rsidRPr="00CC74DD" w:rsidRDefault="00A011E8" w:rsidP="00451329">
      <w:pPr>
        <w:pStyle w:val="1TimesNewRoman13125"/>
        <w:numPr>
          <w:ilvl w:val="0"/>
          <w:numId w:val="0"/>
        </w:numPr>
        <w:ind w:left="709"/>
        <w:rPr>
          <w:sz w:val="28"/>
          <w:szCs w:val="28"/>
          <w:lang w:val="ru-RU"/>
        </w:rPr>
      </w:pPr>
      <w:bookmarkStart w:id="0" w:name="_Toc506208794"/>
      <w:bookmarkStart w:id="1" w:name="_Toc528248037"/>
      <w:r w:rsidRPr="00CC74DD">
        <w:rPr>
          <w:sz w:val="28"/>
          <w:szCs w:val="28"/>
          <w:lang w:val="ru-RU"/>
        </w:rPr>
        <w:lastRenderedPageBreak/>
        <w:t>Используемые сокращения и определения</w:t>
      </w:r>
      <w:bookmarkEnd w:id="0"/>
      <w:bookmarkEnd w:id="1"/>
    </w:p>
    <w:p w:rsidR="00827A89" w:rsidRDefault="008B348C" w:rsidP="009C335B">
      <w:pPr>
        <w:pStyle w:val="af2"/>
        <w:keepNext/>
        <w:spacing w:line="276" w:lineRule="auto"/>
        <w:ind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503213" w:rsidRPr="00D52D33" w:rsidTr="009C335B">
        <w:trPr>
          <w:trHeight w:val="384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АРМ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 xml:space="preserve">Автоматизированное рабочее </w:t>
            </w:r>
            <w:proofErr w:type="spellStart"/>
            <w:r w:rsidRPr="00D52D33">
              <w:t>место</w:t>
            </w:r>
            <w:proofErr w:type="spellEnd"/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БД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>Базы данных</w:t>
            </w:r>
          </w:p>
        </w:tc>
      </w:tr>
      <w:tr w:rsidR="00503213" w:rsidRPr="009C335B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ОТСС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Основные технические средства и системы</w:t>
            </w:r>
          </w:p>
        </w:tc>
      </w:tr>
      <w:tr w:rsidR="00503213" w:rsidRPr="009C335B" w:rsidTr="009C335B">
        <w:trPr>
          <w:trHeight w:val="384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ВТСС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pStyle w:val="affffffff6"/>
              <w:tabs>
                <w:tab w:val="left" w:pos="1276"/>
              </w:tabs>
              <w:ind w:left="461" w:hanging="115"/>
              <w:rPr>
                <w:szCs w:val="24"/>
              </w:rPr>
            </w:pPr>
            <w:r w:rsidRPr="00D52D33"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>Информационная система</w:t>
            </w:r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ИСПДн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Информационн</w:t>
            </w:r>
            <w:r>
              <w:rPr>
                <w:lang w:val="ru-RU"/>
              </w:rPr>
              <w:t>ые</w:t>
            </w:r>
            <w:r w:rsidRPr="00D52D33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D52D33">
              <w:rPr>
                <w:lang w:val="ru-RU"/>
              </w:rPr>
              <w:t xml:space="preserve"> персональных данных</w:t>
            </w:r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НСД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 xml:space="preserve">Несанкционированный </w:t>
            </w:r>
            <w:proofErr w:type="spellStart"/>
            <w:r w:rsidRPr="00D52D33">
              <w:t>доступ</w:t>
            </w:r>
            <w:proofErr w:type="spellEnd"/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ОС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>Операционная система</w:t>
            </w:r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ПДн 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>Персональные данные</w:t>
            </w:r>
          </w:p>
        </w:tc>
      </w:tr>
      <w:tr w:rsidR="00503213" w:rsidRPr="00D52D33" w:rsidTr="009C335B">
        <w:trPr>
          <w:trHeight w:val="359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ПО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>Программное обеспечение</w:t>
            </w:r>
          </w:p>
        </w:tc>
      </w:tr>
      <w:tr w:rsidR="00503213" w:rsidRPr="00D52D33" w:rsidTr="009C335B">
        <w:trPr>
          <w:trHeight w:val="335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СЗИ 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AD2980" w:rsidP="00E95469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Система защиты информации</w:t>
            </w:r>
          </w:p>
        </w:tc>
      </w:tr>
      <w:tr w:rsidR="00AD2980" w:rsidRPr="00D52D33" w:rsidTr="009C335B">
        <w:trPr>
          <w:trHeight w:val="335"/>
        </w:trPr>
        <w:tc>
          <w:tcPr>
            <w:tcW w:w="2127" w:type="dxa"/>
            <w:shd w:val="clear" w:color="auto" w:fill="auto"/>
          </w:tcPr>
          <w:p w:rsidR="00AD2980" w:rsidRPr="00D52D33" w:rsidRDefault="00AD2980" w:rsidP="00E95469">
            <w:pPr>
              <w:tabs>
                <w:tab w:val="left" w:pos="1276"/>
              </w:tabs>
              <w:ind w:left="461" w:hanging="115"/>
            </w:pPr>
            <w:proofErr w:type="spellStart"/>
            <w:r>
              <w:rPr>
                <w:lang w:val="ru-RU"/>
              </w:rPr>
              <w:t>СЗПДн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AD2980" w:rsidRPr="00D52D33" w:rsidRDefault="00AD2980" w:rsidP="00AD2980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 xml:space="preserve">Система защиты </w:t>
            </w:r>
            <w:r>
              <w:rPr>
                <w:szCs w:val="24"/>
              </w:rPr>
              <w:t>персональных данных</w:t>
            </w:r>
          </w:p>
        </w:tc>
      </w:tr>
      <w:tr w:rsidR="00503213" w:rsidRPr="00D52D33" w:rsidTr="009C335B">
        <w:trPr>
          <w:trHeight w:val="335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СУБД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Система управления базами данных</w:t>
            </w:r>
          </w:p>
        </w:tc>
      </w:tr>
      <w:tr w:rsidR="00503213" w:rsidRPr="00D52D33" w:rsidTr="009C335B">
        <w:trPr>
          <w:trHeight w:val="335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ТЗИ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</w:pPr>
            <w:r w:rsidRPr="00D52D33">
              <w:t>Техническая защита информации</w:t>
            </w:r>
          </w:p>
        </w:tc>
      </w:tr>
      <w:tr w:rsidR="00503213" w:rsidRPr="00D52D33" w:rsidTr="009C335B">
        <w:trPr>
          <w:trHeight w:val="335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proofErr w:type="spellStart"/>
            <w:r w:rsidRPr="00D52D33">
              <w:t>УБПДн</w:t>
            </w:r>
            <w:proofErr w:type="spellEnd"/>
            <w:r w:rsidRPr="00D52D33">
              <w:t> 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Угрозы безопасности персональных данных</w:t>
            </w:r>
          </w:p>
        </w:tc>
      </w:tr>
      <w:tr w:rsidR="00503213" w:rsidRPr="009C335B" w:rsidTr="009C335B">
        <w:trPr>
          <w:trHeight w:val="335"/>
        </w:trPr>
        <w:tc>
          <w:tcPr>
            <w:tcW w:w="2127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ind w:left="461" w:hanging="115"/>
            </w:pPr>
            <w:r w:rsidRPr="00D52D33"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503213" w:rsidRPr="00D52D33" w:rsidRDefault="00503213" w:rsidP="00E95469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</w:tbl>
    <w:p w:rsidR="00827A89" w:rsidRDefault="00827A89">
      <w:pPr>
        <w:suppressAutoHyphens/>
        <w:spacing w:line="360" w:lineRule="auto"/>
        <w:jc w:val="center"/>
        <w:rPr>
          <w:b/>
          <w:lang w:val="ru-RU"/>
        </w:rPr>
      </w:pPr>
    </w:p>
    <w:p w:rsidR="00827A89" w:rsidRDefault="00827A89">
      <w:pPr>
        <w:suppressAutoHyphens/>
        <w:spacing w:line="360" w:lineRule="auto"/>
        <w:jc w:val="center"/>
        <w:rPr>
          <w:b/>
          <w:lang w:val="ru-RU"/>
        </w:rPr>
      </w:pPr>
    </w:p>
    <w:p w:rsidR="00827A89" w:rsidRDefault="00827A89" w:rsidP="008B348C">
      <w:pPr>
        <w:pStyle w:val="10"/>
        <w:suppressAutoHyphens/>
        <w:spacing w:before="120" w:after="120"/>
        <w:rPr>
          <w:rFonts w:ascii="Times New Roman" w:hAnsi="Times New Roman"/>
          <w:b w:val="0"/>
          <w:lang w:val="ru-RU"/>
        </w:rPr>
        <w:sectPr w:rsidR="00827A89" w:rsidSect="00E35B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A7106" w:rsidRDefault="005A7106" w:rsidP="005A7106">
      <w:pPr>
        <w:pStyle w:val="11"/>
        <w:spacing w:before="120"/>
        <w:ind w:left="993" w:hanging="284"/>
      </w:pPr>
      <w:bookmarkStart w:id="2" w:name="_Toc506208795"/>
      <w:bookmarkStart w:id="3" w:name="_Toc510034920"/>
      <w:bookmarkStart w:id="4" w:name="_Toc528248038"/>
      <w:r>
        <w:lastRenderedPageBreak/>
        <w:t>Общие положения</w:t>
      </w:r>
      <w:bookmarkEnd w:id="2"/>
      <w:bookmarkEnd w:id="3"/>
      <w:bookmarkEnd w:id="4"/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Положение об обеспечении безопасности персональных данных в (далее – Положение) разработано в целях выполнения требований законодательства Российской Федерации в области защиты персональных данных.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Настоящее Положение определяет порядок и правила организации и проведения работ по обеспечению безопасности персональных данных в </w:t>
      </w:r>
      <w:r w:rsidR="00452B61" w:rsidRPr="00FD4631">
        <w:rPr>
          <w:lang w:val="ru-RU"/>
        </w:rPr>
        <w:t>ГБОУ СО «Верхнесинячихинская школа-интернат»</w:t>
      </w:r>
      <w:r>
        <w:rPr>
          <w:lang w:val="ru-RU"/>
        </w:rPr>
        <w:t xml:space="preserve"> (далее – Оператор).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Настоящий документ разработан в соответствии с требованиями следующих нормативных правовых актов в области защиты персональных данных, а именно:</w:t>
      </w:r>
    </w:p>
    <w:p w:rsidR="005A7106" w:rsidRPr="008B348C" w:rsidRDefault="005A7106" w:rsidP="005A7106">
      <w:pPr>
        <w:pStyle w:val="a2"/>
      </w:pPr>
      <w:r w:rsidRPr="008B348C">
        <w:t>Федерального закона от 27.07.2006 № 152-ФЗ «О персональных данных».</w:t>
      </w:r>
    </w:p>
    <w:p w:rsidR="005A7106" w:rsidRPr="008B348C" w:rsidRDefault="005A7106" w:rsidP="005A7106">
      <w:pPr>
        <w:pStyle w:val="a2"/>
      </w:pPr>
      <w:r w:rsidRPr="008B348C">
        <w:t xml:space="preserve">Постановления Правительства Российской Федерации №1119 от 1 ноября 2012 г. </w:t>
      </w:r>
      <w:r w:rsidR="004B090C">
        <w:t>«</w:t>
      </w:r>
      <w:r w:rsidRPr="008B348C">
        <w:t>Об утверждении требований к защите персональных данных при их обработке в информационных системах персональных данных</w:t>
      </w:r>
      <w:r w:rsidR="004B090C">
        <w:t>»</w:t>
      </w:r>
      <w:r w:rsidRPr="008B348C">
        <w:t>.</w:t>
      </w:r>
    </w:p>
    <w:p w:rsidR="005A7106" w:rsidRPr="008B348C" w:rsidRDefault="005A7106" w:rsidP="005A7106">
      <w:pPr>
        <w:pStyle w:val="a2"/>
      </w:pPr>
      <w:r w:rsidRPr="008B348C">
        <w:t>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5A7106" w:rsidRPr="008B348C" w:rsidRDefault="005A7106" w:rsidP="005A7106">
      <w:pPr>
        <w:pStyle w:val="a2"/>
      </w:pPr>
      <w:r w:rsidRPr="008B348C">
        <w:t>«Базовой модели угроз безопасности персональных данных при их обработке в информационных системах персональных данных», утвержденной Заместителем директора ФСТЭК России 15 февраля 2008 г.</w:t>
      </w:r>
    </w:p>
    <w:p w:rsidR="005A7106" w:rsidRPr="008B348C" w:rsidRDefault="005A7106" w:rsidP="005A7106">
      <w:pPr>
        <w:pStyle w:val="a2"/>
      </w:pPr>
      <w:r w:rsidRPr="008B348C">
        <w:t>«Методики определения актуальных угроз безопасности персональных данных при их обработке в информационных системах персональных данных», утвержденной Заместителем директора ФСТЭК России 14 февраля 2008 г.</w:t>
      </w:r>
    </w:p>
    <w:p w:rsidR="005A7106" w:rsidRPr="008B348C" w:rsidRDefault="005A7106" w:rsidP="005A7106">
      <w:pPr>
        <w:pStyle w:val="a2"/>
      </w:pPr>
      <w:r w:rsidRPr="008B348C">
        <w:t xml:space="preserve">Приказа ФСТЭК России от 18 февраля 2013 г. N 21 </w:t>
      </w:r>
      <w:r w:rsidR="004B090C">
        <w:t>«</w:t>
      </w:r>
      <w:r w:rsidRPr="008B348C"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4B090C">
        <w:t>»</w:t>
      </w:r>
      <w:r w:rsidRPr="008B348C">
        <w:t>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Настоящее Положение предназначено для всех работников Оператора, а также третьих лиц, получающих временный или постоянный доступ к обрабатываемым у него ПДн на законном основании. Настоящее Положение действует с момента его утверждения руководителем Оператора.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Внесение изменений в настоящее Положение либо утверждение его новой редакции производится на основании соответствующего приказа руководителя Оператора.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ПДн, обрабатываемые у Оператора указаны в Перечне обрабатываемых персональных данных.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Обработка ПДн осуществляется Оператором с использованием средств автоматизации и без их использования.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Сроки хранения ПДн устанавливаются в письменном согласии субъекта ПДн на обработку его персональных данных, а также требованиями законодательства Российской Федерации, устанавливающими сроки хранения документов.</w:t>
      </w:r>
    </w:p>
    <w:p w:rsidR="005A7106" w:rsidRDefault="005A7106" w:rsidP="009C335B">
      <w:pPr>
        <w:pStyle w:val="11"/>
        <w:tabs>
          <w:tab w:val="clear" w:pos="993"/>
          <w:tab w:val="left" w:pos="0"/>
        </w:tabs>
        <w:spacing w:before="120"/>
        <w:ind w:left="0" w:firstLine="709"/>
      </w:pPr>
      <w:bookmarkStart w:id="5" w:name="_Toc506208796"/>
      <w:bookmarkStart w:id="6" w:name="_Toc510034921"/>
      <w:bookmarkStart w:id="7" w:name="_Toc528248039"/>
      <w:r>
        <w:lastRenderedPageBreak/>
        <w:t xml:space="preserve">Организация работ по обеспечению безопасности </w:t>
      </w:r>
      <w:r w:rsidR="005B1F00">
        <w:t>персональных</w:t>
      </w:r>
      <w:r>
        <w:t xml:space="preserve"> данных</w:t>
      </w:r>
      <w:bookmarkEnd w:id="5"/>
      <w:bookmarkEnd w:id="6"/>
      <w:bookmarkEnd w:id="7"/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Под организацией работ по обеспечению безопасности ПДн понимается выполнение организационных и технических мероприятий, в </w:t>
      </w:r>
      <w:r w:rsidR="005B1F00">
        <w:rPr>
          <w:lang w:val="ru-RU"/>
        </w:rPr>
        <w:t>соответствии</w:t>
      </w:r>
      <w:r>
        <w:rPr>
          <w:lang w:val="ru-RU"/>
        </w:rPr>
        <w:t xml:space="preserve"> с требованиями законодательства в сфере защиты персональных данных и направленных на минимизацию как прямого, так и косвенного ущерба от реализации угроз безопасности ПДн, и осуществляемых в целях:</w:t>
      </w:r>
    </w:p>
    <w:p w:rsidR="005A7106" w:rsidRPr="008B348C" w:rsidRDefault="005A7106" w:rsidP="005A7106">
      <w:pPr>
        <w:pStyle w:val="a2"/>
      </w:pPr>
      <w:r w:rsidRPr="008B348C">
        <w:t>предотвращения возможных (потенциальных) угроз безопасности ПДн;</w:t>
      </w:r>
    </w:p>
    <w:p w:rsidR="005A7106" w:rsidRPr="008B348C" w:rsidRDefault="005A7106" w:rsidP="005A7106">
      <w:pPr>
        <w:pStyle w:val="a2"/>
      </w:pPr>
      <w:r w:rsidRPr="008B348C">
        <w:t>нейтрализации и/или парирования реализуемых угроз безопасности ПДн;</w:t>
      </w:r>
    </w:p>
    <w:p w:rsidR="005A7106" w:rsidRPr="008B348C" w:rsidRDefault="005A7106" w:rsidP="005A7106">
      <w:pPr>
        <w:pStyle w:val="a2"/>
      </w:pPr>
      <w:r w:rsidRPr="008B348C">
        <w:t>ликвидации последствий реализации угроз безопасности ПДн.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Организация работ по обеспечению безопасности ПДн у Оператора должна осуществляться в соответствии с действующими нормативными правовыми актами и разработанными для этих целей организационно-распорядительными документами по обеспечению безопасности ПДн Оператором.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Задачи по приведению деятельности Оператора в соответствие с требованиями законодательства Российской Федерации в области ПДн возлагаются на специально создаваемую для этих целей комиссию и лиц, ответственных за организацию обработки и обеспечение безопасности ПДн, которые могут быть включены в состав данной комиссии.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В случаях, когда Оператор на основании договора поручает обработку ПДн третьему лицу, Оператору необходимо заключить с данным лицом соглашение о соблюдении безопасности персональных данных (соглашение о конфиденциальности), с возложением на третье лицо обязанности по обеспечению конфиденциальности и безопасности, переданных Оператором ПДн (либо включить данное обязательство в заключаемый/действующий договор). Также соглашение о конфиденциальности должно быть заключено с подрядной </w:t>
      </w:r>
      <w:r w:rsidR="005B1F00">
        <w:rPr>
          <w:lang w:val="ru-RU"/>
        </w:rPr>
        <w:t>организацией</w:t>
      </w:r>
      <w:r>
        <w:rPr>
          <w:lang w:val="ru-RU"/>
        </w:rPr>
        <w:t xml:space="preserve">, сотрудники которой имеют или могут иметь доступ к персональным данными Оператора. 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Работы по приведению деятельности Оператора в соответствие с требованиями законодательства Российской Федерации ведутся по двум направлениям: обеспечение безопасности ПДн, обрабатываемых без использования средств автоматизации, и обеспечение безопасности ПДн в ИСПДн Оператора.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Работы по обеспечению безопасности ПДн, обрабатываемых без использования средств автоматизации, ведутся по следующим направлениям:</w:t>
      </w:r>
    </w:p>
    <w:p w:rsidR="005A7106" w:rsidRDefault="005A7106" w:rsidP="005A7106">
      <w:pPr>
        <w:pStyle w:val="a2"/>
      </w:pPr>
      <w:r>
        <w:t>определение перечня лиц, допущенных к обработке ПДн;</w:t>
      </w:r>
    </w:p>
    <w:p w:rsidR="005A7106" w:rsidRDefault="005A7106" w:rsidP="005A7106">
      <w:pPr>
        <w:pStyle w:val="a2"/>
      </w:pPr>
      <w:r>
        <w:t>информирование работников Оператора об установленных правилах обработки ПДн и требований по их защите, повышение осведомленности в вопросах обеспечения безопасности ПДн;</w:t>
      </w:r>
    </w:p>
    <w:p w:rsidR="005A7106" w:rsidRDefault="005A7106" w:rsidP="005A7106">
      <w:pPr>
        <w:pStyle w:val="a2"/>
      </w:pPr>
      <w:r>
        <w:t>учет и защита носителей ПДн;</w:t>
      </w:r>
    </w:p>
    <w:p w:rsidR="005A7106" w:rsidRDefault="005A7106" w:rsidP="005A7106">
      <w:pPr>
        <w:pStyle w:val="a2"/>
      </w:pPr>
      <w:r>
        <w:t>разграничение доступа к носителям ПДн;</w:t>
      </w:r>
    </w:p>
    <w:p w:rsidR="005A7106" w:rsidRDefault="005A7106" w:rsidP="005A7106">
      <w:pPr>
        <w:pStyle w:val="a2"/>
      </w:pPr>
      <w:r>
        <w:t>уничтожение ПДн.</w:t>
      </w:r>
    </w:p>
    <w:p w:rsidR="005A7106" w:rsidRPr="009C335B" w:rsidRDefault="005A7106" w:rsidP="009C335B">
      <w:pPr>
        <w:spacing w:before="120" w:after="120"/>
        <w:rPr>
          <w:lang w:val="ru-RU"/>
        </w:rPr>
      </w:pPr>
      <w:proofErr w:type="gramStart"/>
      <w:r w:rsidRPr="009C335B">
        <w:rPr>
          <w:lang w:val="ru-RU"/>
        </w:rPr>
        <w:t xml:space="preserve">Организация и выполнение мероприятий по обеспечению безопасности </w:t>
      </w:r>
      <w:proofErr w:type="spellStart"/>
      <w:r w:rsidRPr="009C335B">
        <w:rPr>
          <w:lang w:val="ru-RU"/>
        </w:rPr>
        <w:t>ПДн</w:t>
      </w:r>
      <w:proofErr w:type="spellEnd"/>
      <w:r w:rsidRPr="009C335B">
        <w:rPr>
          <w:lang w:val="ru-RU"/>
        </w:rPr>
        <w:t xml:space="preserve">, обрабатываемых в ИСПДн Оператора, осуществляются в рамках системы защиты персональных данных ИСПДн (далее - </w:t>
      </w:r>
      <w:proofErr w:type="spellStart"/>
      <w:r w:rsidRPr="009C335B">
        <w:rPr>
          <w:lang w:val="ru-RU"/>
        </w:rPr>
        <w:t>СЗПДн</w:t>
      </w:r>
      <w:proofErr w:type="spellEnd"/>
      <w:r w:rsidRPr="009C335B">
        <w:rPr>
          <w:lang w:val="ru-RU"/>
        </w:rPr>
        <w:t>), развертываемой в ИСПДн в процессе ее создания или модернизации.</w:t>
      </w:r>
      <w:proofErr w:type="gramEnd"/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lastRenderedPageBreak/>
        <w:tab/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представляет собой совокупность организационных мер и технических средств защиты информации, а также используемых в ИСПДн информационных технологий, функционирующих в соответствии с определенными целями и задачами обеспечения безопасности ПДн.</w:t>
      </w:r>
    </w:p>
    <w:p w:rsidR="005A7106" w:rsidRDefault="005A7106" w:rsidP="009C335B">
      <w:pPr>
        <w:spacing w:before="120" w:after="120"/>
        <w:rPr>
          <w:lang w:val="ru-RU"/>
        </w:rPr>
      </w:pP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должна являться неотъемлемой составной частью каждой вновь создаваемой ИСПДн Оператора.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Для существующих ИСПДн, в которых в процессе их создания не были предусмотрены меры по обеспечению безопасности ПДн должен быть проведен комплекс организационных и технических мероприятий по разработке и внедрению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>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Структура, состав и основные функции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определяются в соответствии с уровнем защищенности ИСПДн и моделью угроз безопасности персональных данных при их обработке в ИСПДн.</w:t>
      </w:r>
    </w:p>
    <w:p w:rsidR="005A7106" w:rsidRDefault="005A7106" w:rsidP="009C335B">
      <w:pPr>
        <w:pStyle w:val="11"/>
        <w:tabs>
          <w:tab w:val="clear" w:pos="993"/>
          <w:tab w:val="left" w:pos="0"/>
        </w:tabs>
        <w:spacing w:before="120"/>
        <w:ind w:left="0" w:firstLine="709"/>
      </w:pPr>
      <w:bookmarkStart w:id="8" w:name="_Toc506208797"/>
      <w:bookmarkStart w:id="9" w:name="_Toc510034922"/>
      <w:bookmarkStart w:id="10" w:name="_Toc528248040"/>
      <w:r>
        <w:t xml:space="preserve">Проведение работ по обеспечению безопасности персональных </w:t>
      </w:r>
      <w:r w:rsidRPr="008B348C">
        <w:t>данных</w:t>
      </w:r>
      <w:bookmarkEnd w:id="8"/>
      <w:bookmarkEnd w:id="9"/>
      <w:bookmarkEnd w:id="10"/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В целях оценки уровня защищенности обрабатываемых у Оператора ПДн и своевременного устранения несоответствий требованиям законодательства РФ в области защиты ПДн у Оператора раз в год должен проводиться анализ изменений процессов защиты ПДн.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Анализ изменений проводится по следующим основным направлениям:</w:t>
      </w:r>
    </w:p>
    <w:p w:rsidR="005A7106" w:rsidRDefault="005A7106" w:rsidP="005A7106">
      <w:pPr>
        <w:pStyle w:val="a2"/>
      </w:pPr>
      <w:r>
        <w:t>перечень сотрудников и третьих лиц, допущенных в обработке ПДн, степень их участия в обработке ПДн и характер взаимодействия между собой;</w:t>
      </w:r>
    </w:p>
    <w:p w:rsidR="005A7106" w:rsidRDefault="005A7106" w:rsidP="005A7106">
      <w:pPr>
        <w:pStyle w:val="a2"/>
      </w:pPr>
      <w:r>
        <w:t>перечень и объем обрабатываемых ПДн;</w:t>
      </w:r>
    </w:p>
    <w:p w:rsidR="005A7106" w:rsidRDefault="005A7106" w:rsidP="005A7106">
      <w:pPr>
        <w:pStyle w:val="a2"/>
      </w:pPr>
      <w:r>
        <w:t>цели обработки ПДн;</w:t>
      </w:r>
    </w:p>
    <w:p w:rsidR="005A7106" w:rsidRDefault="005A7106" w:rsidP="005A7106">
      <w:pPr>
        <w:pStyle w:val="a2"/>
      </w:pPr>
      <w:r>
        <w:t>процедуры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уничтожение ПДн;</w:t>
      </w:r>
    </w:p>
    <w:p w:rsidR="005A7106" w:rsidRDefault="005A7106" w:rsidP="005A7106">
      <w:pPr>
        <w:pStyle w:val="a2"/>
      </w:pPr>
      <w:r>
        <w:t>способы обработки ПДн (автоматизированная, неавтоматизированная);</w:t>
      </w:r>
    </w:p>
    <w:p w:rsidR="005A7106" w:rsidRDefault="005A7106" w:rsidP="005A7106">
      <w:pPr>
        <w:pStyle w:val="a2"/>
      </w:pPr>
      <w:r>
        <w:t>перечень уполномоченных органов, в рамках отношений, с которыми осуществляется обработка ПДн;</w:t>
      </w:r>
    </w:p>
    <w:p w:rsidR="005A7106" w:rsidRDefault="005A7106" w:rsidP="005A7106">
      <w:pPr>
        <w:pStyle w:val="a2"/>
      </w:pPr>
      <w:r>
        <w:t>перечень программно-технических средств, используемых для обработки ПДн;</w:t>
      </w:r>
    </w:p>
    <w:p w:rsidR="005A7106" w:rsidRDefault="005A7106" w:rsidP="005A7106">
      <w:pPr>
        <w:pStyle w:val="a2"/>
      </w:pPr>
      <w:r>
        <w:t>конфигурация и топология ИСПДн в целом и ее отдельных компонент, физические, функциональные и технологические связи как внутри этих систем, так и с другими системами различного уровня и назначения;</w:t>
      </w:r>
    </w:p>
    <w:p w:rsidR="005A7106" w:rsidRDefault="005A7106" w:rsidP="005A7106">
      <w:pPr>
        <w:pStyle w:val="a2"/>
      </w:pPr>
      <w:r>
        <w:t>способы физического подключения и логического взаимодействия компонент ИСПДн, способы подключения к сетям связи общего пользования и международного информационного обмена с определением пропускной способности линий связи;</w:t>
      </w:r>
    </w:p>
    <w:p w:rsidR="005A7106" w:rsidRDefault="005A7106" w:rsidP="005A7106">
      <w:pPr>
        <w:pStyle w:val="a2"/>
      </w:pPr>
      <w:r>
        <w:t>режимы обработки ПДн в ИСПДн в целом и в отдельных компонентах; состав используемого комплекса средств защиты ПДн и механизмов идентификации, аутентификации и разграничения прав доступа пользователей ИСПДн на уровне операционных систем, баз данных и прикладного программного обеспечения;</w:t>
      </w:r>
    </w:p>
    <w:p w:rsidR="005A7106" w:rsidRDefault="005A7106" w:rsidP="005A7106">
      <w:pPr>
        <w:pStyle w:val="a2"/>
      </w:pPr>
      <w:r>
        <w:t>перечень организационно-распорядительной документации, определяющей порядок обработки и защиты ПДн у Оператора;</w:t>
      </w:r>
    </w:p>
    <w:p w:rsidR="005A7106" w:rsidRDefault="005A7106" w:rsidP="005A7106">
      <w:pPr>
        <w:pStyle w:val="a2"/>
      </w:pPr>
      <w:r>
        <w:t>физические меры защиты ПДн, организация пропускного режима.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lastRenderedPageBreak/>
        <w:t xml:space="preserve">Результаты анализа изменений используются для оценки корректности требований по обеспечению безопасности ПДн, обрабатываемых с использованием средств </w:t>
      </w:r>
      <w:r w:rsidR="005B1F00">
        <w:rPr>
          <w:lang w:val="ru-RU"/>
        </w:rPr>
        <w:t>автоматизации</w:t>
      </w:r>
      <w:r>
        <w:rPr>
          <w:lang w:val="ru-RU"/>
        </w:rPr>
        <w:t xml:space="preserve"> и без использования таких средств, и при необходимости их уточнения.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У Оператора должен вестись учет действий, совершаемых работниками Оператора при обработке ПДн в ИСПДн. 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Доступ к ПДн осуществляется на основании приказа «Об утверждении списка сотрудников, которым необходим доступ к персональным данным в информационных системах персональных данных </w:t>
      </w:r>
      <w:r w:rsidR="00452B61" w:rsidRPr="00FD4631">
        <w:rPr>
          <w:lang w:val="ru-RU"/>
        </w:rPr>
        <w:t>ГБОУ СО «Верхнесинячихинская школа-интернат»</w:t>
      </w:r>
      <w:r>
        <w:rPr>
          <w:lang w:val="ru-RU"/>
        </w:rPr>
        <w:t xml:space="preserve">, утвержденным Оператором. 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Неавтоматизированная обработка ПДн должна осуществляться таким образом, чтобы в отношении каждой категории ПДн можно было определить места хранения материальных носителей и установить перечень лиц, допущенных к обработке ПДн. У Оператора должен вестись учет носителей ПДн.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Фиксация ПДн должна осуществляться на отдельных материальных носителях (отдельных документах). ПДн должны отделяться от иной информации.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Фиксация на одном материальном носителе ПДн, цели обработки которых заведомо несовместимы, не допускается. В случае если на одном материальном носителе все же зафиксированы ПДн, цели обработки которых несовместимы, должны быть приняты меры по обеспечению раздельной обработки ПДн, в частности:</w:t>
      </w:r>
    </w:p>
    <w:p w:rsidR="005A7106" w:rsidRDefault="005A7106" w:rsidP="005A7106">
      <w:pPr>
        <w:pStyle w:val="a2"/>
      </w:pPr>
      <w:r>
        <w:t>при необходимости использования или распространения определенных ПДн осуществляется выборочное копирование ПДн, подлежащих распространению или использованию, способом, исключающим одновременное копирование ПДн, не подлежащих распространению и использованию, и используется (распространяется);</w:t>
      </w:r>
    </w:p>
    <w:p w:rsidR="005A7106" w:rsidRDefault="005A7106" w:rsidP="005A7106">
      <w:pPr>
        <w:pStyle w:val="a2"/>
      </w:pPr>
      <w:r>
        <w:t>при необходимости уничтожения или блокирования части ПДн уничтожается или блокируется материальный носитель с предварительным выборочным копированием сведений, не подлежащих уничтожению или блокированию, способом, исключающим одновременное копирование ПДн, подлежащих уничтожению или блокированию.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Правила учета, хранения и уничтожения ПДн при неавтоматизированной обработке описаны в </w:t>
      </w:r>
      <w:r w:rsidRPr="00DC2C44">
        <w:rPr>
          <w:lang w:val="ru-RU"/>
        </w:rPr>
        <w:t>Инструкци</w:t>
      </w:r>
      <w:r>
        <w:rPr>
          <w:lang w:val="ru-RU"/>
        </w:rPr>
        <w:t>и</w:t>
      </w:r>
      <w:r w:rsidRPr="00DC2C44">
        <w:rPr>
          <w:lang w:val="ru-RU"/>
        </w:rPr>
        <w:t xml:space="preserve"> по работе с</w:t>
      </w:r>
      <w:r>
        <w:rPr>
          <w:lang w:val="ru-RU"/>
        </w:rPr>
        <w:t xml:space="preserve"> машинными</w:t>
      </w:r>
      <w:r w:rsidRPr="00DC2C44">
        <w:rPr>
          <w:lang w:val="ru-RU"/>
        </w:rPr>
        <w:t xml:space="preserve"> носителями персональных данных</w:t>
      </w:r>
      <w:r>
        <w:rPr>
          <w:lang w:val="ru-RU"/>
        </w:rPr>
        <w:t>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Должен осуществляться мониторинг фактов несанкционированного доступа к персональным данным и приниматься соответствующие меры при их обнаружении. Мониторинг осуществляется </w:t>
      </w:r>
      <w:r w:rsidR="00AD2980">
        <w:rPr>
          <w:lang w:val="ru-RU"/>
        </w:rPr>
        <w:t>а</w:t>
      </w:r>
      <w:r>
        <w:rPr>
          <w:lang w:val="ru-RU"/>
        </w:rPr>
        <w:t>дминистратором безопасности ИСПДн. Администратором безопасности ИСПДн должен осуществляться контроль за принимаемыми мерами по обеспечению безопасности персональных данных.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При обработке ПДн, Оператор, должна иметь возможность и средства для восстановления ПДн, в случае их модификации или уничтожении вследствие несанкционированного доступа к ним. Правила резервного копирования и восстановления ПДн Оператором установлены в Регламенте по резервному копированию персональных данных.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Оператор определяет перечень помещений, используемых при обработке ПДн. При этом организация режима безопасности, охрана этих помещений должны обеспечивать сохранность носителей ПДн, а также исключать возможность неконтролируемого проникновения или пребывания в этих помещениях посторонних лиц.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lastRenderedPageBreak/>
        <w:t>Пользователи ИСПДн должны обеспечивать сохранность съемных носителей, содержащих ПДн. В случае утраты носителя, пользователи должны немедленно сообщить об этом Администратору безопасности ИСПДн.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Если при работе с ПДн работнику Оператора необходимо покинуть рабочее место, материальные носители ПДн должны быть защищены от неконтролируемого доступа к ним.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Для этого материальные носители помещаются в отведенных для хранения места. В случае достижения цели обработки ПДн Оператор прекращает обработку ПДн или обеспечивает ее прекращение (если обработка ПДн осуществляется другим лицом, действующим по поручению Оператора) и уничтожает ПДн или обеспечить их уничтожение (если обработка ПДн осуществляется другим лицом, действующим по поручению Оператора) в срок, не превышающий тридцати дней с даты достижения цели обработки ПДн, если иное не предусмотрено договором, стороной которого, выгодоприобретателем или поручителем по которому является субъект ПДн. В случае если ПДН невозможно уничтожить, то они блокируются и уничтожаются в срок, не превышающий шести месяцев.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Проведение работ по созданию (модернизации)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включает следующие стадии:</w:t>
      </w:r>
    </w:p>
    <w:p w:rsidR="005A7106" w:rsidRDefault="005A7106" w:rsidP="005A7106">
      <w:pPr>
        <w:pStyle w:val="a2"/>
      </w:pPr>
      <w:proofErr w:type="spellStart"/>
      <w:r>
        <w:t>предпроектная</w:t>
      </w:r>
      <w:proofErr w:type="spellEnd"/>
      <w:r>
        <w:t xml:space="preserve"> стадия;</w:t>
      </w:r>
    </w:p>
    <w:p w:rsidR="005A7106" w:rsidRDefault="005A7106" w:rsidP="005A7106">
      <w:pPr>
        <w:pStyle w:val="a2"/>
      </w:pPr>
      <w:r>
        <w:t>стадия проектирования;</w:t>
      </w:r>
    </w:p>
    <w:p w:rsidR="005A7106" w:rsidRDefault="005A7106" w:rsidP="005A7106">
      <w:pPr>
        <w:pStyle w:val="a2"/>
      </w:pPr>
      <w:r>
        <w:t xml:space="preserve">стадия реализации </w:t>
      </w:r>
      <w:proofErr w:type="spellStart"/>
      <w:r>
        <w:t>СЗПДн</w:t>
      </w:r>
      <w:proofErr w:type="spellEnd"/>
      <w:r>
        <w:t>;</w:t>
      </w:r>
    </w:p>
    <w:p w:rsidR="005A7106" w:rsidRDefault="005A7106" w:rsidP="005A7106">
      <w:pPr>
        <w:pStyle w:val="a2"/>
      </w:pPr>
      <w:r>
        <w:t xml:space="preserve">стадия ввода в действие </w:t>
      </w:r>
      <w:proofErr w:type="spellStart"/>
      <w:r>
        <w:t>СЗПДн</w:t>
      </w:r>
      <w:proofErr w:type="spellEnd"/>
      <w:r>
        <w:t>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предпроектной</w:t>
      </w:r>
      <w:proofErr w:type="spellEnd"/>
      <w:r>
        <w:rPr>
          <w:lang w:val="ru-RU"/>
        </w:rPr>
        <w:t xml:space="preserve"> стадии проводится определение уровня защищенности ИСПДн, формируется Модель угроз безопасности ПДн при их обработке в ИСПДн, разрабатывается Техническое задание на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>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Определение уровня защищенности ИСПДн осуществляется на основании Постановления Правительства Российской Федерации от 1 ноября 2012 г. </w:t>
      </w:r>
      <w:r>
        <w:t>N</w:t>
      </w:r>
      <w:r>
        <w:rPr>
          <w:lang w:val="ru-RU"/>
        </w:rPr>
        <w:t xml:space="preserve"> 1119 г. «Об утверждении требований к защите персональных данных при их обработке в информационных системах персональных данных.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Уровень защищенности ИСПДн оформляется соответствующим актом.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Модель угроз безопасности ПДн при их обработке в ИСПДн формируется на основании руководящих документов ФСТЭК России и ФСБ России.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>Перечень актуальных угроз формируется для каждой ИСПДн Оператора с учетом условий функционирования ИСПДн и особенностей обработки ПДн.</w:t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По итогам определения уровня защищенности ИСПДн и результатам определения актуальных угроз безопасности ПДн формируются требования по обеспечению безопасности ПДн, обрабатываемых в ИСПДн. Данные требования оформляются в виде технического задания на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>.</w:t>
      </w:r>
    </w:p>
    <w:p w:rsidR="009C335B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t xml:space="preserve">Стадия проектирования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включает разработку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в составе ИСПДн, а именно разработку разделов задания и проекта проведения по созданию (модернизации)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в соответствии с требованиями технического задания.</w:t>
      </w:r>
    </w:p>
    <w:p w:rsidR="009C335B" w:rsidRDefault="009C335B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5A7106" w:rsidRDefault="005A7106" w:rsidP="009C335B">
      <w:pPr>
        <w:spacing w:before="120" w:after="120"/>
        <w:rPr>
          <w:lang w:val="ru-RU"/>
        </w:rPr>
      </w:pPr>
      <w:r>
        <w:rPr>
          <w:lang w:val="ru-RU"/>
        </w:rPr>
        <w:lastRenderedPageBreak/>
        <w:t xml:space="preserve">Стадия реализации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включает:</w:t>
      </w:r>
    </w:p>
    <w:p w:rsidR="005A7106" w:rsidRDefault="005A7106" w:rsidP="005A7106">
      <w:pPr>
        <w:pStyle w:val="a2"/>
      </w:pPr>
      <w:r>
        <w:t xml:space="preserve">закупку совокупности используемых в </w:t>
      </w:r>
      <w:proofErr w:type="spellStart"/>
      <w:r>
        <w:t>СЗПДн</w:t>
      </w:r>
      <w:proofErr w:type="spellEnd"/>
      <w:r>
        <w:t xml:space="preserve"> сертифицированных технических, программных и программно-технических средств защиты информации и их установку;</w:t>
      </w:r>
    </w:p>
    <w:p w:rsidR="005A7106" w:rsidRDefault="005A7106" w:rsidP="005A7106">
      <w:pPr>
        <w:pStyle w:val="a2"/>
      </w:pPr>
      <w:r>
        <w:t>определение подразделений и назначение лиц, ответственных за эксплуатацию средств защиты информации с их обучением;</w:t>
      </w:r>
    </w:p>
    <w:p w:rsidR="005A7106" w:rsidRDefault="005A7106" w:rsidP="005A7106">
      <w:pPr>
        <w:pStyle w:val="a2"/>
      </w:pPr>
      <w:r>
        <w:t xml:space="preserve">разработку эксплуатационной документации на </w:t>
      </w:r>
      <w:proofErr w:type="spellStart"/>
      <w:r>
        <w:t>СЗПДн</w:t>
      </w:r>
      <w:proofErr w:type="spellEnd"/>
      <w:r>
        <w:t xml:space="preserve"> и средства защиты информации.</w:t>
      </w:r>
    </w:p>
    <w:p w:rsidR="005A7106" w:rsidRDefault="005A7106" w:rsidP="005A7106">
      <w:pPr>
        <w:rPr>
          <w:lang w:val="ru-RU"/>
        </w:rPr>
      </w:pPr>
      <w:r>
        <w:rPr>
          <w:lang w:val="ru-RU"/>
        </w:rPr>
        <w:t xml:space="preserve">На стадии ввода в действие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 xml:space="preserve"> осуществляются:</w:t>
      </w:r>
    </w:p>
    <w:p w:rsidR="005A7106" w:rsidRDefault="005A7106" w:rsidP="005A7106">
      <w:pPr>
        <w:pStyle w:val="a2"/>
      </w:pPr>
      <w:r>
        <w:t>предварительные испытания средств защиты информации в комплексе с другими техническими и программными средствами;</w:t>
      </w:r>
    </w:p>
    <w:p w:rsidR="005A7106" w:rsidRDefault="005A7106" w:rsidP="005A7106">
      <w:pPr>
        <w:pStyle w:val="a2"/>
      </w:pPr>
      <w:r>
        <w:t>устранение несоответствий по итогам предварительных испытаний;</w:t>
      </w:r>
    </w:p>
    <w:p w:rsidR="005A7106" w:rsidRDefault="005A7106" w:rsidP="005A7106">
      <w:pPr>
        <w:pStyle w:val="a2"/>
      </w:pPr>
      <w:r>
        <w:t>опытная эксплуатация средств защиты информации в комплексе с другими</w:t>
      </w:r>
    </w:p>
    <w:p w:rsidR="005A7106" w:rsidRDefault="005A7106" w:rsidP="005A7106">
      <w:pPr>
        <w:pStyle w:val="a2"/>
      </w:pPr>
      <w:r>
        <w:t>техническими и программными средствами в целях проверки их работоспособности в составе ИСПД;</w:t>
      </w:r>
    </w:p>
    <w:p w:rsidR="005A7106" w:rsidRDefault="005A7106" w:rsidP="005A7106">
      <w:pPr>
        <w:pStyle w:val="a2"/>
      </w:pPr>
      <w:r>
        <w:t>приемо-сдаточные испытания средств защиты информации по результатам опытной</w:t>
      </w:r>
    </w:p>
    <w:p w:rsidR="005A7106" w:rsidRDefault="005A7106" w:rsidP="005A7106">
      <w:pPr>
        <w:pStyle w:val="a2"/>
      </w:pPr>
      <w:r>
        <w:t>эксплуатации.</w:t>
      </w:r>
    </w:p>
    <w:p w:rsidR="005A7106" w:rsidRDefault="005A7106" w:rsidP="005A7106">
      <w:pPr>
        <w:rPr>
          <w:lang w:val="ru-RU"/>
        </w:rPr>
      </w:pPr>
      <w:r>
        <w:rPr>
          <w:lang w:val="ru-RU"/>
        </w:rPr>
        <w:t xml:space="preserve">В процессе функционирования ИСПДн может осуществляться модернизация </w:t>
      </w:r>
      <w:proofErr w:type="spellStart"/>
      <w:r>
        <w:rPr>
          <w:lang w:val="ru-RU"/>
        </w:rPr>
        <w:t>СЗПДн</w:t>
      </w:r>
      <w:proofErr w:type="spellEnd"/>
      <w:r>
        <w:rPr>
          <w:lang w:val="ru-RU"/>
        </w:rPr>
        <w:t>.  обязательном порядке модернизация проводится в случае, если:</w:t>
      </w:r>
    </w:p>
    <w:p w:rsidR="005A7106" w:rsidRDefault="005A7106" w:rsidP="005A7106">
      <w:pPr>
        <w:pStyle w:val="a2"/>
      </w:pPr>
      <w:r>
        <w:t xml:space="preserve">произошло изменение номенклатуры обрабатываемых ПДн, влекущее за собой </w:t>
      </w:r>
    </w:p>
    <w:p w:rsidR="005A7106" w:rsidRDefault="005A7106" w:rsidP="005A7106">
      <w:pPr>
        <w:pStyle w:val="a2"/>
      </w:pPr>
      <w:r>
        <w:t>изменение уровня защищенности ИСПДн;</w:t>
      </w:r>
    </w:p>
    <w:p w:rsidR="005A7106" w:rsidRDefault="005A7106" w:rsidP="005A7106">
      <w:pPr>
        <w:pStyle w:val="a2"/>
      </w:pPr>
      <w:r>
        <w:t>произошло изменение номенклатуры и/или актуальности угроз безопасности ПДн;</w:t>
      </w:r>
    </w:p>
    <w:p w:rsidR="005A7106" w:rsidRDefault="005A7106" w:rsidP="005A7106">
      <w:pPr>
        <w:pStyle w:val="a2"/>
      </w:pPr>
      <w:r>
        <w:t>изменилась структура ИСПДн или технические особенности ее построения (изменился состав или структура программного обеспечения, технических средств обработки ПДн, топологии ИСПДн и т.п.);</w:t>
      </w:r>
    </w:p>
    <w:p w:rsidR="005A7106" w:rsidRDefault="005A7106" w:rsidP="005A7106">
      <w:pPr>
        <w:pStyle w:val="a2"/>
      </w:pPr>
      <w:r>
        <w:t>произошло изменение законодательства Российской Федерации в области ПДн, затрагивающее вопросы обеспечения безопасности ПДн при их обработке в ИСПДн.</w:t>
      </w:r>
    </w:p>
    <w:p w:rsidR="005A7106" w:rsidRDefault="005A7106" w:rsidP="005A7106">
      <w:pPr>
        <w:rPr>
          <w:lang w:val="ru-RU"/>
        </w:rPr>
      </w:pPr>
      <w:r>
        <w:rPr>
          <w:lang w:val="ru-RU"/>
        </w:rPr>
        <w:t xml:space="preserve">При возникновении условий, влияющих на безопасность ПДн (компрометация паролей, нарушение целостности и доступности персональных данных и пр.) работник Оператора обязан незамедлительно проинформировать об этом </w:t>
      </w:r>
      <w:r w:rsidR="00772152">
        <w:rPr>
          <w:lang w:val="ru-RU"/>
        </w:rPr>
        <w:t>а</w:t>
      </w:r>
      <w:r>
        <w:rPr>
          <w:lang w:val="ru-RU"/>
        </w:rPr>
        <w:t>дминистратора безопасности ИСПДн.</w:t>
      </w:r>
    </w:p>
    <w:p w:rsidR="005A7106" w:rsidRDefault="005A7106" w:rsidP="005A7106">
      <w:pPr>
        <w:pStyle w:val="11"/>
        <w:spacing w:before="120"/>
        <w:ind w:left="993" w:hanging="284"/>
      </w:pPr>
      <w:bookmarkStart w:id="11" w:name="_Toc506208798"/>
      <w:bookmarkStart w:id="12" w:name="_Toc510034923"/>
      <w:bookmarkStart w:id="13" w:name="_Toc528248041"/>
      <w:r>
        <w:t>Ответственность за нарушение требований законодательства РФ</w:t>
      </w:r>
      <w:bookmarkEnd w:id="11"/>
      <w:bookmarkEnd w:id="12"/>
      <w:bookmarkEnd w:id="13"/>
    </w:p>
    <w:p w:rsidR="009C335B" w:rsidRDefault="005A7106" w:rsidP="00ED7A6F">
      <w:pPr>
        <w:rPr>
          <w:lang w:val="ru-RU"/>
        </w:rPr>
      </w:pPr>
      <w:r>
        <w:rPr>
          <w:lang w:val="ru-RU"/>
        </w:rPr>
        <w:t>Лица, виновные в нарушении требований, предъявляемых законодательством РФ к защите ПДн,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9C335B" w:rsidRDefault="009C335B" w:rsidP="00ED7A6F">
      <w:pPr>
        <w:rPr>
          <w:lang w:val="ru-RU"/>
        </w:rPr>
      </w:pPr>
    </w:p>
    <w:p w:rsidR="009C335B" w:rsidRDefault="009C335B" w:rsidP="00ED7A6F">
      <w:pPr>
        <w:rPr>
          <w:lang w:val="ru-RU"/>
        </w:rPr>
      </w:pPr>
    </w:p>
    <w:p w:rsidR="00827A89" w:rsidRDefault="008B348C" w:rsidP="00ED7A6F">
      <w:pPr>
        <w:rPr>
          <w:lang w:val="ru-RU"/>
        </w:rPr>
      </w:pPr>
      <w:r>
        <w:rPr>
          <w:lang w:val="ru-RU"/>
        </w:rPr>
        <w:br w:type="page"/>
      </w:r>
    </w:p>
    <w:p w:rsidR="00452B61" w:rsidRDefault="00452B61" w:rsidP="00452B61">
      <w:pPr>
        <w:ind w:firstLine="0"/>
        <w:rPr>
          <w:b/>
        </w:rPr>
      </w:pPr>
      <w:r w:rsidRPr="008418B0">
        <w:rPr>
          <w:b/>
        </w:rPr>
        <w:lastRenderedPageBreak/>
        <w:t xml:space="preserve">РАЗРАБОТАНО: </w:t>
      </w:r>
    </w:p>
    <w:tbl>
      <w:tblPr>
        <w:tblStyle w:val="afff4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452B61" w:rsidTr="00430209">
        <w:tc>
          <w:tcPr>
            <w:tcW w:w="2943" w:type="dxa"/>
          </w:tcPr>
          <w:p w:rsidR="00452B61" w:rsidRPr="00092E72" w:rsidRDefault="00452B61" w:rsidP="00430209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452B61" w:rsidRPr="00092E72" w:rsidRDefault="00452B61" w:rsidP="0043020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2B61" w:rsidRPr="00092E72" w:rsidRDefault="00452B61" w:rsidP="00430209">
            <w:pPr>
              <w:ind w:firstLine="31"/>
              <w:rPr>
                <w:lang w:val="ru-RU"/>
              </w:rPr>
            </w:pPr>
          </w:p>
          <w:p w:rsidR="00452B61" w:rsidRPr="00092E72" w:rsidRDefault="00452B61" w:rsidP="00430209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452B61" w:rsidRPr="00092E72" w:rsidRDefault="00452B61" w:rsidP="00430209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52B61" w:rsidRPr="00092E72" w:rsidRDefault="00452B61" w:rsidP="00430209">
            <w:pPr>
              <w:ind w:firstLine="0"/>
              <w:rPr>
                <w:lang w:val="ru-RU"/>
              </w:rPr>
            </w:pPr>
          </w:p>
          <w:p w:rsidR="00452B61" w:rsidRPr="002D6FB2" w:rsidRDefault="00452B61" w:rsidP="00430209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452B61" w:rsidTr="00430209">
        <w:tc>
          <w:tcPr>
            <w:tcW w:w="2943" w:type="dxa"/>
          </w:tcPr>
          <w:p w:rsidR="00452B61" w:rsidRPr="002D6FB2" w:rsidRDefault="00452B61" w:rsidP="00430209">
            <w:pPr>
              <w:ind w:firstLine="0"/>
            </w:pPr>
          </w:p>
        </w:tc>
        <w:tc>
          <w:tcPr>
            <w:tcW w:w="1026" w:type="dxa"/>
          </w:tcPr>
          <w:p w:rsidR="00452B61" w:rsidRPr="002D6FB2" w:rsidRDefault="00452B61" w:rsidP="00430209"/>
        </w:tc>
        <w:tc>
          <w:tcPr>
            <w:tcW w:w="2552" w:type="dxa"/>
            <w:tcBorders>
              <w:top w:val="single" w:sz="4" w:space="0" w:color="auto"/>
            </w:tcBorders>
          </w:tcPr>
          <w:p w:rsidR="00452B61" w:rsidRPr="002D6F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452B61" w:rsidRPr="002D6F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52B61" w:rsidRPr="002D6F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452B61" w:rsidRDefault="00452B61" w:rsidP="00452B61">
      <w:pPr>
        <w:ind w:firstLine="0"/>
        <w:rPr>
          <w:b/>
        </w:rPr>
      </w:pPr>
    </w:p>
    <w:p w:rsidR="00452B61" w:rsidRPr="008418B0" w:rsidRDefault="00452B61" w:rsidP="00452B61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452B61" w:rsidRPr="008418B0" w:rsidTr="00430209">
        <w:tc>
          <w:tcPr>
            <w:tcW w:w="3436" w:type="dxa"/>
            <w:shd w:val="clear" w:color="auto" w:fill="auto"/>
          </w:tcPr>
          <w:p w:rsidR="00452B61" w:rsidRPr="00444132" w:rsidRDefault="00452B61" w:rsidP="0043020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452B61" w:rsidRPr="00444132" w:rsidRDefault="00452B61" w:rsidP="0043020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52B61" w:rsidRPr="00444132" w:rsidRDefault="00452B61" w:rsidP="00430209"/>
        </w:tc>
        <w:tc>
          <w:tcPr>
            <w:tcW w:w="283" w:type="dxa"/>
            <w:shd w:val="clear" w:color="auto" w:fill="auto"/>
          </w:tcPr>
          <w:p w:rsidR="00452B61" w:rsidRPr="00444132" w:rsidRDefault="00452B61" w:rsidP="0043020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52B61" w:rsidRPr="00444132" w:rsidRDefault="00452B61" w:rsidP="0043020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452B61" w:rsidRPr="008418B0" w:rsidTr="00430209">
        <w:tc>
          <w:tcPr>
            <w:tcW w:w="3436" w:type="dxa"/>
            <w:shd w:val="clear" w:color="auto" w:fill="auto"/>
          </w:tcPr>
          <w:p w:rsidR="00452B61" w:rsidRPr="00444132" w:rsidRDefault="00452B61" w:rsidP="0043020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452B61" w:rsidRPr="00444132" w:rsidRDefault="00452B61" w:rsidP="0043020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52B61" w:rsidRPr="002D6F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452B61" w:rsidRPr="002D6F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52B61" w:rsidRPr="002D6F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4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452B61" w:rsidRPr="00321BB2" w:rsidTr="00430209">
        <w:tc>
          <w:tcPr>
            <w:tcW w:w="2943" w:type="dxa"/>
          </w:tcPr>
          <w:p w:rsidR="00452B61" w:rsidRPr="00062637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452B61" w:rsidRPr="00062637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452B61" w:rsidRPr="00062637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2B61" w:rsidRPr="00321B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452B61" w:rsidRPr="00321B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2B61" w:rsidRPr="00321BB2" w:rsidRDefault="00452B61" w:rsidP="0043020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452B61" w:rsidRPr="00321BB2" w:rsidRDefault="00452B61" w:rsidP="0043020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452B61" w:rsidRPr="00321BB2" w:rsidTr="00430209">
        <w:tc>
          <w:tcPr>
            <w:tcW w:w="2943" w:type="dxa"/>
          </w:tcPr>
          <w:p w:rsidR="00452B61" w:rsidRPr="00062637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452B61" w:rsidRPr="00062637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452B61" w:rsidRPr="00062637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2B61" w:rsidRPr="00321B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452B61" w:rsidRPr="00321B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52B61" w:rsidRPr="00321BB2" w:rsidRDefault="00452B61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72D5B" w:rsidRDefault="00072D5B" w:rsidP="00072D5B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p w:rsidR="00072D5B" w:rsidRDefault="00072D5B" w:rsidP="00072D5B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p w:rsidR="00072D5B" w:rsidRDefault="00072D5B" w:rsidP="00072D5B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p w:rsidR="009C335B" w:rsidRDefault="009C335B">
      <w:pPr>
        <w:spacing w:line="259" w:lineRule="auto"/>
        <w:ind w:firstLine="0"/>
        <w:jc w:val="left"/>
        <w:rPr>
          <w:rFonts w:eastAsia="Times New Roman"/>
          <w:lang w:val="ru-RU"/>
        </w:rPr>
      </w:pPr>
      <w:r>
        <w:rPr>
          <w:lang w:val="ru-RU"/>
        </w:rPr>
        <w:br w:type="page"/>
      </w:r>
    </w:p>
    <w:p w:rsidR="00072D5B" w:rsidRPr="00AE082B" w:rsidRDefault="00072D5B" w:rsidP="00072D5B">
      <w:pPr>
        <w:ind w:firstLine="0"/>
        <w:jc w:val="right"/>
        <w:rPr>
          <w:rFonts w:eastAsia="MS Mincho"/>
          <w:lang w:eastAsia="ja-JP" w:bidi="he-IL"/>
        </w:rPr>
      </w:pPr>
      <w:r w:rsidRPr="00AE082B">
        <w:rPr>
          <w:rFonts w:eastAsia="MS Mincho"/>
          <w:lang w:eastAsia="ja-JP" w:bidi="he-IL"/>
        </w:rPr>
        <w:lastRenderedPageBreak/>
        <w:t xml:space="preserve">Приложение </w:t>
      </w:r>
      <w:r>
        <w:rPr>
          <w:rFonts w:eastAsia="MS Mincho"/>
          <w:lang w:eastAsia="ja-JP" w:bidi="he-IL"/>
        </w:rPr>
        <w:t>№</w:t>
      </w:r>
      <w:r w:rsidRPr="00AE082B">
        <w:rPr>
          <w:rFonts w:eastAsia="MS Mincho"/>
          <w:lang w:eastAsia="ja-JP" w:bidi="he-IL"/>
        </w:rPr>
        <w:t>1</w:t>
      </w:r>
    </w:p>
    <w:p w:rsidR="00072D5B" w:rsidRPr="00AE082B" w:rsidRDefault="00072D5B" w:rsidP="00072D5B">
      <w:pPr>
        <w:ind w:firstLine="0"/>
        <w:jc w:val="center"/>
        <w:rPr>
          <w:rFonts w:eastAsia="MS Mincho"/>
          <w:b/>
          <w:lang w:eastAsia="ja-JP" w:bidi="he-IL"/>
        </w:rPr>
      </w:pPr>
      <w:r w:rsidRPr="00AE082B">
        <w:rPr>
          <w:rFonts w:eastAsia="MS Mincho"/>
          <w:b/>
          <w:lang w:eastAsia="ja-JP" w:bidi="he-IL"/>
        </w:rPr>
        <w:t>Лист ознакомления с положением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063"/>
        <w:gridCol w:w="2488"/>
        <w:gridCol w:w="1944"/>
      </w:tblGrid>
      <w:tr w:rsidR="00072D5B" w:rsidRPr="00AE082B" w:rsidTr="0019727B">
        <w:trPr>
          <w:trHeight w:val="627"/>
        </w:trPr>
        <w:tc>
          <w:tcPr>
            <w:tcW w:w="321" w:type="pct"/>
          </w:tcPr>
          <w:p w:rsidR="00072D5B" w:rsidRPr="00AE082B" w:rsidRDefault="00072D5B" w:rsidP="0019727B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072D5B" w:rsidRPr="00AE082B" w:rsidRDefault="00072D5B" w:rsidP="0019727B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Ф.И.О.</w:t>
            </w:r>
          </w:p>
          <w:p w:rsidR="00072D5B" w:rsidRPr="00AE082B" w:rsidRDefault="00072D5B" w:rsidP="0019727B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072D5B" w:rsidRPr="00AE082B" w:rsidRDefault="00072D5B" w:rsidP="0019727B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072D5B" w:rsidRPr="00AE082B" w:rsidRDefault="00072D5B" w:rsidP="0019727B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072D5B" w:rsidRPr="00A62D7A" w:rsidTr="0019727B">
        <w:trPr>
          <w:trHeight w:val="187"/>
        </w:trPr>
        <w:tc>
          <w:tcPr>
            <w:tcW w:w="321" w:type="pct"/>
          </w:tcPr>
          <w:p w:rsidR="00072D5B" w:rsidRPr="00A62D7A" w:rsidRDefault="00072D5B" w:rsidP="0019727B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072D5B" w:rsidRPr="00A62D7A" w:rsidRDefault="00072D5B" w:rsidP="0019727B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</w:tbl>
    <w:p w:rsidR="00ED7A6F" w:rsidRDefault="00ED7A6F" w:rsidP="008D6E49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p w:rsidR="00ED7A6F" w:rsidRDefault="00ED7A6F">
      <w:pPr>
        <w:spacing w:line="259" w:lineRule="auto"/>
        <w:ind w:firstLine="0"/>
        <w:jc w:val="left"/>
        <w:rPr>
          <w:rFonts w:eastAsia="Times New Roman"/>
          <w:lang w:val="ru-RU"/>
        </w:rPr>
      </w:pPr>
      <w:r>
        <w:rPr>
          <w:lang w:val="ru-RU"/>
        </w:rPr>
        <w:br w:type="page"/>
      </w:r>
    </w:p>
    <w:p w:rsidR="00ED7A6F" w:rsidRDefault="00ED7A6F" w:rsidP="00ED7A6F">
      <w:pPr>
        <w:pStyle w:val="11"/>
        <w:spacing w:before="120"/>
        <w:ind w:left="993" w:hanging="284"/>
      </w:pPr>
      <w:bookmarkStart w:id="14" w:name="_Toc510034924"/>
      <w:bookmarkStart w:id="15" w:name="_Toc528248042"/>
      <w:r>
        <w:lastRenderedPageBreak/>
        <w:t>Библиография</w:t>
      </w:r>
      <w:bookmarkEnd w:id="14"/>
      <w:bookmarkEnd w:id="15"/>
    </w:p>
    <w:p w:rsidR="00ED7A6F" w:rsidRDefault="00ED7A6F" w:rsidP="00ED7A6F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>Федеральный закон от 27.07.2006 № 152-ФЗ «О персональных данных».</w:t>
      </w:r>
    </w:p>
    <w:p w:rsidR="00ED7A6F" w:rsidRDefault="00ED7A6F" w:rsidP="00ED7A6F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 xml:space="preserve">Постановление Правительства Российской Федерации №1119 от 1 ноября 2012 г. </w:t>
      </w:r>
      <w:r w:rsidR="004B090C">
        <w:t>«</w:t>
      </w:r>
      <w:r>
        <w:t>Об утверждении требований к защите персональных данных при их обработке в информационных системах персональных данных</w:t>
      </w:r>
      <w:r w:rsidR="004B090C">
        <w:t>»</w:t>
      </w:r>
      <w:r>
        <w:t>.</w:t>
      </w:r>
    </w:p>
    <w:p w:rsidR="00ED7A6F" w:rsidRDefault="00ED7A6F" w:rsidP="00ED7A6F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>Постановление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ED7A6F" w:rsidRDefault="00ED7A6F" w:rsidP="00ED7A6F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>«Базовая модель угроз безопасности персональных данных при их обработке в информационных системах персональных данных», утвержденной Заместителем директора ФСТЭК России 15 февраля 2008 г.</w:t>
      </w:r>
    </w:p>
    <w:p w:rsidR="00ED7A6F" w:rsidRDefault="00ED7A6F" w:rsidP="00ED7A6F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>«Методика определения актуальных угроз безопасности персональных данных при их обработке в информационных системах персональных данных», утвержденной Заместителем директора ФСТЭК России 14 февраля 2008 г.</w:t>
      </w:r>
    </w:p>
    <w:p w:rsidR="00ED7A6F" w:rsidRDefault="00ED7A6F" w:rsidP="00ED7A6F">
      <w:pPr>
        <w:pStyle w:val="a1"/>
        <w:tabs>
          <w:tab w:val="center" w:pos="-4111"/>
          <w:tab w:val="left" w:pos="1134"/>
        </w:tabs>
        <w:ind w:left="0" w:firstLine="709"/>
        <w:jc w:val="both"/>
      </w:pPr>
      <w:r>
        <w:t xml:space="preserve">Приказ ФСТЭК России от 18 февраля 2013 г. </w:t>
      </w:r>
      <w:r w:rsidR="00452B61">
        <w:t>№</w:t>
      </w:r>
      <w:r>
        <w:t xml:space="preserve">21 </w:t>
      </w:r>
      <w:r w:rsidR="004B090C">
        <w:t>«</w:t>
      </w:r>
      <w: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4B090C">
        <w:t>»</w:t>
      </w:r>
      <w:r>
        <w:t>.</w:t>
      </w:r>
    </w:p>
    <w:p w:rsidR="00827A89" w:rsidRDefault="00827A89" w:rsidP="008D6E49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bookmarkStart w:id="16" w:name="_GoBack"/>
      <w:bookmarkEnd w:id="16"/>
    </w:p>
    <w:sectPr w:rsidR="00827A89" w:rsidSect="009C335B">
      <w:pgSz w:w="11906" w:h="16838"/>
      <w:pgMar w:top="993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8A" w:rsidRDefault="00406A8A">
      <w:pPr>
        <w:spacing w:after="0" w:line="240" w:lineRule="auto"/>
      </w:pPr>
      <w:r>
        <w:separator/>
      </w:r>
    </w:p>
  </w:endnote>
  <w:endnote w:type="continuationSeparator" w:id="0">
    <w:p w:rsidR="00406A8A" w:rsidRDefault="004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f7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27A89" w:rsidRDefault="00827A89">
    <w:pPr>
      <w:pStyle w:val="af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Pr="00C65515" w:rsidRDefault="008B348C" w:rsidP="00C65515">
    <w:pPr>
      <w:pStyle w:val="aff7"/>
      <w:jc w:val="right"/>
    </w:pPr>
    <w:r>
      <w:fldChar w:fldCharType="begin"/>
    </w:r>
    <w:r>
      <w:instrText>PAGE   \* MERGEFORMAT</w:instrText>
    </w:r>
    <w:r>
      <w:fldChar w:fldCharType="separate"/>
    </w:r>
    <w:r w:rsidR="009C335B" w:rsidRPr="009C335B">
      <w:rPr>
        <w:noProof/>
        <w:lang w:val="ru-RU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8A" w:rsidRDefault="00406A8A">
      <w:pPr>
        <w:spacing w:after="0" w:line="240" w:lineRule="auto"/>
      </w:pPr>
      <w:r>
        <w:separator/>
      </w:r>
    </w:p>
  </w:footnote>
  <w:footnote w:type="continuationSeparator" w:id="0">
    <w:p w:rsidR="00406A8A" w:rsidRDefault="004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61" w:rsidRDefault="00452B6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52B61" w:rsidRDefault="00452B6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61" w:rsidRPr="00861749" w:rsidRDefault="00452B61" w:rsidP="0085394D">
    <w:pPr>
      <w:pStyle w:val="af9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452B61" w:rsidRPr="00B705D3" w:rsidRDefault="00452B61" w:rsidP="00B705D3">
    <w:pPr>
      <w:pStyle w:val="af9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4E134" wp14:editId="1D905EE3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CC8103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9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27A89" w:rsidRDefault="00827A89">
    <w:pPr>
      <w:pStyle w:val="af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Pr="00CC74DD" w:rsidRDefault="00827A89" w:rsidP="00E35BC4">
    <w:pPr>
      <w:pStyle w:val="af9"/>
      <w:spacing w:after="120"/>
      <w:ind w:firstLine="0"/>
      <w:jc w:val="center"/>
      <w:rPr>
        <w:b/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27A89">
    <w:pPr>
      <w:pStyle w:val="af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9FA"/>
    <w:multiLevelType w:val="multilevel"/>
    <w:tmpl w:val="9C4A4C1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4">
    <w:nsid w:val="39CF673E"/>
    <w:multiLevelType w:val="multilevel"/>
    <w:tmpl w:val="39CF673E"/>
    <w:lvl w:ilvl="0">
      <w:start w:val="1"/>
      <w:numFmt w:val="decimal"/>
      <w:pStyle w:val="a1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2A06EA"/>
    <w:multiLevelType w:val="multilevel"/>
    <w:tmpl w:val="32C2C4DE"/>
    <w:lvl w:ilvl="0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657B6"/>
    <w:multiLevelType w:val="multilevel"/>
    <w:tmpl w:val="3BC657B6"/>
    <w:lvl w:ilvl="0">
      <w:start w:val="1"/>
      <w:numFmt w:val="bullet"/>
      <w:pStyle w:val="a3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53E42"/>
    <w:multiLevelType w:val="multilevel"/>
    <w:tmpl w:val="E6141C0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D8371B7"/>
    <w:multiLevelType w:val="multilevel"/>
    <w:tmpl w:val="4D8371B7"/>
    <w:lvl w:ilvl="0">
      <w:start w:val="1"/>
      <w:numFmt w:val="bullet"/>
      <w:pStyle w:val="a4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7530C"/>
    <w:multiLevelType w:val="multilevel"/>
    <w:tmpl w:val="5DC7530C"/>
    <w:lvl w:ilvl="0">
      <w:start w:val="1"/>
      <w:numFmt w:val="bullet"/>
      <w:pStyle w:val="a5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C3492"/>
    <w:multiLevelType w:val="multilevel"/>
    <w:tmpl w:val="AA867BD2"/>
    <w:lvl w:ilvl="0">
      <w:start w:val="1"/>
      <w:numFmt w:val="decimal"/>
      <w:pStyle w:val="11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A5959"/>
    <w:multiLevelType w:val="multilevel"/>
    <w:tmpl w:val="626A5959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12">
    <w:nsid w:val="63284BDE"/>
    <w:multiLevelType w:val="multilevel"/>
    <w:tmpl w:val="E6141C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42C083E"/>
    <w:multiLevelType w:val="multilevel"/>
    <w:tmpl w:val="F18E6986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93395"/>
    <w:multiLevelType w:val="multilevel"/>
    <w:tmpl w:val="7BC93395"/>
    <w:lvl w:ilvl="0">
      <w:start w:val="1"/>
      <w:numFmt w:val="bullet"/>
      <w:pStyle w:val="a7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7F3A2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16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17"/>
  </w:num>
  <w:num w:numId="18">
    <w:abstractNumId w:val="7"/>
  </w:num>
  <w:num w:numId="19">
    <w:abstractNumId w:val="12"/>
  </w:num>
  <w:num w:numId="20">
    <w:abstractNumId w:val="10"/>
  </w:num>
  <w:num w:numId="21">
    <w:abstractNumId w:val="0"/>
  </w:num>
  <w:num w:numId="22">
    <w:abstractNumId w:val="4"/>
  </w:num>
  <w:num w:numId="23">
    <w:abstractNumId w:val="15"/>
  </w:num>
  <w:num w:numId="24">
    <w:abstractNumId w:val="7"/>
  </w:num>
  <w:num w:numId="25">
    <w:abstractNumId w:val="10"/>
  </w:num>
  <w:num w:numId="26">
    <w:abstractNumId w:val="1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2CF4"/>
    <w:rsid w:val="00025051"/>
    <w:rsid w:val="00030109"/>
    <w:rsid w:val="00033F6D"/>
    <w:rsid w:val="0003544F"/>
    <w:rsid w:val="0003781C"/>
    <w:rsid w:val="00037853"/>
    <w:rsid w:val="0004322C"/>
    <w:rsid w:val="0004397F"/>
    <w:rsid w:val="00045CA0"/>
    <w:rsid w:val="00051A88"/>
    <w:rsid w:val="00052100"/>
    <w:rsid w:val="00053931"/>
    <w:rsid w:val="00054A33"/>
    <w:rsid w:val="000574E4"/>
    <w:rsid w:val="00060573"/>
    <w:rsid w:val="00060A2E"/>
    <w:rsid w:val="00061883"/>
    <w:rsid w:val="00062612"/>
    <w:rsid w:val="00062637"/>
    <w:rsid w:val="0006310B"/>
    <w:rsid w:val="0006347A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7FD"/>
    <w:rsid w:val="00072BCD"/>
    <w:rsid w:val="00072D5B"/>
    <w:rsid w:val="0007390D"/>
    <w:rsid w:val="000751CA"/>
    <w:rsid w:val="000822C5"/>
    <w:rsid w:val="00082627"/>
    <w:rsid w:val="000841B2"/>
    <w:rsid w:val="00084720"/>
    <w:rsid w:val="00085A11"/>
    <w:rsid w:val="0008648E"/>
    <w:rsid w:val="00086B82"/>
    <w:rsid w:val="00090DC7"/>
    <w:rsid w:val="00092478"/>
    <w:rsid w:val="00093914"/>
    <w:rsid w:val="00093C67"/>
    <w:rsid w:val="00096F19"/>
    <w:rsid w:val="000A061C"/>
    <w:rsid w:val="000A26DB"/>
    <w:rsid w:val="000A69CA"/>
    <w:rsid w:val="000A6D06"/>
    <w:rsid w:val="000B184F"/>
    <w:rsid w:val="000B1E29"/>
    <w:rsid w:val="000B2012"/>
    <w:rsid w:val="000B41B9"/>
    <w:rsid w:val="000C0316"/>
    <w:rsid w:val="000C1209"/>
    <w:rsid w:val="000C3FE5"/>
    <w:rsid w:val="000C4BAF"/>
    <w:rsid w:val="000C4D7E"/>
    <w:rsid w:val="000C61FF"/>
    <w:rsid w:val="000C64D0"/>
    <w:rsid w:val="000C6655"/>
    <w:rsid w:val="000C6DB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75E"/>
    <w:rsid w:val="000E2DEC"/>
    <w:rsid w:val="000E386F"/>
    <w:rsid w:val="000E3C6B"/>
    <w:rsid w:val="000E551B"/>
    <w:rsid w:val="000F09C6"/>
    <w:rsid w:val="000F0D5C"/>
    <w:rsid w:val="000F1977"/>
    <w:rsid w:val="000F1AB1"/>
    <w:rsid w:val="000F3023"/>
    <w:rsid w:val="001004A7"/>
    <w:rsid w:val="00101CF1"/>
    <w:rsid w:val="001020EF"/>
    <w:rsid w:val="00103163"/>
    <w:rsid w:val="001040A9"/>
    <w:rsid w:val="00105CBC"/>
    <w:rsid w:val="00107CDA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E02"/>
    <w:rsid w:val="0014511C"/>
    <w:rsid w:val="00145B1A"/>
    <w:rsid w:val="001500BD"/>
    <w:rsid w:val="001500CE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74FD"/>
    <w:rsid w:val="0018003F"/>
    <w:rsid w:val="0018027C"/>
    <w:rsid w:val="001802E1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A0275"/>
    <w:rsid w:val="001A068C"/>
    <w:rsid w:val="001A2AAD"/>
    <w:rsid w:val="001A2E45"/>
    <w:rsid w:val="001A38E7"/>
    <w:rsid w:val="001A4777"/>
    <w:rsid w:val="001A51FB"/>
    <w:rsid w:val="001A71F2"/>
    <w:rsid w:val="001B3B3F"/>
    <w:rsid w:val="001B6F1A"/>
    <w:rsid w:val="001B748C"/>
    <w:rsid w:val="001B7D49"/>
    <w:rsid w:val="001C42B7"/>
    <w:rsid w:val="001C4A4E"/>
    <w:rsid w:val="001D1086"/>
    <w:rsid w:val="001D2BF6"/>
    <w:rsid w:val="001D34F3"/>
    <w:rsid w:val="001D3870"/>
    <w:rsid w:val="001D38F7"/>
    <w:rsid w:val="001D3DD9"/>
    <w:rsid w:val="001D4159"/>
    <w:rsid w:val="001D4D23"/>
    <w:rsid w:val="001D6339"/>
    <w:rsid w:val="001E287B"/>
    <w:rsid w:val="001E331A"/>
    <w:rsid w:val="001E3347"/>
    <w:rsid w:val="001E33EE"/>
    <w:rsid w:val="001E3601"/>
    <w:rsid w:val="001E43A6"/>
    <w:rsid w:val="001E5CAA"/>
    <w:rsid w:val="001E7041"/>
    <w:rsid w:val="001E7741"/>
    <w:rsid w:val="001F2227"/>
    <w:rsid w:val="001F2426"/>
    <w:rsid w:val="001F52FB"/>
    <w:rsid w:val="001F71C6"/>
    <w:rsid w:val="001F7430"/>
    <w:rsid w:val="0020095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7FF9"/>
    <w:rsid w:val="002207CC"/>
    <w:rsid w:val="00220C97"/>
    <w:rsid w:val="00225683"/>
    <w:rsid w:val="00230291"/>
    <w:rsid w:val="00230779"/>
    <w:rsid w:val="002313DD"/>
    <w:rsid w:val="002320F1"/>
    <w:rsid w:val="002346F2"/>
    <w:rsid w:val="002365D0"/>
    <w:rsid w:val="00240029"/>
    <w:rsid w:val="002420EE"/>
    <w:rsid w:val="00242260"/>
    <w:rsid w:val="0024372C"/>
    <w:rsid w:val="00243EBA"/>
    <w:rsid w:val="002451E1"/>
    <w:rsid w:val="00245FB4"/>
    <w:rsid w:val="0024624F"/>
    <w:rsid w:val="002463FF"/>
    <w:rsid w:val="00246DF6"/>
    <w:rsid w:val="00247827"/>
    <w:rsid w:val="00247AF7"/>
    <w:rsid w:val="002505DF"/>
    <w:rsid w:val="00251321"/>
    <w:rsid w:val="0025172B"/>
    <w:rsid w:val="00251BFF"/>
    <w:rsid w:val="00252C9B"/>
    <w:rsid w:val="002535E0"/>
    <w:rsid w:val="00255633"/>
    <w:rsid w:val="00255DA1"/>
    <w:rsid w:val="002566E1"/>
    <w:rsid w:val="00257474"/>
    <w:rsid w:val="0026099F"/>
    <w:rsid w:val="00261A38"/>
    <w:rsid w:val="00262258"/>
    <w:rsid w:val="00262780"/>
    <w:rsid w:val="00262C0C"/>
    <w:rsid w:val="00263379"/>
    <w:rsid w:val="002655F2"/>
    <w:rsid w:val="002659D8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468F"/>
    <w:rsid w:val="002B7957"/>
    <w:rsid w:val="002C1DBB"/>
    <w:rsid w:val="002C435D"/>
    <w:rsid w:val="002D11C3"/>
    <w:rsid w:val="002D1FFC"/>
    <w:rsid w:val="002D2A1C"/>
    <w:rsid w:val="002D4E8C"/>
    <w:rsid w:val="002E0310"/>
    <w:rsid w:val="002E2A80"/>
    <w:rsid w:val="002E5D4B"/>
    <w:rsid w:val="002E5DB3"/>
    <w:rsid w:val="002F0331"/>
    <w:rsid w:val="002F1C33"/>
    <w:rsid w:val="002F31A6"/>
    <w:rsid w:val="002F3A92"/>
    <w:rsid w:val="002F4DFF"/>
    <w:rsid w:val="002F5367"/>
    <w:rsid w:val="002F6000"/>
    <w:rsid w:val="002F6B34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7AF"/>
    <w:rsid w:val="0033356F"/>
    <w:rsid w:val="00333ECA"/>
    <w:rsid w:val="00335D88"/>
    <w:rsid w:val="00336F6D"/>
    <w:rsid w:val="00337B34"/>
    <w:rsid w:val="00341645"/>
    <w:rsid w:val="00342DE2"/>
    <w:rsid w:val="0034755A"/>
    <w:rsid w:val="00347A20"/>
    <w:rsid w:val="00347AE6"/>
    <w:rsid w:val="00353441"/>
    <w:rsid w:val="00353917"/>
    <w:rsid w:val="00355ECE"/>
    <w:rsid w:val="0035713F"/>
    <w:rsid w:val="003572A7"/>
    <w:rsid w:val="00360709"/>
    <w:rsid w:val="00361456"/>
    <w:rsid w:val="00361EB8"/>
    <w:rsid w:val="003663B4"/>
    <w:rsid w:val="00366DD6"/>
    <w:rsid w:val="003708B3"/>
    <w:rsid w:val="00373024"/>
    <w:rsid w:val="00374250"/>
    <w:rsid w:val="003750D6"/>
    <w:rsid w:val="003752D0"/>
    <w:rsid w:val="00376459"/>
    <w:rsid w:val="00377C4D"/>
    <w:rsid w:val="00381D62"/>
    <w:rsid w:val="003832BA"/>
    <w:rsid w:val="00383F10"/>
    <w:rsid w:val="003845DE"/>
    <w:rsid w:val="00384968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3BF"/>
    <w:rsid w:val="003B15EB"/>
    <w:rsid w:val="003B171A"/>
    <w:rsid w:val="003B172E"/>
    <w:rsid w:val="003B1CBA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D000D"/>
    <w:rsid w:val="003D071A"/>
    <w:rsid w:val="003D3AD7"/>
    <w:rsid w:val="003D413C"/>
    <w:rsid w:val="003D4B70"/>
    <w:rsid w:val="003D4C80"/>
    <w:rsid w:val="003D6D74"/>
    <w:rsid w:val="003D6D78"/>
    <w:rsid w:val="003E0D4B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402034"/>
    <w:rsid w:val="004020D5"/>
    <w:rsid w:val="004030C2"/>
    <w:rsid w:val="00406A8A"/>
    <w:rsid w:val="00406B59"/>
    <w:rsid w:val="00407333"/>
    <w:rsid w:val="0041015C"/>
    <w:rsid w:val="00414146"/>
    <w:rsid w:val="004148C4"/>
    <w:rsid w:val="00415338"/>
    <w:rsid w:val="00415D64"/>
    <w:rsid w:val="00416828"/>
    <w:rsid w:val="00417852"/>
    <w:rsid w:val="00417BDB"/>
    <w:rsid w:val="0042290F"/>
    <w:rsid w:val="00422ACF"/>
    <w:rsid w:val="004301B6"/>
    <w:rsid w:val="004309E3"/>
    <w:rsid w:val="004318C4"/>
    <w:rsid w:val="004322CD"/>
    <w:rsid w:val="004325FC"/>
    <w:rsid w:val="004426C3"/>
    <w:rsid w:val="004444A7"/>
    <w:rsid w:val="00445361"/>
    <w:rsid w:val="00451329"/>
    <w:rsid w:val="00451D25"/>
    <w:rsid w:val="00452B61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090C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3793"/>
    <w:rsid w:val="004C3F5D"/>
    <w:rsid w:val="004C44F8"/>
    <w:rsid w:val="004C4AB4"/>
    <w:rsid w:val="004C5575"/>
    <w:rsid w:val="004D1B40"/>
    <w:rsid w:val="004D507E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3213"/>
    <w:rsid w:val="005049A7"/>
    <w:rsid w:val="00505B21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7A7"/>
    <w:rsid w:val="00527252"/>
    <w:rsid w:val="0053062D"/>
    <w:rsid w:val="00532522"/>
    <w:rsid w:val="00532CAD"/>
    <w:rsid w:val="00534024"/>
    <w:rsid w:val="005355C9"/>
    <w:rsid w:val="00535843"/>
    <w:rsid w:val="00535C86"/>
    <w:rsid w:val="0053726F"/>
    <w:rsid w:val="0054051D"/>
    <w:rsid w:val="00540C20"/>
    <w:rsid w:val="00541FD8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53C8"/>
    <w:rsid w:val="005569AF"/>
    <w:rsid w:val="005569D8"/>
    <w:rsid w:val="0055726A"/>
    <w:rsid w:val="0056148F"/>
    <w:rsid w:val="00561A2D"/>
    <w:rsid w:val="00563728"/>
    <w:rsid w:val="00563AC5"/>
    <w:rsid w:val="00564C54"/>
    <w:rsid w:val="00565E70"/>
    <w:rsid w:val="00565E8E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91138"/>
    <w:rsid w:val="00591A17"/>
    <w:rsid w:val="00592D65"/>
    <w:rsid w:val="00594640"/>
    <w:rsid w:val="00595FFA"/>
    <w:rsid w:val="00597163"/>
    <w:rsid w:val="005A01DF"/>
    <w:rsid w:val="005A3F93"/>
    <w:rsid w:val="005A6788"/>
    <w:rsid w:val="005A7106"/>
    <w:rsid w:val="005B1F00"/>
    <w:rsid w:val="005B1F4E"/>
    <w:rsid w:val="005B394F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CD8"/>
    <w:rsid w:val="005D0E13"/>
    <w:rsid w:val="005D21AB"/>
    <w:rsid w:val="005D2200"/>
    <w:rsid w:val="005D4448"/>
    <w:rsid w:val="005D791C"/>
    <w:rsid w:val="005E26F6"/>
    <w:rsid w:val="005E4C04"/>
    <w:rsid w:val="005E7A4C"/>
    <w:rsid w:val="005F1538"/>
    <w:rsid w:val="005F1B2E"/>
    <w:rsid w:val="005F23EE"/>
    <w:rsid w:val="005F2859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295"/>
    <w:rsid w:val="00614F69"/>
    <w:rsid w:val="00615D9E"/>
    <w:rsid w:val="00621342"/>
    <w:rsid w:val="006220DC"/>
    <w:rsid w:val="00622519"/>
    <w:rsid w:val="00624A4C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36E7"/>
    <w:rsid w:val="006439E5"/>
    <w:rsid w:val="00643D80"/>
    <w:rsid w:val="00646B09"/>
    <w:rsid w:val="0064772B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0B56"/>
    <w:rsid w:val="00692883"/>
    <w:rsid w:val="00692FC2"/>
    <w:rsid w:val="00694123"/>
    <w:rsid w:val="0069541A"/>
    <w:rsid w:val="00697930"/>
    <w:rsid w:val="006A010E"/>
    <w:rsid w:val="006A1865"/>
    <w:rsid w:val="006A23F7"/>
    <w:rsid w:val="006A332F"/>
    <w:rsid w:val="006A5F5E"/>
    <w:rsid w:val="006A6E00"/>
    <w:rsid w:val="006B12DB"/>
    <w:rsid w:val="006B394A"/>
    <w:rsid w:val="006B468C"/>
    <w:rsid w:val="006B6B6D"/>
    <w:rsid w:val="006C108F"/>
    <w:rsid w:val="006C1AC5"/>
    <w:rsid w:val="006C4260"/>
    <w:rsid w:val="006C6074"/>
    <w:rsid w:val="006D009A"/>
    <w:rsid w:val="006D0942"/>
    <w:rsid w:val="006D1475"/>
    <w:rsid w:val="006D44E0"/>
    <w:rsid w:val="006D4A13"/>
    <w:rsid w:val="006D51E4"/>
    <w:rsid w:val="006D569E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282F"/>
    <w:rsid w:val="006F5434"/>
    <w:rsid w:val="006F5C67"/>
    <w:rsid w:val="006F70C8"/>
    <w:rsid w:val="00700516"/>
    <w:rsid w:val="0070132C"/>
    <w:rsid w:val="007038D2"/>
    <w:rsid w:val="00703DA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2646"/>
    <w:rsid w:val="00722916"/>
    <w:rsid w:val="00723B2B"/>
    <w:rsid w:val="00723DAB"/>
    <w:rsid w:val="007242A2"/>
    <w:rsid w:val="007245C1"/>
    <w:rsid w:val="00724A3A"/>
    <w:rsid w:val="00725BEB"/>
    <w:rsid w:val="00726973"/>
    <w:rsid w:val="0073083B"/>
    <w:rsid w:val="00731794"/>
    <w:rsid w:val="00731CC0"/>
    <w:rsid w:val="00734CDD"/>
    <w:rsid w:val="007420D5"/>
    <w:rsid w:val="00743AE3"/>
    <w:rsid w:val="007448BD"/>
    <w:rsid w:val="007451C2"/>
    <w:rsid w:val="0074751F"/>
    <w:rsid w:val="00747909"/>
    <w:rsid w:val="00747DBA"/>
    <w:rsid w:val="007524DA"/>
    <w:rsid w:val="007566D2"/>
    <w:rsid w:val="00756CDF"/>
    <w:rsid w:val="00757176"/>
    <w:rsid w:val="00757866"/>
    <w:rsid w:val="007578C1"/>
    <w:rsid w:val="00760A4B"/>
    <w:rsid w:val="00764E5D"/>
    <w:rsid w:val="00764E6E"/>
    <w:rsid w:val="00764F00"/>
    <w:rsid w:val="00767874"/>
    <w:rsid w:val="00771318"/>
    <w:rsid w:val="00772152"/>
    <w:rsid w:val="00773DBD"/>
    <w:rsid w:val="00774AD5"/>
    <w:rsid w:val="00774BD9"/>
    <w:rsid w:val="00774CC1"/>
    <w:rsid w:val="00776279"/>
    <w:rsid w:val="007763F6"/>
    <w:rsid w:val="00781A21"/>
    <w:rsid w:val="007845AD"/>
    <w:rsid w:val="00784CD0"/>
    <w:rsid w:val="00784F00"/>
    <w:rsid w:val="007902BA"/>
    <w:rsid w:val="007911F3"/>
    <w:rsid w:val="00791825"/>
    <w:rsid w:val="00794224"/>
    <w:rsid w:val="00795FFD"/>
    <w:rsid w:val="00796ED3"/>
    <w:rsid w:val="00797CA6"/>
    <w:rsid w:val="007A0EC9"/>
    <w:rsid w:val="007A242F"/>
    <w:rsid w:val="007A2C5B"/>
    <w:rsid w:val="007A36D6"/>
    <w:rsid w:val="007A7D45"/>
    <w:rsid w:val="007B0B6B"/>
    <w:rsid w:val="007B37F4"/>
    <w:rsid w:val="007C0D65"/>
    <w:rsid w:val="007C2F93"/>
    <w:rsid w:val="007C4B84"/>
    <w:rsid w:val="007C621F"/>
    <w:rsid w:val="007C7929"/>
    <w:rsid w:val="007D1273"/>
    <w:rsid w:val="007D21D2"/>
    <w:rsid w:val="007D2323"/>
    <w:rsid w:val="007D236D"/>
    <w:rsid w:val="007D4C07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3545"/>
    <w:rsid w:val="007E6DC9"/>
    <w:rsid w:val="007F06FC"/>
    <w:rsid w:val="007F477D"/>
    <w:rsid w:val="007F4FBD"/>
    <w:rsid w:val="007F52B2"/>
    <w:rsid w:val="007F59AF"/>
    <w:rsid w:val="007F5D0B"/>
    <w:rsid w:val="007F6C3D"/>
    <w:rsid w:val="007F6D29"/>
    <w:rsid w:val="007F7155"/>
    <w:rsid w:val="00800C4C"/>
    <w:rsid w:val="008012B8"/>
    <w:rsid w:val="0080353D"/>
    <w:rsid w:val="0080407D"/>
    <w:rsid w:val="00806253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27A89"/>
    <w:rsid w:val="00832296"/>
    <w:rsid w:val="00832D48"/>
    <w:rsid w:val="008342FF"/>
    <w:rsid w:val="00836A80"/>
    <w:rsid w:val="00840A42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2C"/>
    <w:rsid w:val="00887EE9"/>
    <w:rsid w:val="0089165A"/>
    <w:rsid w:val="0089269F"/>
    <w:rsid w:val="00893666"/>
    <w:rsid w:val="00894099"/>
    <w:rsid w:val="00894879"/>
    <w:rsid w:val="00896C63"/>
    <w:rsid w:val="008A285E"/>
    <w:rsid w:val="008A659C"/>
    <w:rsid w:val="008A69AC"/>
    <w:rsid w:val="008A6EF9"/>
    <w:rsid w:val="008B1F4F"/>
    <w:rsid w:val="008B3443"/>
    <w:rsid w:val="008B348C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D6E49"/>
    <w:rsid w:val="008E04AA"/>
    <w:rsid w:val="008E1D8F"/>
    <w:rsid w:val="008E277B"/>
    <w:rsid w:val="008E2AA0"/>
    <w:rsid w:val="008E3450"/>
    <w:rsid w:val="008E3D0C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6222"/>
    <w:rsid w:val="00906DF2"/>
    <w:rsid w:val="00906F36"/>
    <w:rsid w:val="009071E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4486"/>
    <w:rsid w:val="00975E3A"/>
    <w:rsid w:val="0097677A"/>
    <w:rsid w:val="009821DA"/>
    <w:rsid w:val="00984831"/>
    <w:rsid w:val="00985C96"/>
    <w:rsid w:val="0099024A"/>
    <w:rsid w:val="00990705"/>
    <w:rsid w:val="00995C7E"/>
    <w:rsid w:val="00997007"/>
    <w:rsid w:val="009A0354"/>
    <w:rsid w:val="009A136C"/>
    <w:rsid w:val="009A15A4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335B"/>
    <w:rsid w:val="009C607E"/>
    <w:rsid w:val="009C65BC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F0449"/>
    <w:rsid w:val="009F288B"/>
    <w:rsid w:val="009F323D"/>
    <w:rsid w:val="009F3478"/>
    <w:rsid w:val="009F39B9"/>
    <w:rsid w:val="00A011E8"/>
    <w:rsid w:val="00A01546"/>
    <w:rsid w:val="00A02E2C"/>
    <w:rsid w:val="00A055D4"/>
    <w:rsid w:val="00A1154A"/>
    <w:rsid w:val="00A16D13"/>
    <w:rsid w:val="00A17302"/>
    <w:rsid w:val="00A2068D"/>
    <w:rsid w:val="00A22BDE"/>
    <w:rsid w:val="00A23349"/>
    <w:rsid w:val="00A24EC6"/>
    <w:rsid w:val="00A2733F"/>
    <w:rsid w:val="00A27F37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30F7"/>
    <w:rsid w:val="00A737EC"/>
    <w:rsid w:val="00A77E89"/>
    <w:rsid w:val="00A81485"/>
    <w:rsid w:val="00A86ADE"/>
    <w:rsid w:val="00A8765F"/>
    <w:rsid w:val="00A93226"/>
    <w:rsid w:val="00A93BB9"/>
    <w:rsid w:val="00A93E06"/>
    <w:rsid w:val="00A9499D"/>
    <w:rsid w:val="00A97355"/>
    <w:rsid w:val="00AA20B4"/>
    <w:rsid w:val="00AA2573"/>
    <w:rsid w:val="00AA3F72"/>
    <w:rsid w:val="00AA414A"/>
    <w:rsid w:val="00AA703A"/>
    <w:rsid w:val="00AA77A0"/>
    <w:rsid w:val="00AA7EE4"/>
    <w:rsid w:val="00AB2779"/>
    <w:rsid w:val="00AB2AB4"/>
    <w:rsid w:val="00AB517A"/>
    <w:rsid w:val="00AC34AA"/>
    <w:rsid w:val="00AC3A77"/>
    <w:rsid w:val="00AC68EF"/>
    <w:rsid w:val="00AD247B"/>
    <w:rsid w:val="00AD2980"/>
    <w:rsid w:val="00AD2CD3"/>
    <w:rsid w:val="00AD33A7"/>
    <w:rsid w:val="00AD4190"/>
    <w:rsid w:val="00AD5762"/>
    <w:rsid w:val="00AD64B4"/>
    <w:rsid w:val="00AD79A8"/>
    <w:rsid w:val="00AE042A"/>
    <w:rsid w:val="00AE0CBB"/>
    <w:rsid w:val="00AE0E2A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B00111"/>
    <w:rsid w:val="00B0045C"/>
    <w:rsid w:val="00B01357"/>
    <w:rsid w:val="00B0301D"/>
    <w:rsid w:val="00B066A9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09C"/>
    <w:rsid w:val="00B44D93"/>
    <w:rsid w:val="00B4526D"/>
    <w:rsid w:val="00B4551C"/>
    <w:rsid w:val="00B4561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E2A"/>
    <w:rsid w:val="00B920A6"/>
    <w:rsid w:val="00B93E1B"/>
    <w:rsid w:val="00B957D2"/>
    <w:rsid w:val="00B97715"/>
    <w:rsid w:val="00BA070F"/>
    <w:rsid w:val="00BA0C0A"/>
    <w:rsid w:val="00BA144A"/>
    <w:rsid w:val="00BA14B8"/>
    <w:rsid w:val="00BA2220"/>
    <w:rsid w:val="00BA2821"/>
    <w:rsid w:val="00BA32FE"/>
    <w:rsid w:val="00BB00B8"/>
    <w:rsid w:val="00BB02A5"/>
    <w:rsid w:val="00BB1904"/>
    <w:rsid w:val="00BB2C65"/>
    <w:rsid w:val="00BB3A08"/>
    <w:rsid w:val="00BB4FAF"/>
    <w:rsid w:val="00BC11C2"/>
    <w:rsid w:val="00BC3BF3"/>
    <w:rsid w:val="00BC46C0"/>
    <w:rsid w:val="00BC51FF"/>
    <w:rsid w:val="00BD045D"/>
    <w:rsid w:val="00BD2854"/>
    <w:rsid w:val="00BD3BA2"/>
    <w:rsid w:val="00BD4B8F"/>
    <w:rsid w:val="00BD73C6"/>
    <w:rsid w:val="00BD7D29"/>
    <w:rsid w:val="00BE0BB2"/>
    <w:rsid w:val="00BE160F"/>
    <w:rsid w:val="00BE1CA9"/>
    <w:rsid w:val="00BE2E79"/>
    <w:rsid w:val="00BE506A"/>
    <w:rsid w:val="00BE7B24"/>
    <w:rsid w:val="00BE7B82"/>
    <w:rsid w:val="00BF2CFE"/>
    <w:rsid w:val="00BF41B3"/>
    <w:rsid w:val="00BF6CDE"/>
    <w:rsid w:val="00C006B8"/>
    <w:rsid w:val="00C04457"/>
    <w:rsid w:val="00C0497D"/>
    <w:rsid w:val="00C049FA"/>
    <w:rsid w:val="00C05FBE"/>
    <w:rsid w:val="00C05FC0"/>
    <w:rsid w:val="00C066E4"/>
    <w:rsid w:val="00C108F0"/>
    <w:rsid w:val="00C11EF6"/>
    <w:rsid w:val="00C143A1"/>
    <w:rsid w:val="00C15D77"/>
    <w:rsid w:val="00C20EA7"/>
    <w:rsid w:val="00C2150F"/>
    <w:rsid w:val="00C21B7E"/>
    <w:rsid w:val="00C243B3"/>
    <w:rsid w:val="00C26A51"/>
    <w:rsid w:val="00C26B80"/>
    <w:rsid w:val="00C26FE0"/>
    <w:rsid w:val="00C2758B"/>
    <w:rsid w:val="00C33581"/>
    <w:rsid w:val="00C33B74"/>
    <w:rsid w:val="00C34FC8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3F"/>
    <w:rsid w:val="00C653A7"/>
    <w:rsid w:val="00C65515"/>
    <w:rsid w:val="00C70915"/>
    <w:rsid w:val="00C713B7"/>
    <w:rsid w:val="00C729E4"/>
    <w:rsid w:val="00C72AD9"/>
    <w:rsid w:val="00C75008"/>
    <w:rsid w:val="00C75EDF"/>
    <w:rsid w:val="00C76C51"/>
    <w:rsid w:val="00C76DD8"/>
    <w:rsid w:val="00C80F6B"/>
    <w:rsid w:val="00C813E8"/>
    <w:rsid w:val="00C81E0B"/>
    <w:rsid w:val="00C836F0"/>
    <w:rsid w:val="00C8389C"/>
    <w:rsid w:val="00C83D73"/>
    <w:rsid w:val="00C84FA4"/>
    <w:rsid w:val="00C85A8E"/>
    <w:rsid w:val="00C94A08"/>
    <w:rsid w:val="00C958D3"/>
    <w:rsid w:val="00C95DCC"/>
    <w:rsid w:val="00C970F2"/>
    <w:rsid w:val="00C97D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0F22"/>
    <w:rsid w:val="00CB12F2"/>
    <w:rsid w:val="00CB2F5D"/>
    <w:rsid w:val="00CB4D57"/>
    <w:rsid w:val="00CB5124"/>
    <w:rsid w:val="00CB63A3"/>
    <w:rsid w:val="00CB6542"/>
    <w:rsid w:val="00CB6DC7"/>
    <w:rsid w:val="00CB77F2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4DD"/>
    <w:rsid w:val="00CC7697"/>
    <w:rsid w:val="00CC7F6B"/>
    <w:rsid w:val="00CD086F"/>
    <w:rsid w:val="00CD0A5E"/>
    <w:rsid w:val="00CD22C9"/>
    <w:rsid w:val="00CD56AE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7382"/>
    <w:rsid w:val="00D024B8"/>
    <w:rsid w:val="00D024C7"/>
    <w:rsid w:val="00D04187"/>
    <w:rsid w:val="00D04905"/>
    <w:rsid w:val="00D050CD"/>
    <w:rsid w:val="00D05651"/>
    <w:rsid w:val="00D07510"/>
    <w:rsid w:val="00D1200B"/>
    <w:rsid w:val="00D13596"/>
    <w:rsid w:val="00D13F11"/>
    <w:rsid w:val="00D16AA1"/>
    <w:rsid w:val="00D2060D"/>
    <w:rsid w:val="00D21CD3"/>
    <w:rsid w:val="00D24752"/>
    <w:rsid w:val="00D25055"/>
    <w:rsid w:val="00D3344F"/>
    <w:rsid w:val="00D342FB"/>
    <w:rsid w:val="00D43226"/>
    <w:rsid w:val="00D4442D"/>
    <w:rsid w:val="00D4466B"/>
    <w:rsid w:val="00D45ACE"/>
    <w:rsid w:val="00D47A4E"/>
    <w:rsid w:val="00D50FC6"/>
    <w:rsid w:val="00D5110F"/>
    <w:rsid w:val="00D5112A"/>
    <w:rsid w:val="00D52D33"/>
    <w:rsid w:val="00D53277"/>
    <w:rsid w:val="00D535F1"/>
    <w:rsid w:val="00D53810"/>
    <w:rsid w:val="00D53EB0"/>
    <w:rsid w:val="00D54F70"/>
    <w:rsid w:val="00D5586B"/>
    <w:rsid w:val="00D55F59"/>
    <w:rsid w:val="00D56822"/>
    <w:rsid w:val="00D56DFF"/>
    <w:rsid w:val="00D57E2D"/>
    <w:rsid w:val="00D61608"/>
    <w:rsid w:val="00D62833"/>
    <w:rsid w:val="00D6763E"/>
    <w:rsid w:val="00D700B6"/>
    <w:rsid w:val="00D70324"/>
    <w:rsid w:val="00D705B7"/>
    <w:rsid w:val="00D70A16"/>
    <w:rsid w:val="00D70D03"/>
    <w:rsid w:val="00D72458"/>
    <w:rsid w:val="00D72801"/>
    <w:rsid w:val="00D73129"/>
    <w:rsid w:val="00D75026"/>
    <w:rsid w:val="00D75DD8"/>
    <w:rsid w:val="00D768B5"/>
    <w:rsid w:val="00D76EE5"/>
    <w:rsid w:val="00D77FA2"/>
    <w:rsid w:val="00D819A2"/>
    <w:rsid w:val="00D81A37"/>
    <w:rsid w:val="00D826EF"/>
    <w:rsid w:val="00D832B4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3358"/>
    <w:rsid w:val="00DA359E"/>
    <w:rsid w:val="00DA6DD9"/>
    <w:rsid w:val="00DA75DA"/>
    <w:rsid w:val="00DA7D7E"/>
    <w:rsid w:val="00DA7E89"/>
    <w:rsid w:val="00DB1368"/>
    <w:rsid w:val="00DB49C5"/>
    <w:rsid w:val="00DB657D"/>
    <w:rsid w:val="00DB6BCF"/>
    <w:rsid w:val="00DC24C9"/>
    <w:rsid w:val="00DC2AD5"/>
    <w:rsid w:val="00DC2C44"/>
    <w:rsid w:val="00DC3EE2"/>
    <w:rsid w:val="00DC41C4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6B9F"/>
    <w:rsid w:val="00DE435F"/>
    <w:rsid w:val="00DE50FF"/>
    <w:rsid w:val="00DE7C00"/>
    <w:rsid w:val="00DF0ED2"/>
    <w:rsid w:val="00DF34C8"/>
    <w:rsid w:val="00DF393A"/>
    <w:rsid w:val="00DF3C68"/>
    <w:rsid w:val="00DF4939"/>
    <w:rsid w:val="00DF500C"/>
    <w:rsid w:val="00E0028C"/>
    <w:rsid w:val="00E010B5"/>
    <w:rsid w:val="00E03419"/>
    <w:rsid w:val="00E04748"/>
    <w:rsid w:val="00E11D70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0CE1"/>
    <w:rsid w:val="00E327D5"/>
    <w:rsid w:val="00E34069"/>
    <w:rsid w:val="00E348CF"/>
    <w:rsid w:val="00E34CD5"/>
    <w:rsid w:val="00E35BC4"/>
    <w:rsid w:val="00E35DA0"/>
    <w:rsid w:val="00E35F80"/>
    <w:rsid w:val="00E40AE5"/>
    <w:rsid w:val="00E42490"/>
    <w:rsid w:val="00E4316B"/>
    <w:rsid w:val="00E436DC"/>
    <w:rsid w:val="00E454A7"/>
    <w:rsid w:val="00E45799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51F4"/>
    <w:rsid w:val="00EB7B52"/>
    <w:rsid w:val="00EB7D56"/>
    <w:rsid w:val="00EC41BD"/>
    <w:rsid w:val="00EC552D"/>
    <w:rsid w:val="00EC5E34"/>
    <w:rsid w:val="00ED0121"/>
    <w:rsid w:val="00ED07D4"/>
    <w:rsid w:val="00ED13F5"/>
    <w:rsid w:val="00ED2FBA"/>
    <w:rsid w:val="00ED4D78"/>
    <w:rsid w:val="00ED4EEF"/>
    <w:rsid w:val="00ED650F"/>
    <w:rsid w:val="00ED7A6F"/>
    <w:rsid w:val="00EE3B9F"/>
    <w:rsid w:val="00EE3FFE"/>
    <w:rsid w:val="00EE61A8"/>
    <w:rsid w:val="00EE720C"/>
    <w:rsid w:val="00EE785B"/>
    <w:rsid w:val="00EF01E3"/>
    <w:rsid w:val="00EF07F2"/>
    <w:rsid w:val="00EF302B"/>
    <w:rsid w:val="00EF3365"/>
    <w:rsid w:val="00EF763F"/>
    <w:rsid w:val="00EF76ED"/>
    <w:rsid w:val="00F0186A"/>
    <w:rsid w:val="00F0376C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5E8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4642"/>
    <w:rsid w:val="00F75F09"/>
    <w:rsid w:val="00F77303"/>
    <w:rsid w:val="00F83CE7"/>
    <w:rsid w:val="00F85086"/>
    <w:rsid w:val="00F85F51"/>
    <w:rsid w:val="00F87F37"/>
    <w:rsid w:val="00F901C0"/>
    <w:rsid w:val="00F91685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3879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783B"/>
    <w:rsid w:val="00FF212D"/>
    <w:rsid w:val="00FF73D1"/>
    <w:rsid w:val="00FF7F34"/>
    <w:rsid w:val="68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semiHidden="1" w:qFormat="1"/>
    <w:lsdException w:name="header" w:uiPriority="99" w:qFormat="1"/>
    <w:lsdException w:name="footer" w:uiPriority="99"/>
    <w:lsdException w:name="caption" w:qFormat="1"/>
    <w:lsdException w:name="footnote reference" w:semiHidden="1" w:qFormat="1"/>
    <w:lsdException w:name="annotation reference" w:semiHidden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3" w:qFormat="1"/>
    <w:lsdException w:name="Hyperlink" w:uiPriority="99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AD2980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3"/>
    <w:qFormat/>
    <w:pPr>
      <w:keepNext/>
      <w:numPr>
        <w:numId w:val="18"/>
      </w:numPr>
      <w:spacing w:line="240" w:lineRule="auto"/>
      <w:outlineLvl w:val="0"/>
    </w:pPr>
    <w:rPr>
      <w:rFonts w:ascii="Univers 45 Light" w:eastAsia="Times New Roman" w:hAnsi="Univers 45 Light"/>
      <w:b/>
      <w:bCs/>
      <w:lang w:val="en-GB"/>
    </w:rPr>
  </w:style>
  <w:style w:type="paragraph" w:styleId="20">
    <w:name w:val="heading 2"/>
    <w:basedOn w:val="a8"/>
    <w:next w:val="a8"/>
    <w:link w:val="22"/>
    <w:qFormat/>
    <w:pPr>
      <w:keepNext/>
      <w:numPr>
        <w:ilvl w:val="1"/>
        <w:numId w:val="18"/>
      </w:numPr>
      <w:spacing w:line="240" w:lineRule="auto"/>
      <w:outlineLvl w:val="1"/>
    </w:pPr>
    <w:rPr>
      <w:rFonts w:ascii="Univers 45 Light" w:eastAsia="Times New Roman" w:hAnsi="Univers 45 Light"/>
      <w:b/>
      <w:bCs/>
      <w:sz w:val="28"/>
      <w:u w:val="single"/>
      <w:lang w:val="en-GB"/>
    </w:rPr>
  </w:style>
  <w:style w:type="paragraph" w:styleId="3">
    <w:name w:val="heading 3"/>
    <w:basedOn w:val="10"/>
    <w:next w:val="a8"/>
    <w:link w:val="30"/>
    <w:qFormat/>
    <w:rsid w:val="001A71F2"/>
    <w:pPr>
      <w:numPr>
        <w:ilvl w:val="2"/>
      </w:numPr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8"/>
    <w:next w:val="a8"/>
    <w:link w:val="40"/>
    <w:qFormat/>
    <w:pPr>
      <w:keepNext/>
      <w:numPr>
        <w:ilvl w:val="3"/>
        <w:numId w:val="18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8"/>
    <w:next w:val="a8"/>
    <w:qFormat/>
    <w:pPr>
      <w:keepNext/>
      <w:numPr>
        <w:ilvl w:val="4"/>
        <w:numId w:val="18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8"/>
    <w:next w:val="a8"/>
    <w:qFormat/>
    <w:pPr>
      <w:keepNext/>
      <w:numPr>
        <w:ilvl w:val="5"/>
        <w:numId w:val="18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8"/>
    <w:next w:val="a8"/>
    <w:qFormat/>
    <w:pPr>
      <w:keepNext/>
      <w:numPr>
        <w:ilvl w:val="6"/>
        <w:numId w:val="18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8"/>
    <w:next w:val="a8"/>
    <w:qFormat/>
    <w:pPr>
      <w:keepNext/>
      <w:numPr>
        <w:ilvl w:val="7"/>
        <w:numId w:val="18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8"/>
    <w:next w:val="a8"/>
    <w:qFormat/>
    <w:pPr>
      <w:keepNext/>
      <w:numPr>
        <w:ilvl w:val="8"/>
        <w:numId w:val="18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qFormat/>
    <w:rPr>
      <w:rFonts w:ascii="Tahoma" w:hAnsi="Tahoma" w:cs="Tahoma"/>
      <w:sz w:val="16"/>
      <w:szCs w:val="16"/>
    </w:rPr>
  </w:style>
  <w:style w:type="paragraph" w:styleId="50">
    <w:name w:val="List 5"/>
    <w:basedOn w:val="a8"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e">
    <w:name w:val="List Continue"/>
    <w:basedOn w:val="a8"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3">
    <w:name w:val="Body Text 2"/>
    <w:basedOn w:val="a8"/>
    <w:link w:val="24"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af">
    <w:name w:val="Normal Indent"/>
    <w:basedOn w:val="a8"/>
    <w:pPr>
      <w:spacing w:line="240" w:lineRule="auto"/>
    </w:pPr>
    <w:rPr>
      <w:rFonts w:eastAsia="Times New Roman"/>
      <w:lang w:val="ru-RU" w:eastAsia="ru-RU"/>
    </w:rPr>
  </w:style>
  <w:style w:type="paragraph" w:styleId="af0">
    <w:name w:val="Plain Text"/>
    <w:basedOn w:val="a8"/>
    <w:next w:val="41"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1">
    <w:name w:val="Стиль4"/>
    <w:basedOn w:val="a8"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1">
    <w:name w:val="Body Text Indent 3"/>
    <w:basedOn w:val="a8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1">
    <w:name w:val="endnote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2">
    <w:name w:val="caption"/>
    <w:basedOn w:val="a8"/>
    <w:next w:val="a8"/>
    <w:link w:val="af3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4">
    <w:name w:val="annotation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4">
    <w:name w:val="index 1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5">
    <w:name w:val="annotation subject"/>
    <w:basedOn w:val="af4"/>
    <w:next w:val="af4"/>
    <w:rPr>
      <w:b/>
    </w:rPr>
  </w:style>
  <w:style w:type="paragraph" w:styleId="af6">
    <w:name w:val="Document Map"/>
    <w:basedOn w:val="a8"/>
    <w:link w:val="af7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8">
    <w:name w:val="footnote text"/>
    <w:basedOn w:val="a8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0">
    <w:name w:val="toc 8"/>
    <w:basedOn w:val="a8"/>
    <w:next w:val="a8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25">
    <w:name w:val="index 2"/>
    <w:basedOn w:val="a8"/>
    <w:next w:val="a8"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70">
    <w:name w:val="index 7"/>
    <w:basedOn w:val="a8"/>
    <w:next w:val="a8"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2">
    <w:name w:val="index 3"/>
    <w:basedOn w:val="a8"/>
    <w:next w:val="a8"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1">
    <w:name w:val="index 5"/>
    <w:basedOn w:val="a8"/>
    <w:next w:val="a8"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2">
    <w:name w:val="index 4"/>
    <w:basedOn w:val="a8"/>
    <w:next w:val="a8"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9">
    <w:name w:val="header"/>
    <w:aliases w:val="TI Upper Header"/>
    <w:basedOn w:val="a8"/>
    <w:link w:val="afa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0">
    <w:name w:val="toc 9"/>
    <w:basedOn w:val="a8"/>
    <w:next w:val="a8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8"/>
    <w:next w:val="a8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index 6"/>
    <w:basedOn w:val="a8"/>
    <w:next w:val="a8"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81">
    <w:name w:val="index 8"/>
    <w:basedOn w:val="a8"/>
    <w:next w:val="a8"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b">
    <w:name w:val="Body Text"/>
    <w:aliases w:val="DNV-Body"/>
    <w:basedOn w:val="a8"/>
    <w:link w:val="afc"/>
    <w:qFormat/>
    <w:pPr>
      <w:spacing w:after="120" w:line="240" w:lineRule="auto"/>
    </w:pPr>
    <w:rPr>
      <w:rFonts w:eastAsia="Times New Roman"/>
    </w:rPr>
  </w:style>
  <w:style w:type="paragraph" w:styleId="91">
    <w:name w:val="index 9"/>
    <w:basedOn w:val="a8"/>
    <w:next w:val="a8"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afd">
    <w:name w:val="toa heading"/>
    <w:basedOn w:val="a8"/>
    <w:next w:val="a8"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e">
    <w:name w:val="index heading"/>
    <w:basedOn w:val="a8"/>
    <w:next w:val="14"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5">
    <w:name w:val="toc 1"/>
    <w:basedOn w:val="a8"/>
    <w:next w:val="a8"/>
    <w:uiPriority w:val="39"/>
    <w:qFormat/>
    <w:rsid w:val="00451329"/>
    <w:pPr>
      <w:spacing w:before="360"/>
      <w:jc w:val="left"/>
    </w:pPr>
    <w:rPr>
      <w:rFonts w:cstheme="majorHAnsi"/>
      <w:b/>
      <w:bCs/>
      <w:sz w:val="28"/>
    </w:rPr>
  </w:style>
  <w:style w:type="paragraph" w:styleId="aff">
    <w:name w:val="table of authorities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0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1">
    <w:name w:val="toc 6"/>
    <w:basedOn w:val="a8"/>
    <w:next w:val="a8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1">
    <w:name w:val="table of figures"/>
    <w:basedOn w:val="a8"/>
    <w:next w:val="a8"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3">
    <w:name w:val="toc 3"/>
    <w:basedOn w:val="a8"/>
    <w:next w:val="a8"/>
    <w:uiPriority w:val="39"/>
    <w:qFormat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26">
    <w:name w:val="toc 2"/>
    <w:basedOn w:val="a8"/>
    <w:next w:val="a8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3">
    <w:name w:val="toc 4"/>
    <w:basedOn w:val="a8"/>
    <w:next w:val="a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8"/>
    <w:next w:val="a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3">
    <w:name w:val="List Bullet 5"/>
    <w:basedOn w:val="a8"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44">
    <w:name w:val="List Bullet 4"/>
    <w:basedOn w:val="a8"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2">
    <w:name w:val="Body Text Indent"/>
    <w:basedOn w:val="a8"/>
    <w:link w:val="aff3"/>
    <w:qFormat/>
    <w:pPr>
      <w:spacing w:after="120" w:line="240" w:lineRule="auto"/>
      <w:ind w:left="283"/>
    </w:pPr>
    <w:rPr>
      <w:rFonts w:eastAsia="Times New Roman"/>
    </w:rPr>
  </w:style>
  <w:style w:type="paragraph" w:styleId="aff4">
    <w:name w:val="List Bullet"/>
    <w:basedOn w:val="a8"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7">
    <w:name w:val="List Bullet 2"/>
    <w:basedOn w:val="a8"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4">
    <w:name w:val="List Bullet 3"/>
    <w:basedOn w:val="a8"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5">
    <w:name w:val="Title"/>
    <w:basedOn w:val="a8"/>
    <w:link w:val="aff6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7">
    <w:name w:val="footer"/>
    <w:basedOn w:val="a8"/>
    <w:link w:val="aff8"/>
    <w:uiPriority w:val="99"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9">
    <w:name w:val="List"/>
    <w:basedOn w:val="a8"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a">
    <w:name w:val="Normal (Web)"/>
    <w:basedOn w:val="a8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5">
    <w:name w:val="Body Text 3"/>
    <w:basedOn w:val="a8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8">
    <w:name w:val="Body Text Indent 2"/>
    <w:basedOn w:val="a8"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b">
    <w:name w:val="Subtitle"/>
    <w:basedOn w:val="a8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29">
    <w:name w:val="List Continue 2"/>
    <w:basedOn w:val="a8"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6">
    <w:name w:val="List Continue 3"/>
    <w:basedOn w:val="a8"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5">
    <w:name w:val="List Continue 4"/>
    <w:basedOn w:val="a8"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4">
    <w:name w:val="List Continue 5"/>
    <w:basedOn w:val="a8"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a">
    <w:name w:val="List 2"/>
    <w:basedOn w:val="a8"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7">
    <w:name w:val="List 3"/>
    <w:basedOn w:val="a8"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6">
    <w:name w:val="List 4"/>
    <w:basedOn w:val="a8"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Block Text"/>
    <w:basedOn w:val="a8"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footnote reference"/>
    <w:semiHidden/>
    <w:qFormat/>
    <w:rPr>
      <w:vertAlign w:val="superscript"/>
    </w:rPr>
  </w:style>
  <w:style w:type="character" w:styleId="afff">
    <w:name w:val="annotation reference"/>
    <w:semiHidden/>
    <w:rPr>
      <w:sz w:val="16"/>
      <w:szCs w:val="16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Hyperlink"/>
    <w:uiPriority w:val="99"/>
    <w:rPr>
      <w:color w:val="0000FF"/>
      <w:u w:val="single"/>
    </w:rPr>
  </w:style>
  <w:style w:type="character" w:styleId="afff2">
    <w:name w:val="page number"/>
    <w:basedOn w:val="a9"/>
    <w:qFormat/>
  </w:style>
  <w:style w:type="character" w:styleId="afff3">
    <w:name w:val="Strong"/>
    <w:uiPriority w:val="22"/>
    <w:qFormat/>
    <w:rPr>
      <w:b/>
      <w:bCs/>
    </w:rPr>
  </w:style>
  <w:style w:type="table" w:styleId="afff4">
    <w:name w:val="Table Grid"/>
    <w:basedOn w:val="aa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0"/>
    <w:qFormat/>
    <w:rPr>
      <w:rFonts w:ascii="Univers 45 Light" w:hAnsi="Univers 45 Light"/>
      <w:b/>
      <w:bCs/>
      <w:sz w:val="24"/>
      <w:szCs w:val="24"/>
      <w:lang w:val="en-GB" w:eastAsia="en-US" w:bidi="ar-SA"/>
    </w:rPr>
  </w:style>
  <w:style w:type="character" w:customStyle="1" w:styleId="22">
    <w:name w:val="Заголовок 2 Знак"/>
    <w:link w:val="20"/>
    <w:qFormat/>
    <w:rPr>
      <w:rFonts w:ascii="Univers 45 Light" w:hAnsi="Univers 45 Light"/>
      <w:b/>
      <w:bCs/>
      <w:sz w:val="28"/>
      <w:szCs w:val="24"/>
      <w:u w:val="single"/>
      <w:lang w:val="en-GB" w:eastAsia="en-US" w:bidi="ar-SA"/>
    </w:rPr>
  </w:style>
  <w:style w:type="character" w:customStyle="1" w:styleId="afc">
    <w:name w:val="Основной текст Знак"/>
    <w:aliases w:val="DNV-Body Знак"/>
    <w:link w:val="afb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8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0"/>
    <w:link w:val="1140"/>
    <w:qFormat/>
    <w:rPr>
      <w:rFonts w:ascii="Times New Roman" w:hAnsi="Times New Roman"/>
      <w:sz w:val="32"/>
    </w:rPr>
  </w:style>
  <w:style w:type="character" w:customStyle="1" w:styleId="1140">
    <w:name w:val="Стиль Заголовок 1 + 14 пт Знак"/>
    <w:link w:val="114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6">
    <w:name w:val="Стиль1"/>
    <w:basedOn w:val="a8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8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8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5">
    <w:name w:val="Заголовок статьи"/>
    <w:basedOn w:val="a8"/>
    <w:next w:val="a8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6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Заголовок приложения"/>
    <w:basedOn w:val="a8"/>
    <w:next w:val="a8"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8">
    <w:name w:val="Словарная статья"/>
    <w:basedOn w:val="a8"/>
    <w:next w:val="a8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9">
    <w:name w:val="заголовк Стандарта Славнефть"/>
    <w:basedOn w:val="a8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a">
    <w:name w:val="текст ОАО &quot;АЗП&quot;"/>
    <w:basedOn w:val="a8"/>
    <w:link w:val="afffb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b">
    <w:name w:val="текст ОАО &quot;АЗП&quot; Знак"/>
    <w:link w:val="afffa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0"/>
    <w:qFormat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a6">
    <w:name w:val="перечисление АЗП"/>
    <w:basedOn w:val="a8"/>
    <w:link w:val="afffc"/>
    <w:qFormat/>
    <w:rsid w:val="00033F6D"/>
    <w:pPr>
      <w:numPr>
        <w:numId w:val="1"/>
      </w:numPr>
      <w:tabs>
        <w:tab w:val="left" w:pos="1134"/>
      </w:tabs>
      <w:spacing w:before="120" w:after="120" w:line="240" w:lineRule="auto"/>
      <w:ind w:left="0" w:firstLine="709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8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b">
    <w:name w:val="Стиль2"/>
    <w:basedOn w:val="a8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10"/>
    <w:next w:val="a8"/>
    <w:qFormat/>
    <w:rsid w:val="00A011E8"/>
    <w:pPr>
      <w:autoSpaceDE w:val="0"/>
      <w:autoSpaceDN w:val="0"/>
      <w:spacing w:after="80"/>
    </w:pPr>
    <w:rPr>
      <w:rFonts w:ascii="Times New Roman" w:eastAsia="MS Mincho" w:hAnsi="Times New Roman" w:cs="Century Schoolbook"/>
      <w:b w:val="0"/>
      <w:bCs w:val="0"/>
      <w:spacing w:val="-3"/>
      <w:sz w:val="28"/>
      <w:szCs w:val="36"/>
      <w:lang w:eastAsia="ja-JP"/>
    </w:rPr>
  </w:style>
  <w:style w:type="paragraph" w:customStyle="1" w:styleId="2c">
    <w:name w:val="2"/>
    <w:basedOn w:val="10"/>
    <w:qFormat/>
    <w:pPr>
      <w:spacing w:before="120" w:after="60"/>
    </w:pPr>
    <w:rPr>
      <w:rFonts w:ascii="Times New Roman" w:hAnsi="Times New Roman"/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0"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47">
    <w:name w:val="4"/>
    <w:basedOn w:val="a8"/>
    <w:next w:val="a8"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d">
    <w:name w:val="Список ДБ"/>
    <w:basedOn w:val="aff2"/>
    <w:pPr>
      <w:spacing w:after="0"/>
      <w:ind w:left="0"/>
    </w:pPr>
    <w:rPr>
      <w:szCs w:val="18"/>
      <w:lang w:val="ru-RU" w:eastAsia="ru-RU"/>
    </w:rPr>
  </w:style>
  <w:style w:type="paragraph" w:customStyle="1" w:styleId="afffe">
    <w:name w:val="наклонный"/>
    <w:basedOn w:val="a8"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8">
    <w:name w:val="3"/>
    <w:basedOn w:val="20"/>
    <w:pPr>
      <w:tabs>
        <w:tab w:val="left" w:pos="1260"/>
      </w:tabs>
      <w:ind w:left="1440" w:hanging="1440"/>
    </w:pPr>
    <w:rPr>
      <w:rFonts w:ascii="Times New Roman" w:hAnsi="Times New Roman"/>
      <w:bCs w:val="0"/>
      <w:sz w:val="24"/>
      <w:szCs w:val="28"/>
      <w:u w:val="none"/>
      <w:lang w:val="ru-RU" w:eastAsia="ru-RU"/>
    </w:rPr>
  </w:style>
  <w:style w:type="paragraph" w:customStyle="1" w:styleId="39">
    <w:name w:val="Стиль3"/>
    <w:basedOn w:val="a8"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8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0"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0"/>
    <w:pPr>
      <w:keepLines/>
      <w:tabs>
        <w:tab w:val="left" w:pos="0"/>
        <w:tab w:val="left" w:pos="2160"/>
      </w:tabs>
      <w:spacing w:before="240" w:after="60"/>
      <w:ind w:left="122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0"/>
    <w:pPr>
      <w:keepLines/>
      <w:tabs>
        <w:tab w:val="left" w:pos="0"/>
        <w:tab w:val="left" w:pos="360"/>
        <w:tab w:val="left" w:pos="900"/>
      </w:tabs>
      <w:spacing w:before="120" w:after="120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220">
    <w:name w:val="2/2"/>
    <w:basedOn w:val="20"/>
    <w:pPr>
      <w:keepLines/>
      <w:tabs>
        <w:tab w:val="left" w:pos="0"/>
        <w:tab w:val="left" w:pos="900"/>
        <w:tab w:val="left" w:pos="1440"/>
      </w:tabs>
      <w:spacing w:before="120" w:after="120"/>
      <w:ind w:left="792" w:hanging="432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330">
    <w:name w:val="3/3"/>
    <w:basedOn w:val="20"/>
    <w:qFormat/>
    <w:rsid w:val="00794224"/>
    <w:pPr>
      <w:keepLines/>
      <w:tabs>
        <w:tab w:val="left" w:pos="0"/>
        <w:tab w:val="left" w:pos="360"/>
        <w:tab w:val="left" w:pos="900"/>
      </w:tabs>
      <w:spacing w:before="120" w:after="120"/>
      <w:ind w:left="1106" w:hanging="397"/>
      <w:jc w:val="left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440">
    <w:name w:val="4/4"/>
    <w:basedOn w:val="a8"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0"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17">
    <w:name w:val="рисунок 1"/>
    <w:basedOn w:val="a8"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">
    <w:name w:val="перечисление"/>
    <w:basedOn w:val="a8"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8"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8">
    <w:name w:val="Стиль Стиль1 +"/>
    <w:basedOn w:val="16"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0">
    <w:name w:val="заголовок абзаца"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d">
    <w:name w:val="заголовок 2"/>
    <w:basedOn w:val="10"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b"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8"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rPr>
      <w:bCs/>
    </w:rPr>
  </w:style>
  <w:style w:type="paragraph" w:customStyle="1" w:styleId="affff1">
    <w:name w:val="текст"/>
    <w:basedOn w:val="a8"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2">
    <w:name w:val="Стиль перечисление + не полужирный"/>
    <w:basedOn w:val="affff"/>
    <w:pPr>
      <w:tabs>
        <w:tab w:val="left" w:pos="720"/>
      </w:tabs>
      <w:ind w:left="720" w:hanging="360"/>
    </w:pPr>
  </w:style>
  <w:style w:type="paragraph" w:customStyle="1" w:styleId="55">
    <w:name w:val="Стиль5"/>
    <w:basedOn w:val="a8"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1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3">
    <w:name w:val="текст наклонный"/>
    <w:basedOn w:val="affff1"/>
    <w:rPr>
      <w:i/>
    </w:rPr>
  </w:style>
  <w:style w:type="paragraph" w:customStyle="1" w:styleId="222">
    <w:name w:val="заголовок 2.2 Знак"/>
    <w:basedOn w:val="afb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0"/>
    <w:pPr>
      <w:keepLines/>
      <w:tabs>
        <w:tab w:val="left" w:pos="0"/>
        <w:tab w:val="left" w:pos="360"/>
      </w:tabs>
      <w:spacing w:before="240" w:after="60"/>
      <w:jc w:val="center"/>
    </w:pPr>
    <w:rPr>
      <w:rFonts w:ascii="Futuris" w:hAnsi="Futuris" w:cs="Arial"/>
      <w:bCs w:val="0"/>
      <w:iCs/>
      <w:sz w:val="24"/>
      <w:u w:val="none"/>
      <w:lang w:val="ru-RU" w:eastAsia="ru-RU"/>
    </w:rPr>
  </w:style>
  <w:style w:type="paragraph" w:customStyle="1" w:styleId="116pt">
    <w:name w:val="Стиль Заголовок 1новая страница + кернинг от 16 pt"/>
    <w:basedOn w:val="10"/>
    <w:next w:val="20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8"/>
    <w:pPr>
      <w:tabs>
        <w:tab w:val="left" w:pos="2520"/>
      </w:tabs>
      <w:ind w:left="1008" w:hanging="648"/>
    </w:pPr>
    <w:rPr>
      <w:bCs/>
    </w:rPr>
  </w:style>
  <w:style w:type="paragraph" w:customStyle="1" w:styleId="affff4">
    <w:name w:val="Список с ромбиком"/>
    <w:basedOn w:val="aff2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9">
    <w:name w:val="Бонитет 1"/>
    <w:basedOn w:val="a8"/>
    <w:next w:val="2e"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e">
    <w:name w:val="Бонитет 2"/>
    <w:basedOn w:val="affff5"/>
    <w:next w:val="3a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5">
    <w:name w:val="Бонитет текст"/>
    <w:basedOn w:val="afb"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a">
    <w:name w:val="Бонитет 3"/>
    <w:basedOn w:val="a8"/>
    <w:next w:val="affff5"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6">
    <w:name w:val="Бонитет"/>
    <w:basedOn w:val="19"/>
    <w:pPr>
      <w:tabs>
        <w:tab w:val="clear" w:pos="0"/>
      </w:tabs>
    </w:pPr>
    <w:rPr>
      <w:rFonts w:ascii="Futuris Black" w:hAnsi="Futuris Black"/>
    </w:rPr>
  </w:style>
  <w:style w:type="paragraph" w:customStyle="1" w:styleId="affff7">
    <w:name w:val="Бонитет перечисление"/>
    <w:basedOn w:val="a8"/>
    <w:next w:val="affff5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8">
    <w:name w:val="Бонитет подчеркивание"/>
    <w:basedOn w:val="affff5"/>
    <w:rPr>
      <w:u w:val="single"/>
    </w:rPr>
  </w:style>
  <w:style w:type="paragraph" w:customStyle="1" w:styleId="affff9">
    <w:name w:val="Стиль Бонитет подчеркивание +"/>
    <w:basedOn w:val="affff8"/>
  </w:style>
  <w:style w:type="paragraph" w:customStyle="1" w:styleId="affffa">
    <w:name w:val="оверсиз наклон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2">
    <w:name w:val="Оверсиз1"/>
    <w:basedOn w:val="a8"/>
    <w:next w:val="2f"/>
    <w:pPr>
      <w:numPr>
        <w:numId w:val="2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">
    <w:name w:val="Оверсиз2"/>
    <w:basedOn w:val="12"/>
    <w:next w:val="3b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b">
    <w:name w:val="Оверсиз3"/>
    <w:basedOn w:val="affffb"/>
    <w:next w:val="affffb"/>
    <w:pPr>
      <w:tabs>
        <w:tab w:val="left" w:pos="864"/>
      </w:tabs>
      <w:ind w:left="720" w:hanging="720"/>
    </w:pPr>
  </w:style>
  <w:style w:type="paragraph" w:customStyle="1" w:styleId="affffb">
    <w:name w:val="Оверсиз обычный"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c">
    <w:name w:val="график оверсиз"/>
    <w:basedOn w:val="a8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d">
    <w:name w:val="оверсиз подзаголовок"/>
    <w:basedOn w:val="affffb"/>
    <w:next w:val="affffb"/>
    <w:rPr>
      <w:b/>
      <w:sz w:val="22"/>
    </w:rPr>
  </w:style>
  <w:style w:type="paragraph" w:customStyle="1" w:styleId="affffe">
    <w:name w:val="оверсиз подчеркивание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4">
    <w:name w:val="Оверсиз перечисление второе"/>
    <w:next w:val="220"/>
    <w:pPr>
      <w:numPr>
        <w:numId w:val="3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8"/>
    <w:pPr>
      <w:numPr>
        <w:numId w:val="4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8"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8"/>
    <w:next w:val="2"/>
    <w:pPr>
      <w:numPr>
        <w:numId w:val="5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">
    <w:name w:val="Стиль2 Руководство египет"/>
    <w:pPr>
      <w:numPr>
        <w:ilvl w:val="1"/>
        <w:numId w:val="5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6">
    <w:name w:val="Стиль Заголовок 5 + по центру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">
    <w:name w:val="заголовок главный элек"/>
    <w:basedOn w:val="a8"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a">
    <w:name w:val="заголовок 1 элек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0">
    <w:name w:val="текст элек"/>
    <w:basedOn w:val="a8"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5">
    <w:name w:val="перечисление элек"/>
    <w:basedOn w:val="afffff0"/>
    <w:pPr>
      <w:numPr>
        <w:numId w:val="6"/>
      </w:numPr>
      <w:spacing w:before="0" w:beforeAutospacing="0" w:after="0" w:afterAutospacing="0"/>
    </w:pPr>
  </w:style>
  <w:style w:type="paragraph" w:customStyle="1" w:styleId="afffff1">
    <w:name w:val="заголовок стандарта элек"/>
    <w:basedOn w:val="a8"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2">
    <w:name w:val="наклон элек"/>
    <w:basedOn w:val="afffff0"/>
    <w:pPr>
      <w:spacing w:before="0" w:beforeAutospacing="0" w:after="0" w:afterAutospacing="0"/>
    </w:pPr>
    <w:rPr>
      <w:sz w:val="20"/>
    </w:rPr>
  </w:style>
  <w:style w:type="paragraph" w:customStyle="1" w:styleId="afffff3">
    <w:name w:val="заголовок ситуация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7">
    <w:name w:val="перечисление наклон элек"/>
    <w:basedOn w:val="a5"/>
    <w:pPr>
      <w:numPr>
        <w:numId w:val="7"/>
      </w:numPr>
    </w:pPr>
    <w:rPr>
      <w:sz w:val="20"/>
    </w:rPr>
  </w:style>
  <w:style w:type="paragraph" w:customStyle="1" w:styleId="afffff4">
    <w:name w:val="перечисление буквы элек"/>
    <w:basedOn w:val="a5"/>
  </w:style>
  <w:style w:type="paragraph" w:customStyle="1" w:styleId="a">
    <w:name w:val="перечисление буквы электро наклон"/>
    <w:basedOn w:val="a8"/>
    <w:pPr>
      <w:numPr>
        <w:numId w:val="8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8"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b">
    <w:name w:val="Обычный1"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8"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5">
    <w:name w:val="заголовок б"/>
    <w:basedOn w:val="a8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6">
    <w:name w:val="заголовок в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7">
    <w:name w:val="заголовок г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8">
    <w:name w:val="колонтитул электросети"/>
    <w:basedOn w:val="a8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8"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8"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8"/>
    <w:next w:val="a8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8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8"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9"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8"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8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8"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8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8"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8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8"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8"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9">
    <w:name w:val="заголовок большо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a">
    <w:name w:val="Заголовок документа"/>
    <w:basedOn w:val="a8"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b">
    <w:name w:val="заголовок маленьк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c">
    <w:name w:val="заголовок меньш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d">
    <w:name w:val="заголовок наклонны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e">
    <w:name w:val="нумерованный буквами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">
    <w:name w:val="Футурис Заголовок"/>
    <w:basedOn w:val="a8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0">
    <w:name w:val="таблица"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9"/>
    <w:pPr>
      <w:tabs>
        <w:tab w:val="clear" w:pos="0"/>
      </w:tabs>
      <w:contextualSpacing/>
    </w:pPr>
  </w:style>
  <w:style w:type="paragraph" w:customStyle="1" w:styleId="11pt">
    <w:name w:val="Стиль 11 pt"/>
    <w:basedOn w:val="a8"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1">
    <w:name w:val="БОНИТЕТ"/>
    <w:basedOn w:val="19"/>
    <w:next w:val="affff5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2">
    <w:name w:val="ЗАГОЛОВОК БОНИТЕТ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2">
    <w:name w:val="Стиль6"/>
    <w:basedOn w:val="a8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3">
    <w:name w:val="заголовок тольятти"/>
    <w:basedOn w:val="a8"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4">
    <w:name w:val="Бонитет примечание"/>
    <w:basedOn w:val="affff5"/>
    <w:rPr>
      <w:sz w:val="18"/>
    </w:rPr>
  </w:style>
  <w:style w:type="paragraph" w:customStyle="1" w:styleId="affffff5">
    <w:name w:val="Стиль Бонитет перечисление точка"/>
    <w:basedOn w:val="affff7"/>
    <w:pPr>
      <w:ind w:right="360"/>
    </w:pPr>
    <w:rPr>
      <w:bCs/>
    </w:rPr>
  </w:style>
  <w:style w:type="paragraph" w:customStyle="1" w:styleId="affffff6">
    <w:name w:val="бонитет перечисление точка"/>
    <w:basedOn w:val="a8"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8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c">
    <w:name w:val="Стиль Бонитет 1 + влево"/>
    <w:basedOn w:val="19"/>
    <w:pPr>
      <w:tabs>
        <w:tab w:val="clear" w:pos="0"/>
      </w:tabs>
    </w:pPr>
    <w:rPr>
      <w:bCs w:val="0"/>
      <w:szCs w:val="20"/>
    </w:rPr>
  </w:style>
  <w:style w:type="paragraph" w:customStyle="1" w:styleId="1d">
    <w:name w:val="Стиль Стиль1 Руководство египет + влево"/>
    <w:basedOn w:val="1"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7">
    <w:name w:val="египет_загол подчеркн"/>
    <w:basedOn w:val="a8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8">
    <w:name w:val="Египет_заголовок осн"/>
    <w:basedOn w:val="a8"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9">
    <w:name w:val="Египет_код документа"/>
    <w:basedOn w:val="a8"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e">
    <w:name w:val="Египет_заголовок 1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a">
    <w:name w:val="Египет_текст основной"/>
    <w:basedOn w:val="a8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b">
    <w:name w:val="Египет_текст основной жирн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0">
    <w:name w:val="Египет_заголовок 2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c">
    <w:name w:val="Египет_перечисление"/>
    <w:basedOn w:val="a8"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c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5"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">
    <w:name w:val="Стиль Стиль Стиль1 Руководство египет + влево + по центру"/>
    <w:basedOn w:val="1d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pPr>
      <w:ind w:left="0"/>
      <w:jc w:val="left"/>
    </w:pPr>
    <w:rPr>
      <w:rFonts w:ascii="Futuris" w:hAnsi="Futuris"/>
    </w:rPr>
  </w:style>
  <w:style w:type="paragraph" w:customStyle="1" w:styleId="affffffd">
    <w:name w:val="обычный жирный"/>
    <w:basedOn w:val="a8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d"/>
    <w:pPr>
      <w:jc w:val="center"/>
    </w:pPr>
    <w:rPr>
      <w:bCs/>
      <w:color w:val="000000"/>
      <w:kern w:val="28"/>
      <w:sz w:val="32"/>
    </w:rPr>
  </w:style>
  <w:style w:type="paragraph" w:customStyle="1" w:styleId="72">
    <w:name w:val="Стиль7"/>
    <w:basedOn w:val="a8"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e">
    <w:name w:val="Стиль Основной текст + Междустр.интервал:  полуторный"/>
    <w:basedOn w:val="afb"/>
    <w:pPr>
      <w:spacing w:after="0" w:line="360" w:lineRule="auto"/>
    </w:pPr>
    <w:rPr>
      <w:szCs w:val="20"/>
      <w:lang w:val="ru-RU" w:eastAsia="ru-RU"/>
    </w:rPr>
  </w:style>
  <w:style w:type="paragraph" w:customStyle="1" w:styleId="57">
    <w:name w:val="Стиль Заголовок 5 + по ширине Междустр.интервал:  полуторный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8"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b"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b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"/>
    <w:pPr>
      <w:spacing w:line="360" w:lineRule="auto"/>
    </w:pPr>
    <w:rPr>
      <w:rFonts w:cs="Arial"/>
      <w:b w:val="0"/>
      <w:bCs w:val="0"/>
      <w:snapToGrid w:val="0"/>
      <w:szCs w:val="26"/>
      <w:u w:val="single"/>
      <w:lang w:eastAsia="ru-RU"/>
    </w:rPr>
  </w:style>
  <w:style w:type="paragraph" w:customStyle="1" w:styleId="afffffff">
    <w:name w:val="заголовок БДТ"/>
    <w:basedOn w:val="a8"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0">
    <w:name w:val="перечисление ББТ"/>
    <w:basedOn w:val="a8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1">
    <w:name w:val="выделенный текст ББТ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2">
    <w:name w:val="подабзац ббт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3">
    <w:name w:val="перечисление ББД повторное"/>
    <w:basedOn w:val="a8"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4">
    <w:name w:val="мелкий комментарий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5">
    <w:name w:val="Стиль мелкий комментарий + по центру"/>
    <w:basedOn w:val="afffffff4"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6">
    <w:name w:val="Стиль Стиль мелкий комментарий + по центру +"/>
    <w:basedOn w:val="afffffff5"/>
  </w:style>
  <w:style w:type="paragraph" w:customStyle="1" w:styleId="afffffff7">
    <w:name w:val="Стиль заголовок б + по центру"/>
    <w:basedOn w:val="afffff5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</w:style>
  <w:style w:type="paragraph" w:customStyle="1" w:styleId="afffffff8">
    <w:name w:val="Стиль по ширине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1">
    <w:name w:val="Стиль2 Знак"/>
    <w:basedOn w:val="a8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0">
    <w:name w:val="Список 1"/>
    <w:basedOn w:val="aff4"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9">
    <w:name w:val="На одном листе"/>
    <w:basedOn w:val="a8"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1">
    <w:name w:val="Текст 1 приложение"/>
    <w:basedOn w:val="a8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a">
    <w:name w:val="Верхний колонтитул Знак"/>
    <w:aliases w:val="TI Upper Header Знак"/>
    <w:link w:val="af9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2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a">
    <w:name w:val="Знак Знак Знак 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b">
    <w:name w:val="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3">
    <w:name w:val="Заголовок оглавления1"/>
    <w:basedOn w:val="10"/>
    <w:next w:val="a8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afffffffc">
    <w:name w:val="термины"/>
    <w:basedOn w:val="afffa"/>
    <w:link w:val="afffffffd"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d">
    <w:name w:val="термины Знак"/>
    <w:link w:val="afffffffc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e">
    <w:name w:val="Текст МЧС"/>
    <w:basedOn w:val="a8"/>
    <w:link w:val="affffffff"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">
    <w:name w:val="Текст МЧС Знак"/>
    <w:link w:val="afffffffe"/>
    <w:rPr>
      <w:rFonts w:ascii="Times New Roman" w:eastAsia="Times New Roman" w:hAnsi="Times New Roman"/>
      <w:sz w:val="24"/>
      <w:szCs w:val="24"/>
    </w:rPr>
  </w:style>
  <w:style w:type="paragraph" w:customStyle="1" w:styleId="affffffff0">
    <w:name w:val="Перечисление МЧС"/>
    <w:basedOn w:val="a8"/>
    <w:link w:val="affffffff1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1">
    <w:name w:val="Перечисление МЧС Знак"/>
    <w:link w:val="affffffff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2">
    <w:name w:val="Наименование"/>
    <w:next w:val="a8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4">
    <w:name w:val="Основной текст 2 Знак"/>
    <w:link w:val="23"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c">
    <w:name w:val="перечисление АЗП Знак"/>
    <w:link w:val="a6"/>
    <w:rsid w:val="00033F6D"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8"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  <w:lang w:val="en-US" w:eastAsia="en-US"/>
    </w:rPr>
  </w:style>
  <w:style w:type="paragraph" w:customStyle="1" w:styleId="affffffff3">
    <w:name w:val="ФИО"/>
    <w:basedOn w:val="a8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"/>
    <w:pPr>
      <w:numPr>
        <w:numId w:val="9"/>
      </w:numPr>
      <w:spacing w:before="100" w:beforeAutospacing="1" w:after="100" w:afterAutospacing="1"/>
      <w:jc w:val="left"/>
    </w:pPr>
    <w:rPr>
      <w:rFonts w:ascii="Arial" w:hAnsi="Arial" w:cs="Arial"/>
      <w:bCs w:val="0"/>
      <w:i/>
      <w:iCs/>
      <w:caps/>
      <w:sz w:val="22"/>
      <w:szCs w:val="26"/>
      <w:lang w:val="ru-RU" w:eastAsia="ru-RU"/>
    </w:rPr>
  </w:style>
  <w:style w:type="paragraph" w:customStyle="1" w:styleId="1f4">
    <w:name w:val="Заголовок 1 АЗП"/>
    <w:basedOn w:val="10"/>
    <w:link w:val="1f5"/>
    <w:pPr>
      <w:keepNext w:val="0"/>
      <w:widowControl w:val="0"/>
      <w:spacing w:before="100" w:beforeAutospacing="1" w:after="100" w:afterAutospacing="1"/>
      <w:contextualSpacing/>
      <w:jc w:val="right"/>
    </w:pPr>
    <w:rPr>
      <w:rFonts w:ascii="Times New Roman" w:hAnsi="Times New Roman"/>
      <w:caps/>
      <w:color w:val="AF931D"/>
      <w:lang w:val="ru-RU" w:eastAsia="ru-RU"/>
    </w:rPr>
  </w:style>
  <w:style w:type="paragraph" w:customStyle="1" w:styleId="21">
    <w:name w:val="Заголовок 2АЗП"/>
    <w:basedOn w:val="20"/>
    <w:link w:val="2f2"/>
    <w:pPr>
      <w:numPr>
        <w:numId w:val="9"/>
      </w:numPr>
      <w:spacing w:before="240" w:after="240"/>
      <w:contextualSpacing/>
    </w:pPr>
    <w:rPr>
      <w:rFonts w:ascii="Arial" w:hAnsi="Arial" w:cs="Arial"/>
      <w:caps/>
      <w:sz w:val="24"/>
      <w:szCs w:val="28"/>
      <w:u w:val="none"/>
      <w:lang w:val="ru-RU" w:eastAsia="ru-RU"/>
    </w:rPr>
  </w:style>
  <w:style w:type="character" w:customStyle="1" w:styleId="1f5">
    <w:name w:val="Заголовок 1 АЗП Знак"/>
    <w:link w:val="1f4"/>
    <w:rPr>
      <w:rFonts w:ascii="Times New Roman" w:eastAsia="Times New Roman" w:hAnsi="Times New Roman"/>
      <w:b/>
      <w:bCs/>
      <w:caps/>
      <w:color w:val="AF931D"/>
      <w:sz w:val="24"/>
      <w:szCs w:val="24"/>
    </w:rPr>
  </w:style>
  <w:style w:type="character" w:customStyle="1" w:styleId="2f2">
    <w:name w:val="Заголовок 2АЗП Знак"/>
    <w:link w:val="21"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4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6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3">
    <w:name w:val="перечисление подпункты МЧС"/>
    <w:basedOn w:val="a8"/>
    <w:pPr>
      <w:numPr>
        <w:numId w:val="10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0">
    <w:name w:val="Заголовок 3 Знак"/>
    <w:link w:val="3"/>
    <w:rsid w:val="001A71F2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7">
    <w:name w:val="Заголовок 1 МЧС"/>
    <w:basedOn w:val="a8"/>
    <w:link w:val="1f8"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8">
    <w:name w:val="Заголовок 1 МЧС Знак"/>
    <w:link w:val="1f7"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9">
    <w:name w:val="Абзац списка1"/>
    <w:basedOn w:val="a8"/>
    <w:link w:val="affffffff5"/>
    <w:uiPriority w:val="34"/>
    <w:qFormat/>
    <w:pPr>
      <w:ind w:left="720"/>
      <w:contextualSpacing/>
    </w:pPr>
  </w:style>
  <w:style w:type="character" w:customStyle="1" w:styleId="tx">
    <w:name w:val="tx"/>
    <w:basedOn w:val="a9"/>
  </w:style>
  <w:style w:type="character" w:customStyle="1" w:styleId="r2">
    <w:name w:val="r2"/>
    <w:basedOn w:val="a9"/>
  </w:style>
  <w:style w:type="paragraph" w:customStyle="1" w:styleId="1fa">
    <w:name w:val="Знак Знак Знак 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b">
    <w:name w:val="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8">
    <w:name w:val="Нижний колонтитул Знак"/>
    <w:link w:val="aff7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6">
    <w:name w:val="Название Знак"/>
    <w:link w:val="aff5"/>
    <w:uiPriority w:val="99"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8"/>
    <w:next w:val="a8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0">
    <w:name w:val="Заголовок 4 Знак"/>
    <w:link w:val="4"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3">
    <w:name w:val="Название объекта Знак"/>
    <w:link w:val="af2"/>
    <w:rPr>
      <w:rFonts w:ascii="Times New Roman" w:eastAsia="Times New Roman" w:hAnsi="Times New Roman"/>
      <w:b/>
      <w:sz w:val="24"/>
      <w:szCs w:val="24"/>
    </w:rPr>
  </w:style>
  <w:style w:type="paragraph" w:customStyle="1" w:styleId="affffffff6">
    <w:name w:val="Перечень"/>
    <w:basedOn w:val="1f9"/>
    <w:link w:val="affffffff7"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7">
    <w:name w:val="Перечень Знак"/>
    <w:link w:val="affffffff6"/>
    <w:rPr>
      <w:rFonts w:ascii="Times New Roman" w:eastAsia="Times New Roman" w:hAnsi="Times New Roman"/>
      <w:sz w:val="24"/>
      <w:szCs w:val="28"/>
    </w:rPr>
  </w:style>
  <w:style w:type="paragraph" w:customStyle="1" w:styleId="11">
    <w:name w:val="1. Первый уровень"/>
    <w:basedOn w:val="10"/>
    <w:link w:val="1fc"/>
    <w:qFormat/>
    <w:rsid w:val="00D53EB0"/>
    <w:pPr>
      <w:numPr>
        <w:numId w:val="11"/>
      </w:numPr>
      <w:tabs>
        <w:tab w:val="left" w:pos="993"/>
      </w:tabs>
      <w:spacing w:before="240" w:after="120"/>
      <w:jc w:val="left"/>
    </w:pPr>
    <w:rPr>
      <w:rFonts w:ascii="Times New Roman" w:hAnsi="Times New Roman"/>
      <w:color w:val="000000" w:themeColor="text1" w:themeShade="80"/>
      <w:sz w:val="28"/>
      <w:szCs w:val="28"/>
      <w:lang w:val="ru-RU"/>
    </w:rPr>
  </w:style>
  <w:style w:type="paragraph" w:customStyle="1" w:styleId="a2">
    <w:name w:val="Тире"/>
    <w:basedOn w:val="1f9"/>
    <w:link w:val="affffffff8"/>
    <w:qFormat/>
    <w:rsid w:val="008B348C"/>
    <w:pPr>
      <w:numPr>
        <w:numId w:val="12"/>
      </w:numPr>
      <w:tabs>
        <w:tab w:val="left" w:pos="1134"/>
      </w:tabs>
      <w:ind w:left="0" w:firstLine="709"/>
    </w:pPr>
    <w:rPr>
      <w:lang w:val="ru-RU"/>
    </w:rPr>
  </w:style>
  <w:style w:type="character" w:customStyle="1" w:styleId="1fc">
    <w:name w:val="1. Первый уровень Знак"/>
    <w:basedOn w:val="a9"/>
    <w:link w:val="11"/>
    <w:rsid w:val="00D53EB0"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1">
    <w:name w:val="Цифры"/>
    <w:basedOn w:val="af9"/>
    <w:link w:val="affffffff9"/>
    <w:qFormat/>
    <w:rsid w:val="00A011E8"/>
    <w:pPr>
      <w:numPr>
        <w:numId w:val="13"/>
      </w:numPr>
      <w:tabs>
        <w:tab w:val="left" w:pos="-4111"/>
        <w:tab w:val="right" w:pos="-3828"/>
      </w:tabs>
      <w:suppressAutoHyphens/>
      <w:spacing w:before="120"/>
      <w:jc w:val="left"/>
    </w:pPr>
    <w:rPr>
      <w:lang w:val="ru-RU"/>
    </w:rPr>
  </w:style>
  <w:style w:type="character" w:customStyle="1" w:styleId="affffffff5">
    <w:name w:val="Абзац списка Знак"/>
    <w:basedOn w:val="a9"/>
    <w:link w:val="1f9"/>
    <w:uiPriority w:val="34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8">
    <w:name w:val="Тире Знак"/>
    <w:basedOn w:val="affffffff5"/>
    <w:link w:val="a2"/>
    <w:rsid w:val="008B348C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9">
    <w:name w:val="Цифры Знак"/>
    <w:basedOn w:val="afa"/>
    <w:link w:val="a1"/>
    <w:rsid w:val="00A011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ffffffa">
    <w:name w:val="TOC Heading"/>
    <w:basedOn w:val="10"/>
    <w:next w:val="a8"/>
    <w:uiPriority w:val="39"/>
    <w:unhideWhenUsed/>
    <w:qFormat/>
    <w:rsid w:val="00C713B7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affffffffb">
    <w:name w:val="List Paragraph"/>
    <w:basedOn w:val="a8"/>
    <w:uiPriority w:val="34"/>
    <w:qFormat/>
    <w:rsid w:val="00F255E8"/>
    <w:pPr>
      <w:widowControl w:val="0"/>
      <w:tabs>
        <w:tab w:val="left" w:pos="720"/>
      </w:tabs>
      <w:spacing w:before="120" w:after="120"/>
      <w:ind w:left="720"/>
      <w:contextualSpacing/>
    </w:pPr>
    <w:rPr>
      <w:rFonts w:eastAsia="Times New Roman"/>
      <w:lang w:val="ru-RU" w:eastAsia="ru-RU"/>
    </w:rPr>
  </w:style>
  <w:style w:type="paragraph" w:customStyle="1" w:styleId="just">
    <w:name w:val="just"/>
    <w:basedOn w:val="a8"/>
    <w:rsid w:val="00D558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affffffffc">
    <w:name w:val="Текст в таблице Знак"/>
    <w:basedOn w:val="a9"/>
    <w:link w:val="affffffffd"/>
    <w:locked/>
    <w:rsid w:val="00565E8E"/>
    <w:rPr>
      <w:rFonts w:ascii="Times New Roman" w:eastAsia="Times New Roman" w:hAnsi="Times New Roman"/>
      <w:sz w:val="24"/>
      <w:szCs w:val="24"/>
    </w:rPr>
  </w:style>
  <w:style w:type="paragraph" w:customStyle="1" w:styleId="affffffffd">
    <w:name w:val="Текст в таблице"/>
    <w:basedOn w:val="a8"/>
    <w:link w:val="affffffffc"/>
    <w:qFormat/>
    <w:rsid w:val="00565E8E"/>
    <w:pPr>
      <w:widowControl w:val="0"/>
      <w:tabs>
        <w:tab w:val="left" w:pos="720"/>
      </w:tabs>
      <w:spacing w:after="0" w:line="240" w:lineRule="auto"/>
      <w:ind w:firstLine="0"/>
    </w:pPr>
    <w:rPr>
      <w:rFonts w:eastAsia="Times New Roman"/>
      <w:lang w:val="ru-RU" w:eastAsia="ru-RU"/>
    </w:rPr>
  </w:style>
  <w:style w:type="paragraph" w:customStyle="1" w:styleId="Iauiu">
    <w:name w:val="Iau?iu"/>
    <w:link w:val="Iauiu0"/>
    <w:rsid w:val="00AD298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9"/>
    <w:link w:val="Iauiu"/>
    <w:rsid w:val="00AD298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semiHidden="1" w:qFormat="1"/>
    <w:lsdException w:name="header" w:uiPriority="99" w:qFormat="1"/>
    <w:lsdException w:name="footer" w:uiPriority="99"/>
    <w:lsdException w:name="caption" w:qFormat="1"/>
    <w:lsdException w:name="footnote reference" w:semiHidden="1" w:qFormat="1"/>
    <w:lsdException w:name="annotation reference" w:semiHidden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3" w:qFormat="1"/>
    <w:lsdException w:name="Hyperlink" w:uiPriority="99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AD2980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3"/>
    <w:qFormat/>
    <w:pPr>
      <w:keepNext/>
      <w:numPr>
        <w:numId w:val="18"/>
      </w:numPr>
      <w:spacing w:line="240" w:lineRule="auto"/>
      <w:outlineLvl w:val="0"/>
    </w:pPr>
    <w:rPr>
      <w:rFonts w:ascii="Univers 45 Light" w:eastAsia="Times New Roman" w:hAnsi="Univers 45 Light"/>
      <w:b/>
      <w:bCs/>
      <w:lang w:val="en-GB"/>
    </w:rPr>
  </w:style>
  <w:style w:type="paragraph" w:styleId="20">
    <w:name w:val="heading 2"/>
    <w:basedOn w:val="a8"/>
    <w:next w:val="a8"/>
    <w:link w:val="22"/>
    <w:qFormat/>
    <w:pPr>
      <w:keepNext/>
      <w:numPr>
        <w:ilvl w:val="1"/>
        <w:numId w:val="18"/>
      </w:numPr>
      <w:spacing w:line="240" w:lineRule="auto"/>
      <w:outlineLvl w:val="1"/>
    </w:pPr>
    <w:rPr>
      <w:rFonts w:ascii="Univers 45 Light" w:eastAsia="Times New Roman" w:hAnsi="Univers 45 Light"/>
      <w:b/>
      <w:bCs/>
      <w:sz w:val="28"/>
      <w:u w:val="single"/>
      <w:lang w:val="en-GB"/>
    </w:rPr>
  </w:style>
  <w:style w:type="paragraph" w:styleId="3">
    <w:name w:val="heading 3"/>
    <w:basedOn w:val="10"/>
    <w:next w:val="a8"/>
    <w:link w:val="30"/>
    <w:qFormat/>
    <w:rsid w:val="001A71F2"/>
    <w:pPr>
      <w:numPr>
        <w:ilvl w:val="2"/>
      </w:numPr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8"/>
    <w:next w:val="a8"/>
    <w:link w:val="40"/>
    <w:qFormat/>
    <w:pPr>
      <w:keepNext/>
      <w:numPr>
        <w:ilvl w:val="3"/>
        <w:numId w:val="18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8"/>
    <w:next w:val="a8"/>
    <w:qFormat/>
    <w:pPr>
      <w:keepNext/>
      <w:numPr>
        <w:ilvl w:val="4"/>
        <w:numId w:val="18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8"/>
    <w:next w:val="a8"/>
    <w:qFormat/>
    <w:pPr>
      <w:keepNext/>
      <w:numPr>
        <w:ilvl w:val="5"/>
        <w:numId w:val="18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8"/>
    <w:next w:val="a8"/>
    <w:qFormat/>
    <w:pPr>
      <w:keepNext/>
      <w:numPr>
        <w:ilvl w:val="6"/>
        <w:numId w:val="18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8"/>
    <w:next w:val="a8"/>
    <w:qFormat/>
    <w:pPr>
      <w:keepNext/>
      <w:numPr>
        <w:ilvl w:val="7"/>
        <w:numId w:val="18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8"/>
    <w:next w:val="a8"/>
    <w:qFormat/>
    <w:pPr>
      <w:keepNext/>
      <w:numPr>
        <w:ilvl w:val="8"/>
        <w:numId w:val="18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qFormat/>
    <w:rPr>
      <w:rFonts w:ascii="Tahoma" w:hAnsi="Tahoma" w:cs="Tahoma"/>
      <w:sz w:val="16"/>
      <w:szCs w:val="16"/>
    </w:rPr>
  </w:style>
  <w:style w:type="paragraph" w:styleId="50">
    <w:name w:val="List 5"/>
    <w:basedOn w:val="a8"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e">
    <w:name w:val="List Continue"/>
    <w:basedOn w:val="a8"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3">
    <w:name w:val="Body Text 2"/>
    <w:basedOn w:val="a8"/>
    <w:link w:val="24"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af">
    <w:name w:val="Normal Indent"/>
    <w:basedOn w:val="a8"/>
    <w:pPr>
      <w:spacing w:line="240" w:lineRule="auto"/>
    </w:pPr>
    <w:rPr>
      <w:rFonts w:eastAsia="Times New Roman"/>
      <w:lang w:val="ru-RU" w:eastAsia="ru-RU"/>
    </w:rPr>
  </w:style>
  <w:style w:type="paragraph" w:styleId="af0">
    <w:name w:val="Plain Text"/>
    <w:basedOn w:val="a8"/>
    <w:next w:val="41"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1">
    <w:name w:val="Стиль4"/>
    <w:basedOn w:val="a8"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1">
    <w:name w:val="Body Text Indent 3"/>
    <w:basedOn w:val="a8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1">
    <w:name w:val="endnote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2">
    <w:name w:val="caption"/>
    <w:basedOn w:val="a8"/>
    <w:next w:val="a8"/>
    <w:link w:val="af3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4">
    <w:name w:val="annotation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4">
    <w:name w:val="index 1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5">
    <w:name w:val="annotation subject"/>
    <w:basedOn w:val="af4"/>
    <w:next w:val="af4"/>
    <w:rPr>
      <w:b/>
    </w:rPr>
  </w:style>
  <w:style w:type="paragraph" w:styleId="af6">
    <w:name w:val="Document Map"/>
    <w:basedOn w:val="a8"/>
    <w:link w:val="af7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8">
    <w:name w:val="footnote text"/>
    <w:basedOn w:val="a8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0">
    <w:name w:val="toc 8"/>
    <w:basedOn w:val="a8"/>
    <w:next w:val="a8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25">
    <w:name w:val="index 2"/>
    <w:basedOn w:val="a8"/>
    <w:next w:val="a8"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70">
    <w:name w:val="index 7"/>
    <w:basedOn w:val="a8"/>
    <w:next w:val="a8"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2">
    <w:name w:val="index 3"/>
    <w:basedOn w:val="a8"/>
    <w:next w:val="a8"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1">
    <w:name w:val="index 5"/>
    <w:basedOn w:val="a8"/>
    <w:next w:val="a8"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2">
    <w:name w:val="index 4"/>
    <w:basedOn w:val="a8"/>
    <w:next w:val="a8"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9">
    <w:name w:val="header"/>
    <w:aliases w:val="TI Upper Header"/>
    <w:basedOn w:val="a8"/>
    <w:link w:val="afa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0">
    <w:name w:val="toc 9"/>
    <w:basedOn w:val="a8"/>
    <w:next w:val="a8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8"/>
    <w:next w:val="a8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index 6"/>
    <w:basedOn w:val="a8"/>
    <w:next w:val="a8"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81">
    <w:name w:val="index 8"/>
    <w:basedOn w:val="a8"/>
    <w:next w:val="a8"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b">
    <w:name w:val="Body Text"/>
    <w:aliases w:val="DNV-Body"/>
    <w:basedOn w:val="a8"/>
    <w:link w:val="afc"/>
    <w:qFormat/>
    <w:pPr>
      <w:spacing w:after="120" w:line="240" w:lineRule="auto"/>
    </w:pPr>
    <w:rPr>
      <w:rFonts w:eastAsia="Times New Roman"/>
    </w:rPr>
  </w:style>
  <w:style w:type="paragraph" w:styleId="91">
    <w:name w:val="index 9"/>
    <w:basedOn w:val="a8"/>
    <w:next w:val="a8"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afd">
    <w:name w:val="toa heading"/>
    <w:basedOn w:val="a8"/>
    <w:next w:val="a8"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e">
    <w:name w:val="index heading"/>
    <w:basedOn w:val="a8"/>
    <w:next w:val="14"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5">
    <w:name w:val="toc 1"/>
    <w:basedOn w:val="a8"/>
    <w:next w:val="a8"/>
    <w:uiPriority w:val="39"/>
    <w:qFormat/>
    <w:rsid w:val="00451329"/>
    <w:pPr>
      <w:spacing w:before="360"/>
      <w:jc w:val="left"/>
    </w:pPr>
    <w:rPr>
      <w:rFonts w:cstheme="majorHAnsi"/>
      <w:b/>
      <w:bCs/>
      <w:sz w:val="28"/>
    </w:rPr>
  </w:style>
  <w:style w:type="paragraph" w:styleId="aff">
    <w:name w:val="table of authorities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0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1">
    <w:name w:val="toc 6"/>
    <w:basedOn w:val="a8"/>
    <w:next w:val="a8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1">
    <w:name w:val="table of figures"/>
    <w:basedOn w:val="a8"/>
    <w:next w:val="a8"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3">
    <w:name w:val="toc 3"/>
    <w:basedOn w:val="a8"/>
    <w:next w:val="a8"/>
    <w:uiPriority w:val="39"/>
    <w:qFormat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26">
    <w:name w:val="toc 2"/>
    <w:basedOn w:val="a8"/>
    <w:next w:val="a8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3">
    <w:name w:val="toc 4"/>
    <w:basedOn w:val="a8"/>
    <w:next w:val="a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8"/>
    <w:next w:val="a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3">
    <w:name w:val="List Bullet 5"/>
    <w:basedOn w:val="a8"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44">
    <w:name w:val="List Bullet 4"/>
    <w:basedOn w:val="a8"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2">
    <w:name w:val="Body Text Indent"/>
    <w:basedOn w:val="a8"/>
    <w:link w:val="aff3"/>
    <w:qFormat/>
    <w:pPr>
      <w:spacing w:after="120" w:line="240" w:lineRule="auto"/>
      <w:ind w:left="283"/>
    </w:pPr>
    <w:rPr>
      <w:rFonts w:eastAsia="Times New Roman"/>
    </w:rPr>
  </w:style>
  <w:style w:type="paragraph" w:styleId="aff4">
    <w:name w:val="List Bullet"/>
    <w:basedOn w:val="a8"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7">
    <w:name w:val="List Bullet 2"/>
    <w:basedOn w:val="a8"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4">
    <w:name w:val="List Bullet 3"/>
    <w:basedOn w:val="a8"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5">
    <w:name w:val="Title"/>
    <w:basedOn w:val="a8"/>
    <w:link w:val="aff6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7">
    <w:name w:val="footer"/>
    <w:basedOn w:val="a8"/>
    <w:link w:val="aff8"/>
    <w:uiPriority w:val="99"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9">
    <w:name w:val="List"/>
    <w:basedOn w:val="a8"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a">
    <w:name w:val="Normal (Web)"/>
    <w:basedOn w:val="a8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5">
    <w:name w:val="Body Text 3"/>
    <w:basedOn w:val="a8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8">
    <w:name w:val="Body Text Indent 2"/>
    <w:basedOn w:val="a8"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b">
    <w:name w:val="Subtitle"/>
    <w:basedOn w:val="a8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29">
    <w:name w:val="List Continue 2"/>
    <w:basedOn w:val="a8"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6">
    <w:name w:val="List Continue 3"/>
    <w:basedOn w:val="a8"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5">
    <w:name w:val="List Continue 4"/>
    <w:basedOn w:val="a8"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4">
    <w:name w:val="List Continue 5"/>
    <w:basedOn w:val="a8"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a">
    <w:name w:val="List 2"/>
    <w:basedOn w:val="a8"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7">
    <w:name w:val="List 3"/>
    <w:basedOn w:val="a8"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6">
    <w:name w:val="List 4"/>
    <w:basedOn w:val="a8"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Block Text"/>
    <w:basedOn w:val="a8"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footnote reference"/>
    <w:semiHidden/>
    <w:qFormat/>
    <w:rPr>
      <w:vertAlign w:val="superscript"/>
    </w:rPr>
  </w:style>
  <w:style w:type="character" w:styleId="afff">
    <w:name w:val="annotation reference"/>
    <w:semiHidden/>
    <w:rPr>
      <w:sz w:val="16"/>
      <w:szCs w:val="16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Hyperlink"/>
    <w:uiPriority w:val="99"/>
    <w:rPr>
      <w:color w:val="0000FF"/>
      <w:u w:val="single"/>
    </w:rPr>
  </w:style>
  <w:style w:type="character" w:styleId="afff2">
    <w:name w:val="page number"/>
    <w:basedOn w:val="a9"/>
    <w:qFormat/>
  </w:style>
  <w:style w:type="character" w:styleId="afff3">
    <w:name w:val="Strong"/>
    <w:uiPriority w:val="22"/>
    <w:qFormat/>
    <w:rPr>
      <w:b/>
      <w:bCs/>
    </w:rPr>
  </w:style>
  <w:style w:type="table" w:styleId="afff4">
    <w:name w:val="Table Grid"/>
    <w:basedOn w:val="aa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0"/>
    <w:qFormat/>
    <w:rPr>
      <w:rFonts w:ascii="Univers 45 Light" w:hAnsi="Univers 45 Light"/>
      <w:b/>
      <w:bCs/>
      <w:sz w:val="24"/>
      <w:szCs w:val="24"/>
      <w:lang w:val="en-GB" w:eastAsia="en-US" w:bidi="ar-SA"/>
    </w:rPr>
  </w:style>
  <w:style w:type="character" w:customStyle="1" w:styleId="22">
    <w:name w:val="Заголовок 2 Знак"/>
    <w:link w:val="20"/>
    <w:qFormat/>
    <w:rPr>
      <w:rFonts w:ascii="Univers 45 Light" w:hAnsi="Univers 45 Light"/>
      <w:b/>
      <w:bCs/>
      <w:sz w:val="28"/>
      <w:szCs w:val="24"/>
      <w:u w:val="single"/>
      <w:lang w:val="en-GB" w:eastAsia="en-US" w:bidi="ar-SA"/>
    </w:rPr>
  </w:style>
  <w:style w:type="character" w:customStyle="1" w:styleId="afc">
    <w:name w:val="Основной текст Знак"/>
    <w:aliases w:val="DNV-Body Знак"/>
    <w:link w:val="afb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8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0"/>
    <w:link w:val="1140"/>
    <w:qFormat/>
    <w:rPr>
      <w:rFonts w:ascii="Times New Roman" w:hAnsi="Times New Roman"/>
      <w:sz w:val="32"/>
    </w:rPr>
  </w:style>
  <w:style w:type="character" w:customStyle="1" w:styleId="1140">
    <w:name w:val="Стиль Заголовок 1 + 14 пт Знак"/>
    <w:link w:val="114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6">
    <w:name w:val="Стиль1"/>
    <w:basedOn w:val="a8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8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8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5">
    <w:name w:val="Заголовок статьи"/>
    <w:basedOn w:val="a8"/>
    <w:next w:val="a8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6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Заголовок приложения"/>
    <w:basedOn w:val="a8"/>
    <w:next w:val="a8"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8">
    <w:name w:val="Словарная статья"/>
    <w:basedOn w:val="a8"/>
    <w:next w:val="a8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9">
    <w:name w:val="заголовк Стандарта Славнефть"/>
    <w:basedOn w:val="a8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a">
    <w:name w:val="текст ОАО &quot;АЗП&quot;"/>
    <w:basedOn w:val="a8"/>
    <w:link w:val="afffb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b">
    <w:name w:val="текст ОАО &quot;АЗП&quot; Знак"/>
    <w:link w:val="afffa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0"/>
    <w:qFormat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a6">
    <w:name w:val="перечисление АЗП"/>
    <w:basedOn w:val="a8"/>
    <w:link w:val="afffc"/>
    <w:qFormat/>
    <w:rsid w:val="00033F6D"/>
    <w:pPr>
      <w:numPr>
        <w:numId w:val="1"/>
      </w:numPr>
      <w:tabs>
        <w:tab w:val="left" w:pos="1134"/>
      </w:tabs>
      <w:spacing w:before="120" w:after="120" w:line="240" w:lineRule="auto"/>
      <w:ind w:left="0" w:firstLine="709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8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b">
    <w:name w:val="Стиль2"/>
    <w:basedOn w:val="a8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10"/>
    <w:next w:val="a8"/>
    <w:qFormat/>
    <w:rsid w:val="00A011E8"/>
    <w:pPr>
      <w:autoSpaceDE w:val="0"/>
      <w:autoSpaceDN w:val="0"/>
      <w:spacing w:after="80"/>
    </w:pPr>
    <w:rPr>
      <w:rFonts w:ascii="Times New Roman" w:eastAsia="MS Mincho" w:hAnsi="Times New Roman" w:cs="Century Schoolbook"/>
      <w:b w:val="0"/>
      <w:bCs w:val="0"/>
      <w:spacing w:val="-3"/>
      <w:sz w:val="28"/>
      <w:szCs w:val="36"/>
      <w:lang w:eastAsia="ja-JP"/>
    </w:rPr>
  </w:style>
  <w:style w:type="paragraph" w:customStyle="1" w:styleId="2c">
    <w:name w:val="2"/>
    <w:basedOn w:val="10"/>
    <w:qFormat/>
    <w:pPr>
      <w:spacing w:before="120" w:after="60"/>
    </w:pPr>
    <w:rPr>
      <w:rFonts w:ascii="Times New Roman" w:hAnsi="Times New Roman"/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0"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47">
    <w:name w:val="4"/>
    <w:basedOn w:val="a8"/>
    <w:next w:val="a8"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d">
    <w:name w:val="Список ДБ"/>
    <w:basedOn w:val="aff2"/>
    <w:pPr>
      <w:spacing w:after="0"/>
      <w:ind w:left="0"/>
    </w:pPr>
    <w:rPr>
      <w:szCs w:val="18"/>
      <w:lang w:val="ru-RU" w:eastAsia="ru-RU"/>
    </w:rPr>
  </w:style>
  <w:style w:type="paragraph" w:customStyle="1" w:styleId="afffe">
    <w:name w:val="наклонный"/>
    <w:basedOn w:val="a8"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8">
    <w:name w:val="3"/>
    <w:basedOn w:val="20"/>
    <w:pPr>
      <w:tabs>
        <w:tab w:val="left" w:pos="1260"/>
      </w:tabs>
      <w:ind w:left="1440" w:hanging="1440"/>
    </w:pPr>
    <w:rPr>
      <w:rFonts w:ascii="Times New Roman" w:hAnsi="Times New Roman"/>
      <w:bCs w:val="0"/>
      <w:sz w:val="24"/>
      <w:szCs w:val="28"/>
      <w:u w:val="none"/>
      <w:lang w:val="ru-RU" w:eastAsia="ru-RU"/>
    </w:rPr>
  </w:style>
  <w:style w:type="paragraph" w:customStyle="1" w:styleId="39">
    <w:name w:val="Стиль3"/>
    <w:basedOn w:val="a8"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8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0"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0"/>
    <w:pPr>
      <w:keepLines/>
      <w:tabs>
        <w:tab w:val="left" w:pos="0"/>
        <w:tab w:val="left" w:pos="2160"/>
      </w:tabs>
      <w:spacing w:before="240" w:after="60"/>
      <w:ind w:left="122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0"/>
    <w:pPr>
      <w:keepLines/>
      <w:tabs>
        <w:tab w:val="left" w:pos="0"/>
        <w:tab w:val="left" w:pos="360"/>
        <w:tab w:val="left" w:pos="900"/>
      </w:tabs>
      <w:spacing w:before="120" w:after="120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220">
    <w:name w:val="2/2"/>
    <w:basedOn w:val="20"/>
    <w:pPr>
      <w:keepLines/>
      <w:tabs>
        <w:tab w:val="left" w:pos="0"/>
        <w:tab w:val="left" w:pos="900"/>
        <w:tab w:val="left" w:pos="1440"/>
      </w:tabs>
      <w:spacing w:before="120" w:after="120"/>
      <w:ind w:left="792" w:hanging="432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330">
    <w:name w:val="3/3"/>
    <w:basedOn w:val="20"/>
    <w:qFormat/>
    <w:rsid w:val="00794224"/>
    <w:pPr>
      <w:keepLines/>
      <w:tabs>
        <w:tab w:val="left" w:pos="0"/>
        <w:tab w:val="left" w:pos="360"/>
        <w:tab w:val="left" w:pos="900"/>
      </w:tabs>
      <w:spacing w:before="120" w:after="120"/>
      <w:ind w:left="1106" w:hanging="397"/>
      <w:jc w:val="left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440">
    <w:name w:val="4/4"/>
    <w:basedOn w:val="a8"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0"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17">
    <w:name w:val="рисунок 1"/>
    <w:basedOn w:val="a8"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">
    <w:name w:val="перечисление"/>
    <w:basedOn w:val="a8"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8"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8">
    <w:name w:val="Стиль Стиль1 +"/>
    <w:basedOn w:val="16"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0">
    <w:name w:val="заголовок абзаца"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d">
    <w:name w:val="заголовок 2"/>
    <w:basedOn w:val="10"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b"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8"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rPr>
      <w:bCs/>
    </w:rPr>
  </w:style>
  <w:style w:type="paragraph" w:customStyle="1" w:styleId="affff1">
    <w:name w:val="текст"/>
    <w:basedOn w:val="a8"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2">
    <w:name w:val="Стиль перечисление + не полужирный"/>
    <w:basedOn w:val="affff"/>
    <w:pPr>
      <w:tabs>
        <w:tab w:val="left" w:pos="720"/>
      </w:tabs>
      <w:ind w:left="720" w:hanging="360"/>
    </w:pPr>
  </w:style>
  <w:style w:type="paragraph" w:customStyle="1" w:styleId="55">
    <w:name w:val="Стиль5"/>
    <w:basedOn w:val="a8"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1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3">
    <w:name w:val="текст наклонный"/>
    <w:basedOn w:val="affff1"/>
    <w:rPr>
      <w:i/>
    </w:rPr>
  </w:style>
  <w:style w:type="paragraph" w:customStyle="1" w:styleId="222">
    <w:name w:val="заголовок 2.2 Знак"/>
    <w:basedOn w:val="afb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0"/>
    <w:pPr>
      <w:keepLines/>
      <w:tabs>
        <w:tab w:val="left" w:pos="0"/>
        <w:tab w:val="left" w:pos="360"/>
      </w:tabs>
      <w:spacing w:before="240" w:after="60"/>
      <w:jc w:val="center"/>
    </w:pPr>
    <w:rPr>
      <w:rFonts w:ascii="Futuris" w:hAnsi="Futuris" w:cs="Arial"/>
      <w:bCs w:val="0"/>
      <w:iCs/>
      <w:sz w:val="24"/>
      <w:u w:val="none"/>
      <w:lang w:val="ru-RU" w:eastAsia="ru-RU"/>
    </w:rPr>
  </w:style>
  <w:style w:type="paragraph" w:customStyle="1" w:styleId="116pt">
    <w:name w:val="Стиль Заголовок 1новая страница + кернинг от 16 pt"/>
    <w:basedOn w:val="10"/>
    <w:next w:val="20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8"/>
    <w:pPr>
      <w:tabs>
        <w:tab w:val="left" w:pos="2520"/>
      </w:tabs>
      <w:ind w:left="1008" w:hanging="648"/>
    </w:pPr>
    <w:rPr>
      <w:bCs/>
    </w:rPr>
  </w:style>
  <w:style w:type="paragraph" w:customStyle="1" w:styleId="affff4">
    <w:name w:val="Список с ромбиком"/>
    <w:basedOn w:val="aff2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9">
    <w:name w:val="Бонитет 1"/>
    <w:basedOn w:val="a8"/>
    <w:next w:val="2e"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e">
    <w:name w:val="Бонитет 2"/>
    <w:basedOn w:val="affff5"/>
    <w:next w:val="3a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5">
    <w:name w:val="Бонитет текст"/>
    <w:basedOn w:val="afb"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a">
    <w:name w:val="Бонитет 3"/>
    <w:basedOn w:val="a8"/>
    <w:next w:val="affff5"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6">
    <w:name w:val="Бонитет"/>
    <w:basedOn w:val="19"/>
    <w:pPr>
      <w:tabs>
        <w:tab w:val="clear" w:pos="0"/>
      </w:tabs>
    </w:pPr>
    <w:rPr>
      <w:rFonts w:ascii="Futuris Black" w:hAnsi="Futuris Black"/>
    </w:rPr>
  </w:style>
  <w:style w:type="paragraph" w:customStyle="1" w:styleId="affff7">
    <w:name w:val="Бонитет перечисление"/>
    <w:basedOn w:val="a8"/>
    <w:next w:val="affff5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8">
    <w:name w:val="Бонитет подчеркивание"/>
    <w:basedOn w:val="affff5"/>
    <w:rPr>
      <w:u w:val="single"/>
    </w:rPr>
  </w:style>
  <w:style w:type="paragraph" w:customStyle="1" w:styleId="affff9">
    <w:name w:val="Стиль Бонитет подчеркивание +"/>
    <w:basedOn w:val="affff8"/>
  </w:style>
  <w:style w:type="paragraph" w:customStyle="1" w:styleId="affffa">
    <w:name w:val="оверсиз наклон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2">
    <w:name w:val="Оверсиз1"/>
    <w:basedOn w:val="a8"/>
    <w:next w:val="2f"/>
    <w:pPr>
      <w:numPr>
        <w:numId w:val="2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">
    <w:name w:val="Оверсиз2"/>
    <w:basedOn w:val="12"/>
    <w:next w:val="3b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b">
    <w:name w:val="Оверсиз3"/>
    <w:basedOn w:val="affffb"/>
    <w:next w:val="affffb"/>
    <w:pPr>
      <w:tabs>
        <w:tab w:val="left" w:pos="864"/>
      </w:tabs>
      <w:ind w:left="720" w:hanging="720"/>
    </w:pPr>
  </w:style>
  <w:style w:type="paragraph" w:customStyle="1" w:styleId="affffb">
    <w:name w:val="Оверсиз обычный"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c">
    <w:name w:val="график оверсиз"/>
    <w:basedOn w:val="a8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d">
    <w:name w:val="оверсиз подзаголовок"/>
    <w:basedOn w:val="affffb"/>
    <w:next w:val="affffb"/>
    <w:rPr>
      <w:b/>
      <w:sz w:val="22"/>
    </w:rPr>
  </w:style>
  <w:style w:type="paragraph" w:customStyle="1" w:styleId="affffe">
    <w:name w:val="оверсиз подчеркивание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4">
    <w:name w:val="Оверсиз перечисление второе"/>
    <w:next w:val="220"/>
    <w:pPr>
      <w:numPr>
        <w:numId w:val="3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8"/>
    <w:pPr>
      <w:numPr>
        <w:numId w:val="4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8"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8"/>
    <w:next w:val="2"/>
    <w:pPr>
      <w:numPr>
        <w:numId w:val="5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">
    <w:name w:val="Стиль2 Руководство египет"/>
    <w:pPr>
      <w:numPr>
        <w:ilvl w:val="1"/>
        <w:numId w:val="5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6">
    <w:name w:val="Стиль Заголовок 5 + по центру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">
    <w:name w:val="заголовок главный элек"/>
    <w:basedOn w:val="a8"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a">
    <w:name w:val="заголовок 1 элек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0">
    <w:name w:val="текст элек"/>
    <w:basedOn w:val="a8"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5">
    <w:name w:val="перечисление элек"/>
    <w:basedOn w:val="afffff0"/>
    <w:pPr>
      <w:numPr>
        <w:numId w:val="6"/>
      </w:numPr>
      <w:spacing w:before="0" w:beforeAutospacing="0" w:after="0" w:afterAutospacing="0"/>
    </w:pPr>
  </w:style>
  <w:style w:type="paragraph" w:customStyle="1" w:styleId="afffff1">
    <w:name w:val="заголовок стандарта элек"/>
    <w:basedOn w:val="a8"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2">
    <w:name w:val="наклон элек"/>
    <w:basedOn w:val="afffff0"/>
    <w:pPr>
      <w:spacing w:before="0" w:beforeAutospacing="0" w:after="0" w:afterAutospacing="0"/>
    </w:pPr>
    <w:rPr>
      <w:sz w:val="20"/>
    </w:rPr>
  </w:style>
  <w:style w:type="paragraph" w:customStyle="1" w:styleId="afffff3">
    <w:name w:val="заголовок ситуация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7">
    <w:name w:val="перечисление наклон элек"/>
    <w:basedOn w:val="a5"/>
    <w:pPr>
      <w:numPr>
        <w:numId w:val="7"/>
      </w:numPr>
    </w:pPr>
    <w:rPr>
      <w:sz w:val="20"/>
    </w:rPr>
  </w:style>
  <w:style w:type="paragraph" w:customStyle="1" w:styleId="afffff4">
    <w:name w:val="перечисление буквы элек"/>
    <w:basedOn w:val="a5"/>
  </w:style>
  <w:style w:type="paragraph" w:customStyle="1" w:styleId="a">
    <w:name w:val="перечисление буквы электро наклон"/>
    <w:basedOn w:val="a8"/>
    <w:pPr>
      <w:numPr>
        <w:numId w:val="8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8"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b">
    <w:name w:val="Обычный1"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8"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5">
    <w:name w:val="заголовок б"/>
    <w:basedOn w:val="a8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6">
    <w:name w:val="заголовок в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7">
    <w:name w:val="заголовок г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8">
    <w:name w:val="колонтитул электросети"/>
    <w:basedOn w:val="a8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8"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8"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8"/>
    <w:next w:val="a8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8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8"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9"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8"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8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8"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8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8"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8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8"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8"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9">
    <w:name w:val="заголовок большо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a">
    <w:name w:val="Заголовок документа"/>
    <w:basedOn w:val="a8"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b">
    <w:name w:val="заголовок маленьк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c">
    <w:name w:val="заголовок меньш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d">
    <w:name w:val="заголовок наклонны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e">
    <w:name w:val="нумерованный буквами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">
    <w:name w:val="Футурис Заголовок"/>
    <w:basedOn w:val="a8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0">
    <w:name w:val="таблица"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9"/>
    <w:pPr>
      <w:tabs>
        <w:tab w:val="clear" w:pos="0"/>
      </w:tabs>
      <w:contextualSpacing/>
    </w:pPr>
  </w:style>
  <w:style w:type="paragraph" w:customStyle="1" w:styleId="11pt">
    <w:name w:val="Стиль 11 pt"/>
    <w:basedOn w:val="a8"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1">
    <w:name w:val="БОНИТЕТ"/>
    <w:basedOn w:val="19"/>
    <w:next w:val="affff5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2">
    <w:name w:val="ЗАГОЛОВОК БОНИТЕТ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2">
    <w:name w:val="Стиль6"/>
    <w:basedOn w:val="a8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3">
    <w:name w:val="заголовок тольятти"/>
    <w:basedOn w:val="a8"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4">
    <w:name w:val="Бонитет примечание"/>
    <w:basedOn w:val="affff5"/>
    <w:rPr>
      <w:sz w:val="18"/>
    </w:rPr>
  </w:style>
  <w:style w:type="paragraph" w:customStyle="1" w:styleId="affffff5">
    <w:name w:val="Стиль Бонитет перечисление точка"/>
    <w:basedOn w:val="affff7"/>
    <w:pPr>
      <w:ind w:right="360"/>
    </w:pPr>
    <w:rPr>
      <w:bCs/>
    </w:rPr>
  </w:style>
  <w:style w:type="paragraph" w:customStyle="1" w:styleId="affffff6">
    <w:name w:val="бонитет перечисление точка"/>
    <w:basedOn w:val="a8"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8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c">
    <w:name w:val="Стиль Бонитет 1 + влево"/>
    <w:basedOn w:val="19"/>
    <w:pPr>
      <w:tabs>
        <w:tab w:val="clear" w:pos="0"/>
      </w:tabs>
    </w:pPr>
    <w:rPr>
      <w:bCs w:val="0"/>
      <w:szCs w:val="20"/>
    </w:rPr>
  </w:style>
  <w:style w:type="paragraph" w:customStyle="1" w:styleId="1d">
    <w:name w:val="Стиль Стиль1 Руководство египет + влево"/>
    <w:basedOn w:val="1"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7">
    <w:name w:val="египет_загол подчеркн"/>
    <w:basedOn w:val="a8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8">
    <w:name w:val="Египет_заголовок осн"/>
    <w:basedOn w:val="a8"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9">
    <w:name w:val="Египет_код документа"/>
    <w:basedOn w:val="a8"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e">
    <w:name w:val="Египет_заголовок 1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a">
    <w:name w:val="Египет_текст основной"/>
    <w:basedOn w:val="a8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b">
    <w:name w:val="Египет_текст основной жирн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0">
    <w:name w:val="Египет_заголовок 2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c">
    <w:name w:val="Египет_перечисление"/>
    <w:basedOn w:val="a8"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c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5"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">
    <w:name w:val="Стиль Стиль Стиль1 Руководство египет + влево + по центру"/>
    <w:basedOn w:val="1d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pPr>
      <w:ind w:left="0"/>
      <w:jc w:val="left"/>
    </w:pPr>
    <w:rPr>
      <w:rFonts w:ascii="Futuris" w:hAnsi="Futuris"/>
    </w:rPr>
  </w:style>
  <w:style w:type="paragraph" w:customStyle="1" w:styleId="affffffd">
    <w:name w:val="обычный жирный"/>
    <w:basedOn w:val="a8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d"/>
    <w:pPr>
      <w:jc w:val="center"/>
    </w:pPr>
    <w:rPr>
      <w:bCs/>
      <w:color w:val="000000"/>
      <w:kern w:val="28"/>
      <w:sz w:val="32"/>
    </w:rPr>
  </w:style>
  <w:style w:type="paragraph" w:customStyle="1" w:styleId="72">
    <w:name w:val="Стиль7"/>
    <w:basedOn w:val="a8"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e">
    <w:name w:val="Стиль Основной текст + Междустр.интервал:  полуторный"/>
    <w:basedOn w:val="afb"/>
    <w:pPr>
      <w:spacing w:after="0" w:line="360" w:lineRule="auto"/>
    </w:pPr>
    <w:rPr>
      <w:szCs w:val="20"/>
      <w:lang w:val="ru-RU" w:eastAsia="ru-RU"/>
    </w:rPr>
  </w:style>
  <w:style w:type="paragraph" w:customStyle="1" w:styleId="57">
    <w:name w:val="Стиль Заголовок 5 + по ширине Междустр.интервал:  полуторный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8"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b"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b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"/>
    <w:pPr>
      <w:spacing w:line="360" w:lineRule="auto"/>
    </w:pPr>
    <w:rPr>
      <w:rFonts w:cs="Arial"/>
      <w:b w:val="0"/>
      <w:bCs w:val="0"/>
      <w:snapToGrid w:val="0"/>
      <w:szCs w:val="26"/>
      <w:u w:val="single"/>
      <w:lang w:eastAsia="ru-RU"/>
    </w:rPr>
  </w:style>
  <w:style w:type="paragraph" w:customStyle="1" w:styleId="afffffff">
    <w:name w:val="заголовок БДТ"/>
    <w:basedOn w:val="a8"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0">
    <w:name w:val="перечисление ББТ"/>
    <w:basedOn w:val="a8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1">
    <w:name w:val="выделенный текст ББТ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2">
    <w:name w:val="подабзац ббт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3">
    <w:name w:val="перечисление ББД повторное"/>
    <w:basedOn w:val="a8"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4">
    <w:name w:val="мелкий комментарий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5">
    <w:name w:val="Стиль мелкий комментарий + по центру"/>
    <w:basedOn w:val="afffffff4"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6">
    <w:name w:val="Стиль Стиль мелкий комментарий + по центру +"/>
    <w:basedOn w:val="afffffff5"/>
  </w:style>
  <w:style w:type="paragraph" w:customStyle="1" w:styleId="afffffff7">
    <w:name w:val="Стиль заголовок б + по центру"/>
    <w:basedOn w:val="afffff5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</w:style>
  <w:style w:type="paragraph" w:customStyle="1" w:styleId="afffffff8">
    <w:name w:val="Стиль по ширине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1">
    <w:name w:val="Стиль2 Знак"/>
    <w:basedOn w:val="a8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0">
    <w:name w:val="Список 1"/>
    <w:basedOn w:val="aff4"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9">
    <w:name w:val="На одном листе"/>
    <w:basedOn w:val="a8"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1">
    <w:name w:val="Текст 1 приложение"/>
    <w:basedOn w:val="a8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a">
    <w:name w:val="Верхний колонтитул Знак"/>
    <w:aliases w:val="TI Upper Header Знак"/>
    <w:link w:val="af9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2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a">
    <w:name w:val="Знак Знак Знак 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b">
    <w:name w:val="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3">
    <w:name w:val="Заголовок оглавления1"/>
    <w:basedOn w:val="10"/>
    <w:next w:val="a8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afffffffc">
    <w:name w:val="термины"/>
    <w:basedOn w:val="afffa"/>
    <w:link w:val="afffffffd"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d">
    <w:name w:val="термины Знак"/>
    <w:link w:val="afffffffc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e">
    <w:name w:val="Текст МЧС"/>
    <w:basedOn w:val="a8"/>
    <w:link w:val="affffffff"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">
    <w:name w:val="Текст МЧС Знак"/>
    <w:link w:val="afffffffe"/>
    <w:rPr>
      <w:rFonts w:ascii="Times New Roman" w:eastAsia="Times New Roman" w:hAnsi="Times New Roman"/>
      <w:sz w:val="24"/>
      <w:szCs w:val="24"/>
    </w:rPr>
  </w:style>
  <w:style w:type="paragraph" w:customStyle="1" w:styleId="affffffff0">
    <w:name w:val="Перечисление МЧС"/>
    <w:basedOn w:val="a8"/>
    <w:link w:val="affffffff1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1">
    <w:name w:val="Перечисление МЧС Знак"/>
    <w:link w:val="affffffff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2">
    <w:name w:val="Наименование"/>
    <w:next w:val="a8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4">
    <w:name w:val="Основной текст 2 Знак"/>
    <w:link w:val="23"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c">
    <w:name w:val="перечисление АЗП Знак"/>
    <w:link w:val="a6"/>
    <w:rsid w:val="00033F6D"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8"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  <w:lang w:val="en-US" w:eastAsia="en-US"/>
    </w:rPr>
  </w:style>
  <w:style w:type="paragraph" w:customStyle="1" w:styleId="affffffff3">
    <w:name w:val="ФИО"/>
    <w:basedOn w:val="a8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"/>
    <w:pPr>
      <w:numPr>
        <w:numId w:val="9"/>
      </w:numPr>
      <w:spacing w:before="100" w:beforeAutospacing="1" w:after="100" w:afterAutospacing="1"/>
      <w:jc w:val="left"/>
    </w:pPr>
    <w:rPr>
      <w:rFonts w:ascii="Arial" w:hAnsi="Arial" w:cs="Arial"/>
      <w:bCs w:val="0"/>
      <w:i/>
      <w:iCs/>
      <w:caps/>
      <w:sz w:val="22"/>
      <w:szCs w:val="26"/>
      <w:lang w:val="ru-RU" w:eastAsia="ru-RU"/>
    </w:rPr>
  </w:style>
  <w:style w:type="paragraph" w:customStyle="1" w:styleId="1f4">
    <w:name w:val="Заголовок 1 АЗП"/>
    <w:basedOn w:val="10"/>
    <w:link w:val="1f5"/>
    <w:pPr>
      <w:keepNext w:val="0"/>
      <w:widowControl w:val="0"/>
      <w:spacing w:before="100" w:beforeAutospacing="1" w:after="100" w:afterAutospacing="1"/>
      <w:contextualSpacing/>
      <w:jc w:val="right"/>
    </w:pPr>
    <w:rPr>
      <w:rFonts w:ascii="Times New Roman" w:hAnsi="Times New Roman"/>
      <w:caps/>
      <w:color w:val="AF931D"/>
      <w:lang w:val="ru-RU" w:eastAsia="ru-RU"/>
    </w:rPr>
  </w:style>
  <w:style w:type="paragraph" w:customStyle="1" w:styleId="21">
    <w:name w:val="Заголовок 2АЗП"/>
    <w:basedOn w:val="20"/>
    <w:link w:val="2f2"/>
    <w:pPr>
      <w:numPr>
        <w:numId w:val="9"/>
      </w:numPr>
      <w:spacing w:before="240" w:after="240"/>
      <w:contextualSpacing/>
    </w:pPr>
    <w:rPr>
      <w:rFonts w:ascii="Arial" w:hAnsi="Arial" w:cs="Arial"/>
      <w:caps/>
      <w:sz w:val="24"/>
      <w:szCs w:val="28"/>
      <w:u w:val="none"/>
      <w:lang w:val="ru-RU" w:eastAsia="ru-RU"/>
    </w:rPr>
  </w:style>
  <w:style w:type="character" w:customStyle="1" w:styleId="1f5">
    <w:name w:val="Заголовок 1 АЗП Знак"/>
    <w:link w:val="1f4"/>
    <w:rPr>
      <w:rFonts w:ascii="Times New Roman" w:eastAsia="Times New Roman" w:hAnsi="Times New Roman"/>
      <w:b/>
      <w:bCs/>
      <w:caps/>
      <w:color w:val="AF931D"/>
      <w:sz w:val="24"/>
      <w:szCs w:val="24"/>
    </w:rPr>
  </w:style>
  <w:style w:type="character" w:customStyle="1" w:styleId="2f2">
    <w:name w:val="Заголовок 2АЗП Знак"/>
    <w:link w:val="21"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4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6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3">
    <w:name w:val="перечисление подпункты МЧС"/>
    <w:basedOn w:val="a8"/>
    <w:pPr>
      <w:numPr>
        <w:numId w:val="10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0">
    <w:name w:val="Заголовок 3 Знак"/>
    <w:link w:val="3"/>
    <w:rsid w:val="001A71F2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7">
    <w:name w:val="Заголовок 1 МЧС"/>
    <w:basedOn w:val="a8"/>
    <w:link w:val="1f8"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8">
    <w:name w:val="Заголовок 1 МЧС Знак"/>
    <w:link w:val="1f7"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9">
    <w:name w:val="Абзац списка1"/>
    <w:basedOn w:val="a8"/>
    <w:link w:val="affffffff5"/>
    <w:uiPriority w:val="34"/>
    <w:qFormat/>
    <w:pPr>
      <w:ind w:left="720"/>
      <w:contextualSpacing/>
    </w:pPr>
  </w:style>
  <w:style w:type="character" w:customStyle="1" w:styleId="tx">
    <w:name w:val="tx"/>
    <w:basedOn w:val="a9"/>
  </w:style>
  <w:style w:type="character" w:customStyle="1" w:styleId="r2">
    <w:name w:val="r2"/>
    <w:basedOn w:val="a9"/>
  </w:style>
  <w:style w:type="paragraph" w:customStyle="1" w:styleId="1fa">
    <w:name w:val="Знак Знак Знак 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b">
    <w:name w:val="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8">
    <w:name w:val="Нижний колонтитул Знак"/>
    <w:link w:val="aff7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6">
    <w:name w:val="Название Знак"/>
    <w:link w:val="aff5"/>
    <w:uiPriority w:val="99"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8"/>
    <w:next w:val="a8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0">
    <w:name w:val="Заголовок 4 Знак"/>
    <w:link w:val="4"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3">
    <w:name w:val="Название объекта Знак"/>
    <w:link w:val="af2"/>
    <w:rPr>
      <w:rFonts w:ascii="Times New Roman" w:eastAsia="Times New Roman" w:hAnsi="Times New Roman"/>
      <w:b/>
      <w:sz w:val="24"/>
      <w:szCs w:val="24"/>
    </w:rPr>
  </w:style>
  <w:style w:type="paragraph" w:customStyle="1" w:styleId="affffffff6">
    <w:name w:val="Перечень"/>
    <w:basedOn w:val="1f9"/>
    <w:link w:val="affffffff7"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7">
    <w:name w:val="Перечень Знак"/>
    <w:link w:val="affffffff6"/>
    <w:rPr>
      <w:rFonts w:ascii="Times New Roman" w:eastAsia="Times New Roman" w:hAnsi="Times New Roman"/>
      <w:sz w:val="24"/>
      <w:szCs w:val="28"/>
    </w:rPr>
  </w:style>
  <w:style w:type="paragraph" w:customStyle="1" w:styleId="11">
    <w:name w:val="1. Первый уровень"/>
    <w:basedOn w:val="10"/>
    <w:link w:val="1fc"/>
    <w:qFormat/>
    <w:rsid w:val="00D53EB0"/>
    <w:pPr>
      <w:numPr>
        <w:numId w:val="11"/>
      </w:numPr>
      <w:tabs>
        <w:tab w:val="left" w:pos="993"/>
      </w:tabs>
      <w:spacing w:before="240" w:after="120"/>
      <w:jc w:val="left"/>
    </w:pPr>
    <w:rPr>
      <w:rFonts w:ascii="Times New Roman" w:hAnsi="Times New Roman"/>
      <w:color w:val="000000" w:themeColor="text1" w:themeShade="80"/>
      <w:sz w:val="28"/>
      <w:szCs w:val="28"/>
      <w:lang w:val="ru-RU"/>
    </w:rPr>
  </w:style>
  <w:style w:type="paragraph" w:customStyle="1" w:styleId="a2">
    <w:name w:val="Тире"/>
    <w:basedOn w:val="1f9"/>
    <w:link w:val="affffffff8"/>
    <w:qFormat/>
    <w:rsid w:val="008B348C"/>
    <w:pPr>
      <w:numPr>
        <w:numId w:val="12"/>
      </w:numPr>
      <w:tabs>
        <w:tab w:val="left" w:pos="1134"/>
      </w:tabs>
      <w:ind w:left="0" w:firstLine="709"/>
    </w:pPr>
    <w:rPr>
      <w:lang w:val="ru-RU"/>
    </w:rPr>
  </w:style>
  <w:style w:type="character" w:customStyle="1" w:styleId="1fc">
    <w:name w:val="1. Первый уровень Знак"/>
    <w:basedOn w:val="a9"/>
    <w:link w:val="11"/>
    <w:rsid w:val="00D53EB0"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1">
    <w:name w:val="Цифры"/>
    <w:basedOn w:val="af9"/>
    <w:link w:val="affffffff9"/>
    <w:qFormat/>
    <w:rsid w:val="00A011E8"/>
    <w:pPr>
      <w:numPr>
        <w:numId w:val="13"/>
      </w:numPr>
      <w:tabs>
        <w:tab w:val="left" w:pos="-4111"/>
        <w:tab w:val="right" w:pos="-3828"/>
      </w:tabs>
      <w:suppressAutoHyphens/>
      <w:spacing w:before="120"/>
      <w:jc w:val="left"/>
    </w:pPr>
    <w:rPr>
      <w:lang w:val="ru-RU"/>
    </w:rPr>
  </w:style>
  <w:style w:type="character" w:customStyle="1" w:styleId="affffffff5">
    <w:name w:val="Абзац списка Знак"/>
    <w:basedOn w:val="a9"/>
    <w:link w:val="1f9"/>
    <w:uiPriority w:val="34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8">
    <w:name w:val="Тире Знак"/>
    <w:basedOn w:val="affffffff5"/>
    <w:link w:val="a2"/>
    <w:rsid w:val="008B348C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9">
    <w:name w:val="Цифры Знак"/>
    <w:basedOn w:val="afa"/>
    <w:link w:val="a1"/>
    <w:rsid w:val="00A011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ffffffa">
    <w:name w:val="TOC Heading"/>
    <w:basedOn w:val="10"/>
    <w:next w:val="a8"/>
    <w:uiPriority w:val="39"/>
    <w:unhideWhenUsed/>
    <w:qFormat/>
    <w:rsid w:val="00C713B7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affffffffb">
    <w:name w:val="List Paragraph"/>
    <w:basedOn w:val="a8"/>
    <w:uiPriority w:val="34"/>
    <w:qFormat/>
    <w:rsid w:val="00F255E8"/>
    <w:pPr>
      <w:widowControl w:val="0"/>
      <w:tabs>
        <w:tab w:val="left" w:pos="720"/>
      </w:tabs>
      <w:spacing w:before="120" w:after="120"/>
      <w:ind w:left="720"/>
      <w:contextualSpacing/>
    </w:pPr>
    <w:rPr>
      <w:rFonts w:eastAsia="Times New Roman"/>
      <w:lang w:val="ru-RU" w:eastAsia="ru-RU"/>
    </w:rPr>
  </w:style>
  <w:style w:type="paragraph" w:customStyle="1" w:styleId="just">
    <w:name w:val="just"/>
    <w:basedOn w:val="a8"/>
    <w:rsid w:val="00D558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affffffffc">
    <w:name w:val="Текст в таблице Знак"/>
    <w:basedOn w:val="a9"/>
    <w:link w:val="affffffffd"/>
    <w:locked/>
    <w:rsid w:val="00565E8E"/>
    <w:rPr>
      <w:rFonts w:ascii="Times New Roman" w:eastAsia="Times New Roman" w:hAnsi="Times New Roman"/>
      <w:sz w:val="24"/>
      <w:szCs w:val="24"/>
    </w:rPr>
  </w:style>
  <w:style w:type="paragraph" w:customStyle="1" w:styleId="affffffffd">
    <w:name w:val="Текст в таблице"/>
    <w:basedOn w:val="a8"/>
    <w:link w:val="affffffffc"/>
    <w:qFormat/>
    <w:rsid w:val="00565E8E"/>
    <w:pPr>
      <w:widowControl w:val="0"/>
      <w:tabs>
        <w:tab w:val="left" w:pos="720"/>
      </w:tabs>
      <w:spacing w:after="0" w:line="240" w:lineRule="auto"/>
      <w:ind w:firstLine="0"/>
    </w:pPr>
    <w:rPr>
      <w:rFonts w:eastAsia="Times New Roman"/>
      <w:lang w:val="ru-RU" w:eastAsia="ru-RU"/>
    </w:rPr>
  </w:style>
  <w:style w:type="paragraph" w:customStyle="1" w:styleId="Iauiu">
    <w:name w:val="Iau?iu"/>
    <w:link w:val="Iauiu0"/>
    <w:rsid w:val="00AD298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9"/>
    <w:link w:val="Iauiu"/>
    <w:rsid w:val="00AD29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BC647-7EB2-4A18-9CA5-0E75E819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6</cp:revision>
  <cp:lastPrinted>2011-02-28T09:20:00Z</cp:lastPrinted>
  <dcterms:created xsi:type="dcterms:W3CDTF">2020-02-11T05:14:00Z</dcterms:created>
  <dcterms:modified xsi:type="dcterms:W3CDTF">2020-02-16T13:09:00Z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