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9F" w:rsidRPr="00F910EE" w:rsidRDefault="00896F9F" w:rsidP="00896F9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F910EE">
        <w:rPr>
          <w:b/>
          <w:bCs/>
          <w:color w:val="000000"/>
          <w:sz w:val="32"/>
          <w:szCs w:val="32"/>
        </w:rPr>
        <w:t>Памятка для родителей и педагогов</w:t>
      </w:r>
    </w:p>
    <w:p w:rsidR="00896F9F" w:rsidRDefault="00896F9F" w:rsidP="00896F9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F910EE">
        <w:rPr>
          <w:b/>
          <w:bCs/>
          <w:color w:val="000000"/>
          <w:sz w:val="32"/>
          <w:szCs w:val="32"/>
        </w:rPr>
        <w:t>«</w:t>
      </w:r>
      <w:r>
        <w:rPr>
          <w:b/>
          <w:bCs/>
          <w:color w:val="000000"/>
          <w:sz w:val="32"/>
          <w:szCs w:val="32"/>
        </w:rPr>
        <w:t>К</w:t>
      </w:r>
      <w:r w:rsidRPr="00F910EE">
        <w:rPr>
          <w:b/>
          <w:bCs/>
          <w:color w:val="000000"/>
          <w:sz w:val="32"/>
          <w:szCs w:val="32"/>
        </w:rPr>
        <w:t>ак нельзя наказывать детей»</w:t>
      </w:r>
    </w:p>
    <w:p w:rsidR="00896F9F" w:rsidRPr="00F910EE" w:rsidRDefault="00896F9F" w:rsidP="00896F9F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896F9F" w:rsidRDefault="00896F9F" w:rsidP="00896F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71B7">
        <w:rPr>
          <w:color w:val="000000"/>
          <w:sz w:val="28"/>
          <w:szCs w:val="28"/>
        </w:rPr>
        <w:t>1. Молчанием. Выдержать бойкот ребенку чрезвычайно трудно, для этого ему может п</w:t>
      </w:r>
      <w:r w:rsidRPr="009771B7">
        <w:rPr>
          <w:color w:val="000000"/>
          <w:sz w:val="28"/>
          <w:szCs w:val="28"/>
        </w:rPr>
        <w:t>о</w:t>
      </w:r>
      <w:r w:rsidRPr="009771B7">
        <w:rPr>
          <w:color w:val="000000"/>
          <w:sz w:val="28"/>
          <w:szCs w:val="28"/>
        </w:rPr>
        <w:t>требо</w:t>
      </w:r>
      <w:r w:rsidRPr="009771B7">
        <w:rPr>
          <w:color w:val="000000"/>
          <w:sz w:val="28"/>
          <w:szCs w:val="28"/>
        </w:rPr>
        <w:softHyphen/>
        <w:t>ваться напряжение всех его психических сил.</w:t>
      </w:r>
    </w:p>
    <w:p w:rsidR="00896F9F" w:rsidRDefault="00896F9F" w:rsidP="00896F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71B7">
        <w:rPr>
          <w:color w:val="000000"/>
          <w:sz w:val="28"/>
          <w:szCs w:val="28"/>
        </w:rPr>
        <w:t>2. Говорить: «Я тебя больше не люблю» и т. п. Лишение любви — это самое сильное наказание, конечно, при условии, если эта любовь к ребенку со стороны взрослых де</w:t>
      </w:r>
      <w:r w:rsidRPr="009771B7">
        <w:rPr>
          <w:color w:val="000000"/>
          <w:sz w:val="28"/>
          <w:szCs w:val="28"/>
        </w:rPr>
        <w:t>й</w:t>
      </w:r>
      <w:r w:rsidRPr="009771B7">
        <w:rPr>
          <w:color w:val="000000"/>
          <w:sz w:val="28"/>
          <w:szCs w:val="28"/>
        </w:rPr>
        <w:t xml:space="preserve">ствительно имеется. Это наказание </w:t>
      </w:r>
      <w:r w:rsidRPr="00F910EE">
        <w:rPr>
          <w:b/>
          <w:i/>
          <w:iCs/>
          <w:color w:val="000000"/>
          <w:sz w:val="28"/>
          <w:szCs w:val="28"/>
        </w:rPr>
        <w:t>опасно</w:t>
      </w:r>
      <w:r w:rsidRPr="009771B7">
        <w:rPr>
          <w:i/>
          <w:iCs/>
          <w:color w:val="000000"/>
          <w:sz w:val="28"/>
          <w:szCs w:val="28"/>
        </w:rPr>
        <w:t xml:space="preserve"> </w:t>
      </w:r>
      <w:r w:rsidRPr="009771B7">
        <w:rPr>
          <w:color w:val="000000"/>
          <w:sz w:val="28"/>
          <w:szCs w:val="28"/>
        </w:rPr>
        <w:t>применять к детям, поскольку оно подрывает ту основу основ, от которой зависит жизнь маленького ребенка.</w:t>
      </w:r>
    </w:p>
    <w:p w:rsidR="00896F9F" w:rsidRDefault="00896F9F" w:rsidP="00896F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71B7">
        <w:rPr>
          <w:color w:val="000000"/>
          <w:sz w:val="28"/>
          <w:szCs w:val="28"/>
        </w:rPr>
        <w:t>3. Физически, поскольку за внешней эффективностью, кроме страха, не скрывается нич</w:t>
      </w:r>
      <w:r w:rsidRPr="009771B7">
        <w:rPr>
          <w:color w:val="000000"/>
          <w:sz w:val="28"/>
          <w:szCs w:val="28"/>
        </w:rPr>
        <w:t>е</w:t>
      </w:r>
      <w:r w:rsidRPr="009771B7">
        <w:rPr>
          <w:color w:val="000000"/>
          <w:sz w:val="28"/>
          <w:szCs w:val="28"/>
        </w:rPr>
        <w:t xml:space="preserve">го. И утешать себя тем, что я бью ребенка для его же блага, бесполезно— </w:t>
      </w:r>
      <w:proofErr w:type="gramStart"/>
      <w:r w:rsidRPr="009771B7">
        <w:rPr>
          <w:color w:val="000000"/>
          <w:sz w:val="28"/>
          <w:szCs w:val="28"/>
        </w:rPr>
        <w:t>вр</w:t>
      </w:r>
      <w:proofErr w:type="gramEnd"/>
      <w:r w:rsidRPr="009771B7">
        <w:rPr>
          <w:color w:val="000000"/>
          <w:sz w:val="28"/>
          <w:szCs w:val="28"/>
        </w:rPr>
        <w:t xml:space="preserve">еда здесь больше: вы не только научили бояться наказания, но </w:t>
      </w:r>
      <w:r>
        <w:rPr>
          <w:color w:val="000000"/>
          <w:sz w:val="28"/>
          <w:szCs w:val="28"/>
        </w:rPr>
        <w:t>и</w:t>
      </w:r>
      <w:r w:rsidRPr="009771B7">
        <w:rPr>
          <w:color w:val="000000"/>
          <w:sz w:val="28"/>
          <w:szCs w:val="28"/>
        </w:rPr>
        <w:t xml:space="preserve"> преподали ребенку урок жесток</w:t>
      </w:r>
      <w:r>
        <w:rPr>
          <w:color w:val="000000"/>
          <w:sz w:val="28"/>
          <w:szCs w:val="28"/>
        </w:rPr>
        <w:t>о</w:t>
      </w:r>
      <w:r w:rsidRPr="009771B7">
        <w:rPr>
          <w:color w:val="000000"/>
          <w:sz w:val="28"/>
          <w:szCs w:val="28"/>
        </w:rPr>
        <w:t>сти.</w:t>
      </w:r>
    </w:p>
    <w:p w:rsidR="00896F9F" w:rsidRDefault="00896F9F" w:rsidP="00896F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71B7">
        <w:rPr>
          <w:color w:val="000000"/>
          <w:sz w:val="28"/>
          <w:szCs w:val="28"/>
        </w:rPr>
        <w:t xml:space="preserve">4. Кричать на ребенка, поскольку крик воспринимается </w:t>
      </w:r>
      <w:r>
        <w:rPr>
          <w:color w:val="000000"/>
          <w:sz w:val="28"/>
          <w:szCs w:val="28"/>
        </w:rPr>
        <w:t>р</w:t>
      </w:r>
      <w:r w:rsidRPr="009771B7">
        <w:rPr>
          <w:color w:val="000000"/>
          <w:sz w:val="28"/>
          <w:szCs w:val="28"/>
        </w:rPr>
        <w:t>ебенком как словесное битье.</w:t>
      </w:r>
    </w:p>
    <w:p w:rsidR="00896F9F" w:rsidRPr="009771B7" w:rsidRDefault="00896F9F" w:rsidP="00896F9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71B7">
        <w:rPr>
          <w:color w:val="000000"/>
          <w:sz w:val="28"/>
          <w:szCs w:val="28"/>
        </w:rPr>
        <w:t xml:space="preserve">5. Чрезмерно, не соблюдая правила о том, что поощрений </w:t>
      </w:r>
      <w:r>
        <w:rPr>
          <w:color w:val="000000"/>
          <w:sz w:val="28"/>
          <w:szCs w:val="28"/>
        </w:rPr>
        <w:t>при</w:t>
      </w:r>
      <w:r w:rsidRPr="009771B7">
        <w:rPr>
          <w:color w:val="000000"/>
          <w:sz w:val="28"/>
          <w:szCs w:val="28"/>
        </w:rPr>
        <w:t xml:space="preserve"> воспитании ребенка дол</w:t>
      </w:r>
      <w:r w:rsidRPr="009771B7">
        <w:rPr>
          <w:color w:val="000000"/>
          <w:sz w:val="28"/>
          <w:szCs w:val="28"/>
        </w:rPr>
        <w:t>ж</w:t>
      </w:r>
      <w:r w:rsidRPr="009771B7">
        <w:rPr>
          <w:color w:val="000000"/>
          <w:sz w:val="28"/>
          <w:szCs w:val="28"/>
        </w:rPr>
        <w:t xml:space="preserve">но быть больше, чем наказаний </w:t>
      </w:r>
      <w:r>
        <w:rPr>
          <w:color w:val="000000"/>
          <w:sz w:val="28"/>
          <w:szCs w:val="28"/>
        </w:rPr>
        <w:t>(а</w:t>
      </w:r>
      <w:r w:rsidRPr="009771B7">
        <w:rPr>
          <w:color w:val="000000"/>
          <w:sz w:val="28"/>
          <w:szCs w:val="28"/>
        </w:rPr>
        <w:t xml:space="preserve">кцентирование хорошего в поведении ребенка путем </w:t>
      </w:r>
      <w:r>
        <w:rPr>
          <w:color w:val="000000"/>
          <w:sz w:val="28"/>
          <w:szCs w:val="28"/>
        </w:rPr>
        <w:t>п</w:t>
      </w:r>
      <w:r w:rsidRPr="009771B7">
        <w:rPr>
          <w:color w:val="000000"/>
          <w:sz w:val="28"/>
          <w:szCs w:val="28"/>
        </w:rPr>
        <w:t>оощ</w:t>
      </w:r>
      <w:r>
        <w:rPr>
          <w:color w:val="000000"/>
          <w:sz w:val="28"/>
          <w:szCs w:val="28"/>
        </w:rPr>
        <w:t>р</w:t>
      </w:r>
      <w:r w:rsidRPr="009771B7">
        <w:rPr>
          <w:color w:val="000000"/>
          <w:sz w:val="28"/>
          <w:szCs w:val="28"/>
        </w:rPr>
        <w:t>ений тем самым закрепляет его).</w:t>
      </w:r>
    </w:p>
    <w:p w:rsidR="00896F9F" w:rsidRDefault="00896F9F" w:rsidP="00896F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71B7">
        <w:rPr>
          <w:color w:val="000000"/>
          <w:sz w:val="28"/>
          <w:szCs w:val="28"/>
        </w:rPr>
        <w:t>6. Длительно по времени и спустя такое количество вр</w:t>
      </w:r>
      <w:r>
        <w:rPr>
          <w:color w:val="000000"/>
          <w:sz w:val="28"/>
          <w:szCs w:val="28"/>
        </w:rPr>
        <w:t>е</w:t>
      </w:r>
      <w:r w:rsidRPr="009771B7">
        <w:rPr>
          <w:color w:val="000000"/>
          <w:sz w:val="28"/>
          <w:szCs w:val="28"/>
        </w:rPr>
        <w:t>мени, которое несоразмерно во</w:t>
      </w:r>
      <w:r w:rsidRPr="009771B7">
        <w:rPr>
          <w:color w:val="000000"/>
          <w:sz w:val="28"/>
          <w:szCs w:val="28"/>
        </w:rPr>
        <w:t>з</w:t>
      </w:r>
      <w:r w:rsidRPr="009771B7">
        <w:rPr>
          <w:color w:val="000000"/>
          <w:sz w:val="28"/>
          <w:szCs w:val="28"/>
        </w:rPr>
        <w:t>расту ребенка (чем меньш</w:t>
      </w:r>
      <w:r>
        <w:rPr>
          <w:color w:val="000000"/>
          <w:sz w:val="28"/>
          <w:szCs w:val="28"/>
        </w:rPr>
        <w:t xml:space="preserve">е </w:t>
      </w:r>
      <w:r w:rsidRPr="009771B7">
        <w:rPr>
          <w:color w:val="000000"/>
          <w:sz w:val="28"/>
          <w:szCs w:val="28"/>
          <w:vertAlign w:val="subscript"/>
        </w:rPr>
        <w:t xml:space="preserve"> </w:t>
      </w:r>
      <w:r w:rsidRPr="009771B7">
        <w:rPr>
          <w:color w:val="000000"/>
          <w:sz w:val="28"/>
          <w:szCs w:val="28"/>
        </w:rPr>
        <w:t>ребенок, тем ближе наказание должно быть к проступку)</w:t>
      </w:r>
      <w:r>
        <w:rPr>
          <w:color w:val="000000"/>
          <w:sz w:val="28"/>
          <w:szCs w:val="28"/>
        </w:rPr>
        <w:t>.</w:t>
      </w:r>
    </w:p>
    <w:p w:rsidR="00896F9F" w:rsidRPr="009771B7" w:rsidRDefault="00896F9F" w:rsidP="00896F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71B7">
        <w:rPr>
          <w:color w:val="000000"/>
          <w:sz w:val="28"/>
          <w:szCs w:val="28"/>
        </w:rPr>
        <w:t>7. Упрекать и поминать былые грехи ребенка, тем самым закрепляя плохое поведение ребенка.</w:t>
      </w:r>
    </w:p>
    <w:p w:rsidR="00D36922" w:rsidRDefault="00D36922">
      <w:bookmarkStart w:id="0" w:name="_GoBack"/>
      <w:bookmarkEnd w:id="0"/>
    </w:p>
    <w:sectPr w:rsidR="00D3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77"/>
    <w:rsid w:val="00896F9F"/>
    <w:rsid w:val="00B66D77"/>
    <w:rsid w:val="00D3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>Microsoft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2021-12-10T04:52:00Z</dcterms:created>
  <dcterms:modified xsi:type="dcterms:W3CDTF">2021-12-10T04:52:00Z</dcterms:modified>
</cp:coreProperties>
</file>