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8"/>
      </w:tblGrid>
      <w:tr w:rsidR="006D0B17" w:rsidRPr="006D0B17" w14:paraId="678A4130" w14:textId="77777777" w:rsidTr="005B16D1">
        <w:trPr>
          <w:tblCellSpacing w:w="15" w:type="dxa"/>
        </w:trPr>
        <w:tc>
          <w:tcPr>
            <w:tcW w:w="0" w:type="auto"/>
            <w:hideMark/>
          </w:tcPr>
          <w:p w14:paraId="641A7F15" w14:textId="77777777" w:rsidR="006D0B17" w:rsidRPr="006D0B17" w:rsidRDefault="006D0B17" w:rsidP="002F0B8D">
            <w:pPr>
              <w:spacing w:after="0" w:afterAutospacing="1" w:line="240" w:lineRule="auto"/>
              <w:jc w:val="center"/>
              <w:rPr>
                <w:rFonts w:ascii="Times New Roman" w:eastAsia="Times New Roman" w:hAnsi="Times New Roman" w:cs="Times New Roman"/>
                <w:sz w:val="24"/>
                <w:szCs w:val="24"/>
                <w:lang w:eastAsia="ru-RU"/>
              </w:rPr>
            </w:pPr>
            <w:bookmarkStart w:id="0" w:name="_Hlk33112554"/>
            <w:r w:rsidRPr="006D0B17">
              <w:rPr>
                <w:rFonts w:ascii="Times New Roman" w:eastAsia="Times New Roman" w:hAnsi="Times New Roman" w:cs="Times New Roman"/>
                <w:sz w:val="24"/>
                <w:szCs w:val="24"/>
                <w:lang w:eastAsia="ru-RU"/>
              </w:rPr>
              <w:t>Министерство образования и молодежной политики Свердловской области</w:t>
            </w:r>
          </w:p>
        </w:tc>
      </w:tr>
      <w:tr w:rsidR="006D0B17" w:rsidRPr="006D0B17" w14:paraId="4909CC44" w14:textId="77777777" w:rsidTr="005B16D1">
        <w:trPr>
          <w:tblCellSpacing w:w="15" w:type="dxa"/>
        </w:trPr>
        <w:tc>
          <w:tcPr>
            <w:tcW w:w="0" w:type="auto"/>
            <w:hideMark/>
          </w:tcPr>
          <w:p w14:paraId="3DF3B23E" w14:textId="77777777" w:rsidR="006D0B17" w:rsidRPr="006D0B17" w:rsidRDefault="006D0B17" w:rsidP="002F0B8D">
            <w:pPr>
              <w:spacing w:after="0" w:afterAutospacing="1" w:line="240" w:lineRule="auto"/>
              <w:jc w:val="center"/>
              <w:rPr>
                <w:rFonts w:ascii="Times New Roman" w:eastAsia="Times New Roman" w:hAnsi="Times New Roman" w:cs="Times New Roman"/>
                <w:sz w:val="24"/>
                <w:szCs w:val="24"/>
                <w:lang w:eastAsia="ru-RU"/>
              </w:rPr>
            </w:pPr>
            <w:r w:rsidRPr="006D0B17">
              <w:rPr>
                <w:rFonts w:ascii="Times New Roman" w:eastAsia="Calibri" w:hAnsi="Times New Roman" w:cs="Times New Roman"/>
                <w:sz w:val="24"/>
                <w:szCs w:val="24"/>
              </w:rPr>
              <w:t>Государственное бюджетное общеобразовательное учреждение Свердловской области</w:t>
            </w:r>
          </w:p>
        </w:tc>
      </w:tr>
      <w:tr w:rsidR="006D0B17" w:rsidRPr="006D0B17" w14:paraId="2491A7F5" w14:textId="77777777" w:rsidTr="005B16D1">
        <w:trPr>
          <w:tblCellSpacing w:w="15" w:type="dxa"/>
        </w:trPr>
        <w:tc>
          <w:tcPr>
            <w:tcW w:w="0" w:type="auto"/>
            <w:hideMark/>
          </w:tcPr>
          <w:p w14:paraId="17EE1B15" w14:textId="77777777" w:rsidR="006D0B17" w:rsidRPr="006D0B17" w:rsidRDefault="006D0B17" w:rsidP="002F0B8D">
            <w:pPr>
              <w:spacing w:after="0" w:afterAutospacing="1" w:line="240" w:lineRule="auto"/>
              <w:jc w:val="center"/>
              <w:rPr>
                <w:rFonts w:ascii="Times New Roman" w:eastAsia="Times New Roman" w:hAnsi="Times New Roman" w:cs="Times New Roman"/>
                <w:sz w:val="24"/>
                <w:szCs w:val="24"/>
                <w:lang w:eastAsia="ru-RU"/>
              </w:rPr>
            </w:pPr>
            <w:r w:rsidRPr="006D0B17">
              <w:rPr>
                <w:rFonts w:ascii="Times New Roman" w:eastAsia="Calibri" w:hAnsi="Times New Roman" w:cs="Times New Roman"/>
                <w:sz w:val="24"/>
                <w:szCs w:val="24"/>
              </w:rPr>
              <w:t>«Верхнесинячихинская школа-интернат, реализующая адаптированные основные</w:t>
            </w:r>
          </w:p>
        </w:tc>
      </w:tr>
      <w:tr w:rsidR="006D0B17" w:rsidRPr="006D0B17" w14:paraId="2402FBBA" w14:textId="77777777" w:rsidTr="005B16D1">
        <w:trPr>
          <w:tblCellSpacing w:w="15" w:type="dxa"/>
        </w:trPr>
        <w:tc>
          <w:tcPr>
            <w:tcW w:w="0" w:type="auto"/>
            <w:hideMark/>
          </w:tcPr>
          <w:p w14:paraId="02E525BE" w14:textId="77777777" w:rsidR="006D0B17" w:rsidRPr="006D0B17" w:rsidRDefault="006D0B17" w:rsidP="002F0B8D">
            <w:pPr>
              <w:spacing w:after="0" w:afterAutospacing="1" w:line="240" w:lineRule="auto"/>
              <w:jc w:val="center"/>
              <w:rPr>
                <w:rFonts w:ascii="Times New Roman" w:eastAsia="Calibri" w:hAnsi="Times New Roman" w:cs="Times New Roman"/>
                <w:sz w:val="24"/>
                <w:szCs w:val="24"/>
                <w:lang w:val="en-US"/>
              </w:rPr>
            </w:pPr>
            <w:proofErr w:type="spellStart"/>
            <w:r w:rsidRPr="006D0B17">
              <w:rPr>
                <w:rFonts w:ascii="Times New Roman" w:eastAsia="Calibri" w:hAnsi="Times New Roman" w:cs="Times New Roman"/>
                <w:sz w:val="24"/>
                <w:szCs w:val="24"/>
                <w:lang w:val="en-US"/>
              </w:rPr>
              <w:t>общеобразовательные</w:t>
            </w:r>
            <w:proofErr w:type="spellEnd"/>
            <w:r w:rsidRPr="006D0B17">
              <w:rPr>
                <w:rFonts w:ascii="Times New Roman" w:eastAsia="Calibri" w:hAnsi="Times New Roman" w:cs="Times New Roman"/>
                <w:sz w:val="24"/>
                <w:szCs w:val="24"/>
                <w:lang w:val="en-US"/>
              </w:rPr>
              <w:t xml:space="preserve"> </w:t>
            </w:r>
            <w:proofErr w:type="spellStart"/>
            <w:r w:rsidRPr="006D0B17">
              <w:rPr>
                <w:rFonts w:ascii="Times New Roman" w:eastAsia="Calibri" w:hAnsi="Times New Roman" w:cs="Times New Roman"/>
                <w:sz w:val="24"/>
                <w:szCs w:val="24"/>
                <w:lang w:val="en-US"/>
              </w:rPr>
              <w:t>программы</w:t>
            </w:r>
            <w:proofErr w:type="spellEnd"/>
            <w:r w:rsidRPr="006D0B17">
              <w:rPr>
                <w:rFonts w:ascii="Times New Roman" w:eastAsia="Calibri" w:hAnsi="Times New Roman" w:cs="Times New Roman"/>
                <w:sz w:val="24"/>
                <w:szCs w:val="24"/>
                <w:lang w:val="en-US"/>
              </w:rPr>
              <w:t>»</w:t>
            </w:r>
          </w:p>
          <w:p w14:paraId="2BE5A54B" w14:textId="77777777" w:rsidR="006D0B17" w:rsidRPr="006D0B17" w:rsidRDefault="006D0B17" w:rsidP="002F0B8D">
            <w:pPr>
              <w:spacing w:after="0" w:afterAutospacing="1" w:line="240" w:lineRule="auto"/>
              <w:jc w:val="center"/>
              <w:rPr>
                <w:rFonts w:ascii="Times New Roman" w:eastAsia="Times New Roman" w:hAnsi="Times New Roman" w:cs="Times New Roman"/>
                <w:sz w:val="24"/>
                <w:szCs w:val="24"/>
                <w:lang w:val="en-US" w:eastAsia="ru-RU"/>
              </w:rPr>
            </w:pPr>
          </w:p>
        </w:tc>
      </w:tr>
      <w:tr w:rsidR="006D0B17" w:rsidRPr="006D0B17" w14:paraId="3FA85C7C" w14:textId="77777777" w:rsidTr="005B16D1">
        <w:trPr>
          <w:tblCellSpacing w:w="15" w:type="dxa"/>
        </w:trPr>
        <w:tc>
          <w:tcPr>
            <w:tcW w:w="0" w:type="auto"/>
          </w:tcPr>
          <w:p w14:paraId="217FD202" w14:textId="77777777" w:rsidR="006D0B17" w:rsidRPr="006D0B17" w:rsidRDefault="006D0B17" w:rsidP="002F0B8D">
            <w:pPr>
              <w:spacing w:after="0" w:afterAutospacing="1" w:line="240" w:lineRule="auto"/>
              <w:jc w:val="center"/>
              <w:rPr>
                <w:rFonts w:ascii="Times New Roman" w:eastAsia="Calibri" w:hAnsi="Times New Roman" w:cs="Times New Roman"/>
                <w:sz w:val="24"/>
                <w:szCs w:val="24"/>
                <w:lang w:val="en-US"/>
              </w:rPr>
            </w:pPr>
          </w:p>
        </w:tc>
      </w:tr>
    </w:tbl>
    <w:p w14:paraId="38F0DF02" w14:textId="77777777" w:rsidR="006D0B17" w:rsidRPr="006D0B17" w:rsidRDefault="006D0B17" w:rsidP="002F0B8D">
      <w:pPr>
        <w:shd w:val="clear" w:color="auto" w:fill="FFFFFF"/>
        <w:spacing w:after="0" w:afterAutospacing="1" w:line="240" w:lineRule="auto"/>
        <w:rPr>
          <w:rFonts w:ascii="Times New Roman" w:eastAsia="Times New Roman" w:hAnsi="Times New Roman" w:cs="Times New Roman"/>
          <w:vanish/>
          <w:sz w:val="24"/>
          <w:szCs w:val="24"/>
          <w:lang w:val="en-US" w:eastAsia="ru-RU"/>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845"/>
        <w:gridCol w:w="562"/>
        <w:gridCol w:w="4327"/>
      </w:tblGrid>
      <w:tr w:rsidR="006D0B17" w:rsidRPr="006D0B17" w14:paraId="07769C52" w14:textId="77777777" w:rsidTr="005B16D1">
        <w:trPr>
          <w:trHeight w:val="324"/>
          <w:tblCellSpacing w:w="15" w:type="dxa"/>
        </w:trPr>
        <w:tc>
          <w:tcPr>
            <w:tcW w:w="2466" w:type="pct"/>
            <w:hideMark/>
          </w:tcPr>
          <w:p w14:paraId="0BA82107" w14:textId="77777777" w:rsidR="006D0B17" w:rsidRPr="006D0B17" w:rsidRDefault="006D0B17" w:rsidP="002F0B8D">
            <w:pPr>
              <w:spacing w:after="0" w:afterAutospacing="1" w:line="240" w:lineRule="auto"/>
              <w:rPr>
                <w:rFonts w:ascii="Times New Roman" w:eastAsia="Times New Roman" w:hAnsi="Times New Roman" w:cs="Times New Roman"/>
                <w:sz w:val="24"/>
                <w:szCs w:val="24"/>
                <w:lang w:val="en-US" w:eastAsia="ru-RU"/>
              </w:rPr>
            </w:pPr>
            <w:r w:rsidRPr="006D0B17">
              <w:rPr>
                <w:rFonts w:ascii="Times New Roman" w:eastAsia="Times New Roman" w:hAnsi="Times New Roman" w:cs="Times New Roman"/>
                <w:sz w:val="24"/>
                <w:szCs w:val="24"/>
                <w:lang w:val="en-US" w:eastAsia="ru-RU"/>
              </w:rPr>
              <w:t>СОГЛАСОВАНО</w:t>
            </w:r>
          </w:p>
        </w:tc>
        <w:tc>
          <w:tcPr>
            <w:tcW w:w="273" w:type="pct"/>
            <w:hideMark/>
          </w:tcPr>
          <w:p w14:paraId="4C07C017" w14:textId="77777777" w:rsidR="006D0B17" w:rsidRPr="006D0B17" w:rsidRDefault="006D0B17" w:rsidP="002F0B8D">
            <w:pPr>
              <w:spacing w:after="0" w:afterAutospacing="1" w:line="240" w:lineRule="auto"/>
              <w:rPr>
                <w:rFonts w:ascii="Times New Roman" w:eastAsia="Times New Roman" w:hAnsi="Times New Roman" w:cs="Times New Roman"/>
                <w:sz w:val="24"/>
                <w:szCs w:val="24"/>
                <w:lang w:val="en-US" w:eastAsia="ru-RU"/>
              </w:rPr>
            </w:pPr>
          </w:p>
        </w:tc>
        <w:tc>
          <w:tcPr>
            <w:tcW w:w="2200" w:type="pct"/>
            <w:hideMark/>
          </w:tcPr>
          <w:p w14:paraId="6061152F" w14:textId="77777777" w:rsidR="006D0B17" w:rsidRPr="006D0B17" w:rsidRDefault="006D0B17" w:rsidP="002F0B8D">
            <w:pPr>
              <w:spacing w:after="0" w:afterAutospacing="1" w:line="240" w:lineRule="auto"/>
              <w:rPr>
                <w:rFonts w:ascii="Times New Roman" w:eastAsia="Times New Roman" w:hAnsi="Times New Roman" w:cs="Times New Roman"/>
                <w:sz w:val="24"/>
                <w:szCs w:val="24"/>
                <w:lang w:val="en-US" w:eastAsia="ru-RU"/>
              </w:rPr>
            </w:pPr>
            <w:r w:rsidRPr="006D0B17">
              <w:rPr>
                <w:rFonts w:ascii="Times New Roman" w:eastAsia="Times New Roman" w:hAnsi="Times New Roman" w:cs="Times New Roman"/>
                <w:sz w:val="24"/>
                <w:szCs w:val="24"/>
                <w:lang w:val="en-US" w:eastAsia="ru-RU"/>
              </w:rPr>
              <w:t>УТВЕРЖДЕНО</w:t>
            </w:r>
          </w:p>
        </w:tc>
      </w:tr>
      <w:tr w:rsidR="006D0B17" w:rsidRPr="006D0B17" w14:paraId="48145424" w14:textId="77777777" w:rsidTr="005B16D1">
        <w:trPr>
          <w:tblCellSpacing w:w="15" w:type="dxa"/>
        </w:trPr>
        <w:tc>
          <w:tcPr>
            <w:tcW w:w="2466" w:type="pct"/>
          </w:tcPr>
          <w:p w14:paraId="6C57AD02" w14:textId="77777777" w:rsidR="006D0B17" w:rsidRPr="006D0B17" w:rsidRDefault="006D0B17" w:rsidP="002F0B8D">
            <w:pPr>
              <w:spacing w:after="0" w:afterAutospacing="1" w:line="240" w:lineRule="auto"/>
              <w:rPr>
                <w:rFonts w:ascii="Times New Roman" w:eastAsia="Times New Roman" w:hAnsi="Times New Roman" w:cs="Times New Roman"/>
                <w:sz w:val="24"/>
                <w:szCs w:val="24"/>
                <w:lang w:val="en-US" w:eastAsia="ru-RU"/>
              </w:rPr>
            </w:pPr>
            <w:proofErr w:type="spellStart"/>
            <w:r w:rsidRPr="006D0B17">
              <w:rPr>
                <w:rFonts w:ascii="Times New Roman" w:eastAsia="Times New Roman" w:hAnsi="Times New Roman" w:cs="Times New Roman"/>
                <w:sz w:val="24"/>
                <w:szCs w:val="24"/>
                <w:lang w:val="en-US" w:eastAsia="ru-RU"/>
              </w:rPr>
              <w:t>Педагогическим</w:t>
            </w:r>
            <w:proofErr w:type="spellEnd"/>
            <w:r w:rsidRPr="006D0B17">
              <w:rPr>
                <w:rFonts w:ascii="Times New Roman" w:eastAsia="Times New Roman" w:hAnsi="Times New Roman" w:cs="Times New Roman"/>
                <w:sz w:val="24"/>
                <w:szCs w:val="24"/>
                <w:lang w:val="en-US" w:eastAsia="ru-RU"/>
              </w:rPr>
              <w:t xml:space="preserve"> </w:t>
            </w:r>
            <w:proofErr w:type="spellStart"/>
            <w:r w:rsidRPr="006D0B17">
              <w:rPr>
                <w:rFonts w:ascii="Times New Roman" w:eastAsia="Times New Roman" w:hAnsi="Times New Roman" w:cs="Times New Roman"/>
                <w:sz w:val="24"/>
                <w:szCs w:val="24"/>
                <w:lang w:val="en-US" w:eastAsia="ru-RU"/>
              </w:rPr>
              <w:t>советом</w:t>
            </w:r>
            <w:proofErr w:type="spellEnd"/>
            <w:r w:rsidRPr="006D0B17">
              <w:rPr>
                <w:rFonts w:ascii="Times New Roman" w:eastAsia="Times New Roman" w:hAnsi="Times New Roman" w:cs="Times New Roman"/>
                <w:sz w:val="24"/>
                <w:szCs w:val="24"/>
                <w:lang w:val="en-US" w:eastAsia="ru-RU"/>
              </w:rPr>
              <w:t xml:space="preserve"> ГБОУ СО</w:t>
            </w:r>
          </w:p>
        </w:tc>
        <w:tc>
          <w:tcPr>
            <w:tcW w:w="273" w:type="pct"/>
          </w:tcPr>
          <w:p w14:paraId="7A9520E8" w14:textId="77777777" w:rsidR="006D0B17" w:rsidRPr="006D0B17" w:rsidRDefault="006D0B17" w:rsidP="002F0B8D">
            <w:pPr>
              <w:spacing w:after="0" w:afterAutospacing="1" w:line="240" w:lineRule="auto"/>
              <w:rPr>
                <w:rFonts w:ascii="Times New Roman" w:eastAsia="Times New Roman" w:hAnsi="Times New Roman" w:cs="Times New Roman"/>
                <w:sz w:val="24"/>
                <w:szCs w:val="24"/>
                <w:lang w:val="en-US" w:eastAsia="ru-RU"/>
              </w:rPr>
            </w:pPr>
          </w:p>
        </w:tc>
        <w:tc>
          <w:tcPr>
            <w:tcW w:w="2200" w:type="pct"/>
          </w:tcPr>
          <w:p w14:paraId="461C55CC" w14:textId="77777777" w:rsidR="006D0B17" w:rsidRPr="006D0B17" w:rsidRDefault="006D0B17" w:rsidP="002F0B8D">
            <w:pPr>
              <w:spacing w:after="0" w:afterAutospacing="1" w:line="240" w:lineRule="auto"/>
              <w:rPr>
                <w:rFonts w:ascii="Times New Roman" w:eastAsia="Times New Roman" w:hAnsi="Times New Roman" w:cs="Times New Roman"/>
                <w:sz w:val="24"/>
                <w:szCs w:val="24"/>
                <w:lang w:val="en-US" w:eastAsia="ru-RU"/>
              </w:rPr>
            </w:pPr>
            <w:proofErr w:type="spellStart"/>
            <w:r w:rsidRPr="006D0B17">
              <w:rPr>
                <w:rFonts w:ascii="Times New Roman" w:eastAsia="Times New Roman" w:hAnsi="Times New Roman" w:cs="Times New Roman"/>
                <w:sz w:val="24"/>
                <w:szCs w:val="24"/>
                <w:lang w:val="en-US" w:eastAsia="ru-RU"/>
              </w:rPr>
              <w:t>приказом</w:t>
            </w:r>
            <w:proofErr w:type="spellEnd"/>
            <w:r w:rsidRPr="006D0B17">
              <w:rPr>
                <w:rFonts w:ascii="Times New Roman" w:eastAsia="Times New Roman" w:hAnsi="Times New Roman" w:cs="Times New Roman"/>
                <w:sz w:val="24"/>
                <w:szCs w:val="24"/>
                <w:lang w:val="en-US" w:eastAsia="ru-RU"/>
              </w:rPr>
              <w:t xml:space="preserve"> ГБОУ СО</w:t>
            </w:r>
          </w:p>
        </w:tc>
      </w:tr>
      <w:tr w:rsidR="006D0B17" w:rsidRPr="006D0B17" w14:paraId="000DA983" w14:textId="77777777" w:rsidTr="005B16D1">
        <w:trPr>
          <w:tblCellSpacing w:w="15" w:type="dxa"/>
        </w:trPr>
        <w:tc>
          <w:tcPr>
            <w:tcW w:w="2466" w:type="pct"/>
            <w:hideMark/>
          </w:tcPr>
          <w:p w14:paraId="4EECCB89" w14:textId="77777777" w:rsidR="006D0B17" w:rsidRPr="006D0B17" w:rsidRDefault="006D0B17" w:rsidP="002F0B8D">
            <w:pPr>
              <w:spacing w:after="0" w:afterAutospacing="1" w:line="240" w:lineRule="auto"/>
              <w:rPr>
                <w:rFonts w:ascii="Times New Roman" w:eastAsia="Times New Roman" w:hAnsi="Times New Roman" w:cs="Times New Roman"/>
                <w:sz w:val="24"/>
                <w:szCs w:val="24"/>
                <w:lang w:val="en-US" w:eastAsia="ru-RU"/>
              </w:rPr>
            </w:pPr>
            <w:r w:rsidRPr="006D0B17">
              <w:rPr>
                <w:rFonts w:ascii="Times New Roman" w:eastAsia="Times New Roman" w:hAnsi="Times New Roman" w:cs="Times New Roman"/>
                <w:sz w:val="24"/>
                <w:szCs w:val="24"/>
                <w:lang w:val="en-US" w:eastAsia="ru-RU"/>
              </w:rPr>
              <w:t xml:space="preserve">«Верхнесинячихинская </w:t>
            </w:r>
            <w:proofErr w:type="spellStart"/>
            <w:r w:rsidRPr="006D0B17">
              <w:rPr>
                <w:rFonts w:ascii="Times New Roman" w:eastAsia="Times New Roman" w:hAnsi="Times New Roman" w:cs="Times New Roman"/>
                <w:sz w:val="24"/>
                <w:szCs w:val="24"/>
                <w:lang w:val="en-US" w:eastAsia="ru-RU"/>
              </w:rPr>
              <w:t>школа-интернат</w:t>
            </w:r>
            <w:proofErr w:type="spellEnd"/>
            <w:r w:rsidRPr="006D0B17">
              <w:rPr>
                <w:rFonts w:ascii="Times New Roman" w:eastAsia="Times New Roman" w:hAnsi="Times New Roman" w:cs="Times New Roman"/>
                <w:sz w:val="24"/>
                <w:szCs w:val="24"/>
                <w:lang w:val="en-US" w:eastAsia="ru-RU"/>
              </w:rPr>
              <w:t>»</w:t>
            </w:r>
          </w:p>
        </w:tc>
        <w:tc>
          <w:tcPr>
            <w:tcW w:w="273" w:type="pct"/>
            <w:hideMark/>
          </w:tcPr>
          <w:p w14:paraId="6D49142B" w14:textId="77777777" w:rsidR="006D0B17" w:rsidRPr="006D0B17" w:rsidRDefault="006D0B17" w:rsidP="002F0B8D">
            <w:pPr>
              <w:spacing w:after="0" w:afterAutospacing="1" w:line="240" w:lineRule="auto"/>
              <w:rPr>
                <w:rFonts w:ascii="Times New Roman" w:eastAsia="Times New Roman" w:hAnsi="Times New Roman" w:cs="Times New Roman"/>
                <w:sz w:val="24"/>
                <w:szCs w:val="24"/>
                <w:lang w:val="en-US" w:eastAsia="ru-RU"/>
              </w:rPr>
            </w:pPr>
          </w:p>
        </w:tc>
        <w:tc>
          <w:tcPr>
            <w:tcW w:w="2200" w:type="pct"/>
            <w:hideMark/>
          </w:tcPr>
          <w:p w14:paraId="2797A7D0" w14:textId="77777777" w:rsidR="006D0B17" w:rsidRPr="006D0B17" w:rsidRDefault="006D0B17" w:rsidP="002F0B8D">
            <w:pPr>
              <w:spacing w:after="0" w:afterAutospacing="1" w:line="240" w:lineRule="auto"/>
              <w:rPr>
                <w:rFonts w:ascii="Times New Roman" w:eastAsia="Times New Roman" w:hAnsi="Times New Roman" w:cs="Times New Roman"/>
                <w:sz w:val="24"/>
                <w:szCs w:val="24"/>
                <w:lang w:val="en-US" w:eastAsia="ru-RU"/>
              </w:rPr>
            </w:pPr>
            <w:r w:rsidRPr="006D0B17">
              <w:rPr>
                <w:rFonts w:ascii="Times New Roman" w:eastAsia="Times New Roman" w:hAnsi="Times New Roman" w:cs="Times New Roman"/>
                <w:sz w:val="24"/>
                <w:szCs w:val="24"/>
                <w:lang w:val="en-US" w:eastAsia="ru-RU"/>
              </w:rPr>
              <w:t xml:space="preserve">«Верхнесинячихинская </w:t>
            </w:r>
            <w:proofErr w:type="spellStart"/>
            <w:r w:rsidRPr="006D0B17">
              <w:rPr>
                <w:rFonts w:ascii="Times New Roman" w:eastAsia="Times New Roman" w:hAnsi="Times New Roman" w:cs="Times New Roman"/>
                <w:sz w:val="24"/>
                <w:szCs w:val="24"/>
                <w:lang w:val="en-US" w:eastAsia="ru-RU"/>
              </w:rPr>
              <w:t>школа-интернат</w:t>
            </w:r>
            <w:proofErr w:type="spellEnd"/>
            <w:r w:rsidRPr="006D0B17">
              <w:rPr>
                <w:rFonts w:ascii="Times New Roman" w:eastAsia="Times New Roman" w:hAnsi="Times New Roman" w:cs="Times New Roman"/>
                <w:sz w:val="24"/>
                <w:szCs w:val="24"/>
                <w:lang w:val="en-US" w:eastAsia="ru-RU"/>
              </w:rPr>
              <w:t>»</w:t>
            </w:r>
          </w:p>
        </w:tc>
      </w:tr>
      <w:tr w:rsidR="006D0B17" w:rsidRPr="006D0B17" w14:paraId="36188674" w14:textId="77777777" w:rsidTr="005B16D1">
        <w:trPr>
          <w:tblCellSpacing w:w="15" w:type="dxa"/>
        </w:trPr>
        <w:tc>
          <w:tcPr>
            <w:tcW w:w="2466" w:type="pct"/>
            <w:hideMark/>
          </w:tcPr>
          <w:p w14:paraId="272CBCFD" w14:textId="77777777" w:rsidR="006D0B17" w:rsidRPr="006D0B17" w:rsidRDefault="006D0B17" w:rsidP="002F0B8D">
            <w:pPr>
              <w:spacing w:after="0" w:afterAutospacing="1" w:line="240" w:lineRule="auto"/>
              <w:rPr>
                <w:rFonts w:ascii="Times New Roman" w:eastAsia="Times New Roman" w:hAnsi="Times New Roman" w:cs="Times New Roman"/>
                <w:sz w:val="24"/>
                <w:szCs w:val="24"/>
                <w:lang w:eastAsia="ru-RU"/>
              </w:rPr>
            </w:pPr>
            <w:proofErr w:type="spellStart"/>
            <w:r w:rsidRPr="006D0B17">
              <w:rPr>
                <w:rFonts w:ascii="Times New Roman" w:eastAsia="Times New Roman" w:hAnsi="Times New Roman" w:cs="Times New Roman"/>
                <w:sz w:val="24"/>
                <w:szCs w:val="24"/>
                <w:lang w:val="en-US" w:eastAsia="ru-RU"/>
              </w:rPr>
              <w:t>протокол</w:t>
            </w:r>
            <w:proofErr w:type="spellEnd"/>
            <w:r w:rsidRPr="006D0B17">
              <w:rPr>
                <w:rFonts w:ascii="Times New Roman" w:eastAsia="Times New Roman" w:hAnsi="Times New Roman" w:cs="Times New Roman"/>
                <w:sz w:val="24"/>
                <w:szCs w:val="24"/>
                <w:lang w:val="en-US" w:eastAsia="ru-RU"/>
              </w:rPr>
              <w:t xml:space="preserve"> </w:t>
            </w:r>
            <w:proofErr w:type="spellStart"/>
            <w:r w:rsidRPr="006D0B17">
              <w:rPr>
                <w:rFonts w:ascii="Times New Roman" w:eastAsia="Times New Roman" w:hAnsi="Times New Roman" w:cs="Times New Roman"/>
                <w:sz w:val="24"/>
                <w:szCs w:val="24"/>
                <w:lang w:val="en-US" w:eastAsia="ru-RU"/>
              </w:rPr>
              <w:t>от</w:t>
            </w:r>
            <w:proofErr w:type="spellEnd"/>
            <w:r w:rsidRPr="006D0B17">
              <w:rPr>
                <w:rFonts w:ascii="Times New Roman" w:eastAsia="Times New Roman" w:hAnsi="Times New Roman" w:cs="Times New Roman"/>
                <w:sz w:val="24"/>
                <w:szCs w:val="24"/>
                <w:lang w:val="en-US" w:eastAsia="ru-RU"/>
              </w:rPr>
              <w:t> </w:t>
            </w:r>
            <w:r w:rsidRPr="006D0B17">
              <w:rPr>
                <w:rFonts w:ascii="Times New Roman" w:eastAsia="Times New Roman" w:hAnsi="Times New Roman" w:cs="Times New Roman"/>
                <w:bCs/>
                <w:sz w:val="24"/>
                <w:szCs w:val="24"/>
                <w:lang w:val="en-US" w:eastAsia="ru-RU"/>
              </w:rPr>
              <w:t>2</w:t>
            </w:r>
            <w:r w:rsidRPr="006D0B17">
              <w:rPr>
                <w:rFonts w:ascii="Times New Roman" w:eastAsia="Times New Roman" w:hAnsi="Times New Roman" w:cs="Times New Roman"/>
                <w:bCs/>
                <w:sz w:val="24"/>
                <w:szCs w:val="24"/>
                <w:lang w:eastAsia="ru-RU"/>
              </w:rPr>
              <w:t>0</w:t>
            </w:r>
            <w:r w:rsidRPr="006D0B17">
              <w:rPr>
                <w:rFonts w:ascii="Times New Roman" w:eastAsia="Times New Roman" w:hAnsi="Times New Roman" w:cs="Times New Roman"/>
                <w:bCs/>
                <w:sz w:val="24"/>
                <w:szCs w:val="24"/>
                <w:lang w:val="en-US" w:eastAsia="ru-RU"/>
              </w:rPr>
              <w:t>.01.202</w:t>
            </w:r>
            <w:r w:rsidRPr="006D0B17">
              <w:rPr>
                <w:rFonts w:ascii="Times New Roman" w:eastAsia="Times New Roman" w:hAnsi="Times New Roman" w:cs="Times New Roman"/>
                <w:bCs/>
                <w:sz w:val="24"/>
                <w:szCs w:val="24"/>
                <w:lang w:eastAsia="ru-RU"/>
              </w:rPr>
              <w:t>1</w:t>
            </w:r>
            <w:r w:rsidRPr="006D0B17">
              <w:rPr>
                <w:rFonts w:ascii="Times New Roman" w:eastAsia="Times New Roman" w:hAnsi="Times New Roman" w:cs="Times New Roman"/>
                <w:bCs/>
                <w:sz w:val="24"/>
                <w:szCs w:val="24"/>
                <w:lang w:val="en-US" w:eastAsia="ru-RU"/>
              </w:rPr>
              <w:t xml:space="preserve"> № </w:t>
            </w:r>
            <w:r w:rsidRPr="006D0B17">
              <w:rPr>
                <w:rFonts w:ascii="Times New Roman" w:eastAsia="Times New Roman" w:hAnsi="Times New Roman" w:cs="Times New Roman"/>
                <w:bCs/>
                <w:sz w:val="24"/>
                <w:szCs w:val="24"/>
                <w:lang w:eastAsia="ru-RU"/>
              </w:rPr>
              <w:t>1</w:t>
            </w:r>
          </w:p>
        </w:tc>
        <w:tc>
          <w:tcPr>
            <w:tcW w:w="273" w:type="pct"/>
            <w:hideMark/>
          </w:tcPr>
          <w:p w14:paraId="7A5B0ACD" w14:textId="77777777" w:rsidR="006D0B17" w:rsidRPr="006D0B17" w:rsidRDefault="006D0B17" w:rsidP="002F0B8D">
            <w:pPr>
              <w:spacing w:after="0" w:afterAutospacing="1" w:line="240" w:lineRule="auto"/>
              <w:rPr>
                <w:rFonts w:ascii="Times New Roman" w:eastAsia="Times New Roman" w:hAnsi="Times New Roman" w:cs="Times New Roman"/>
                <w:sz w:val="24"/>
                <w:szCs w:val="24"/>
                <w:lang w:val="en-US" w:eastAsia="ru-RU"/>
              </w:rPr>
            </w:pPr>
          </w:p>
        </w:tc>
        <w:tc>
          <w:tcPr>
            <w:tcW w:w="2200" w:type="pct"/>
            <w:hideMark/>
          </w:tcPr>
          <w:p w14:paraId="11BA6099" w14:textId="77777777" w:rsidR="006D0B17" w:rsidRPr="006D0B17" w:rsidRDefault="006D0B17" w:rsidP="002F0B8D">
            <w:pPr>
              <w:spacing w:after="0" w:afterAutospacing="1" w:line="240" w:lineRule="auto"/>
              <w:rPr>
                <w:rFonts w:ascii="Times New Roman" w:eastAsia="Times New Roman" w:hAnsi="Times New Roman" w:cs="Times New Roman"/>
                <w:sz w:val="24"/>
                <w:szCs w:val="24"/>
                <w:lang w:val="en-US" w:eastAsia="ru-RU"/>
              </w:rPr>
            </w:pPr>
            <w:proofErr w:type="spellStart"/>
            <w:r w:rsidRPr="006D0B17">
              <w:rPr>
                <w:rFonts w:ascii="Times New Roman" w:eastAsia="Times New Roman" w:hAnsi="Times New Roman" w:cs="Times New Roman"/>
                <w:sz w:val="24"/>
                <w:szCs w:val="24"/>
                <w:lang w:val="en-US" w:eastAsia="ru-RU"/>
              </w:rPr>
              <w:t>от</w:t>
            </w:r>
            <w:proofErr w:type="spellEnd"/>
            <w:r w:rsidRPr="006D0B17">
              <w:rPr>
                <w:rFonts w:ascii="Times New Roman" w:eastAsia="Times New Roman" w:hAnsi="Times New Roman" w:cs="Times New Roman"/>
                <w:sz w:val="24"/>
                <w:szCs w:val="24"/>
                <w:lang w:val="en-US" w:eastAsia="ru-RU"/>
              </w:rPr>
              <w:t xml:space="preserve"> </w:t>
            </w:r>
            <w:r w:rsidRPr="006D0B17">
              <w:rPr>
                <w:rFonts w:ascii="Times New Roman" w:eastAsia="Times New Roman" w:hAnsi="Times New Roman" w:cs="Times New Roman"/>
                <w:bCs/>
                <w:sz w:val="24"/>
                <w:szCs w:val="24"/>
                <w:lang w:eastAsia="ru-RU"/>
              </w:rPr>
              <w:t>27</w:t>
            </w:r>
            <w:r w:rsidRPr="006D0B17">
              <w:rPr>
                <w:rFonts w:ascii="Times New Roman" w:eastAsia="Times New Roman" w:hAnsi="Times New Roman" w:cs="Times New Roman"/>
                <w:bCs/>
                <w:sz w:val="24"/>
                <w:szCs w:val="24"/>
                <w:lang w:val="en-US" w:eastAsia="ru-RU"/>
              </w:rPr>
              <w:t>.01.202</w:t>
            </w:r>
            <w:r w:rsidRPr="006D0B17">
              <w:rPr>
                <w:rFonts w:ascii="Times New Roman" w:eastAsia="Times New Roman" w:hAnsi="Times New Roman" w:cs="Times New Roman"/>
                <w:bCs/>
                <w:sz w:val="24"/>
                <w:szCs w:val="24"/>
                <w:lang w:eastAsia="ru-RU"/>
              </w:rPr>
              <w:t>1</w:t>
            </w:r>
            <w:r w:rsidRPr="006D0B17">
              <w:rPr>
                <w:rFonts w:ascii="Times New Roman" w:eastAsia="Times New Roman" w:hAnsi="Times New Roman" w:cs="Times New Roman"/>
                <w:bCs/>
                <w:sz w:val="24"/>
                <w:szCs w:val="24"/>
                <w:lang w:val="en-US" w:eastAsia="ru-RU"/>
              </w:rPr>
              <w:t xml:space="preserve"> № </w:t>
            </w:r>
            <w:r w:rsidRPr="006D0B17">
              <w:rPr>
                <w:rFonts w:ascii="Times New Roman" w:eastAsia="Times New Roman" w:hAnsi="Times New Roman" w:cs="Times New Roman"/>
                <w:bCs/>
                <w:sz w:val="24"/>
                <w:szCs w:val="24"/>
                <w:lang w:eastAsia="ru-RU"/>
              </w:rPr>
              <w:t>3</w:t>
            </w:r>
            <w:r w:rsidRPr="006D0B17">
              <w:rPr>
                <w:rFonts w:ascii="Times New Roman" w:eastAsia="Times New Roman" w:hAnsi="Times New Roman" w:cs="Times New Roman"/>
                <w:bCs/>
                <w:sz w:val="24"/>
                <w:szCs w:val="24"/>
                <w:lang w:val="en-US" w:eastAsia="ru-RU"/>
              </w:rPr>
              <w:t>3</w:t>
            </w:r>
          </w:p>
        </w:tc>
      </w:tr>
      <w:bookmarkEnd w:id="0"/>
    </w:tbl>
    <w:p w14:paraId="65EAE4CF" w14:textId="77777777" w:rsidR="006D0B17" w:rsidRPr="006D0B17" w:rsidRDefault="006D0B17" w:rsidP="002F0B8D">
      <w:pPr>
        <w:shd w:val="clear" w:color="auto" w:fill="FFFFFF"/>
        <w:spacing w:after="100" w:afterAutospacing="1" w:line="240" w:lineRule="auto"/>
        <w:jc w:val="center"/>
        <w:rPr>
          <w:rFonts w:ascii="Times New Roman" w:eastAsia="Times New Roman" w:hAnsi="Times New Roman" w:cs="Times New Roman"/>
          <w:b/>
          <w:bCs/>
          <w:sz w:val="24"/>
          <w:szCs w:val="24"/>
          <w:lang w:val="en-US" w:eastAsia="ru-RU"/>
        </w:rPr>
      </w:pPr>
    </w:p>
    <w:p w14:paraId="7F58BCC6" w14:textId="77777777" w:rsidR="006D0B17" w:rsidRPr="006D0B17" w:rsidRDefault="006D0B17" w:rsidP="002F0B8D">
      <w:pPr>
        <w:spacing w:after="100" w:afterAutospacing="1" w:line="240" w:lineRule="auto"/>
        <w:jc w:val="center"/>
        <w:rPr>
          <w:rFonts w:ascii="Times New Roman" w:eastAsia="Times New Roman" w:hAnsi="Times New Roman" w:cs="Times New Roman"/>
          <w:color w:val="000000"/>
          <w:sz w:val="24"/>
          <w:szCs w:val="24"/>
          <w:lang w:val="en-US"/>
        </w:rPr>
      </w:pPr>
    </w:p>
    <w:p w14:paraId="0A4F077F" w14:textId="77777777" w:rsidR="006D0B17" w:rsidRP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lang w:val="en-US"/>
        </w:rPr>
      </w:pPr>
    </w:p>
    <w:p w14:paraId="14DF4784" w14:textId="77777777" w:rsidR="006D0B17" w:rsidRP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lang w:val="en-US"/>
        </w:rPr>
      </w:pPr>
    </w:p>
    <w:p w14:paraId="54C74527" w14:textId="6CB98D6E" w:rsidR="006D0B17" w:rsidRPr="006D0B17" w:rsidRDefault="006D0B17" w:rsidP="002F0B8D">
      <w:pPr>
        <w:spacing w:after="100" w:afterAutospacing="1" w:line="240" w:lineRule="auto"/>
        <w:jc w:val="center"/>
        <w:rPr>
          <w:rFonts w:ascii="Times New Roman" w:eastAsia="Times New Roman" w:hAnsi="Times New Roman" w:cs="Times New Roman"/>
          <w:color w:val="000000"/>
          <w:sz w:val="24"/>
          <w:szCs w:val="24"/>
        </w:rPr>
      </w:pPr>
      <w:r w:rsidRPr="002F0B8D">
        <w:rPr>
          <w:rFonts w:ascii="Times New Roman" w:eastAsia="Times New Roman" w:hAnsi="Times New Roman" w:cs="Times New Roman"/>
          <w:b/>
          <w:bCs/>
          <w:color w:val="000000"/>
          <w:sz w:val="24"/>
          <w:szCs w:val="24"/>
        </w:rPr>
        <w:t>ПОЛОЖЕНИЕ</w:t>
      </w:r>
      <w:r w:rsidRPr="006D0B17">
        <w:rPr>
          <w:rFonts w:ascii="Times New Roman" w:eastAsia="Times New Roman" w:hAnsi="Times New Roman" w:cs="Times New Roman"/>
          <w:b/>
          <w:bCs/>
          <w:color w:val="000000"/>
          <w:sz w:val="24"/>
          <w:szCs w:val="24"/>
          <w:lang w:val="en-US"/>
        </w:rPr>
        <w:t> </w:t>
      </w:r>
    </w:p>
    <w:p w14:paraId="16B12A49" w14:textId="77777777" w:rsidR="006D0B17" w:rsidRPr="002F0B8D" w:rsidRDefault="006D0B17" w:rsidP="002F0B8D">
      <w:pPr>
        <w:spacing w:after="0" w:line="240" w:lineRule="auto"/>
        <w:jc w:val="center"/>
        <w:rPr>
          <w:rFonts w:ascii="Times New Roman" w:eastAsia="Times New Roman" w:hAnsi="Times New Roman" w:cs="Times New Roman"/>
          <w:b/>
          <w:bCs/>
          <w:color w:val="000000"/>
          <w:sz w:val="24"/>
          <w:szCs w:val="24"/>
        </w:rPr>
      </w:pPr>
      <w:bookmarkStart w:id="1" w:name="_Hlk62807509"/>
      <w:r w:rsidRPr="002F0B8D">
        <w:rPr>
          <w:rFonts w:ascii="Times New Roman" w:eastAsia="Times New Roman" w:hAnsi="Times New Roman" w:cs="Times New Roman"/>
          <w:b/>
          <w:bCs/>
          <w:color w:val="000000"/>
          <w:sz w:val="24"/>
          <w:szCs w:val="24"/>
          <w:lang w:bidi="ru-RU"/>
        </w:rPr>
        <w:t>о профориентационной работе</w:t>
      </w:r>
      <w:r w:rsidRPr="002F0B8D">
        <w:rPr>
          <w:rFonts w:ascii="Times New Roman" w:eastAsia="Times New Roman" w:hAnsi="Times New Roman" w:cs="Times New Roman"/>
          <w:b/>
          <w:bCs/>
          <w:color w:val="000000"/>
          <w:sz w:val="24"/>
          <w:szCs w:val="24"/>
        </w:rPr>
        <w:t xml:space="preserve"> в</w:t>
      </w:r>
    </w:p>
    <w:p w14:paraId="64AF0719" w14:textId="065C1C2A" w:rsidR="006D0B17" w:rsidRPr="006D0B17" w:rsidRDefault="006D0B17" w:rsidP="002F0B8D">
      <w:pPr>
        <w:spacing w:after="0" w:line="240" w:lineRule="auto"/>
        <w:jc w:val="center"/>
        <w:rPr>
          <w:rFonts w:ascii="Times New Roman" w:eastAsia="Times New Roman" w:hAnsi="Times New Roman" w:cs="Times New Roman"/>
          <w:color w:val="000000"/>
          <w:sz w:val="24"/>
          <w:szCs w:val="24"/>
        </w:rPr>
      </w:pPr>
      <w:r w:rsidRPr="006D0B17">
        <w:rPr>
          <w:rFonts w:ascii="Times New Roman" w:eastAsia="Times New Roman" w:hAnsi="Times New Roman" w:cs="Times New Roman"/>
          <w:b/>
          <w:bCs/>
          <w:color w:val="000000"/>
          <w:sz w:val="24"/>
          <w:szCs w:val="24"/>
        </w:rPr>
        <w:t>ГБОУ СО «Верхнесинячихинская школа-интернат»</w:t>
      </w:r>
    </w:p>
    <w:bookmarkEnd w:id="1"/>
    <w:p w14:paraId="29B0384E" w14:textId="77777777" w:rsidR="006D0B17" w:rsidRPr="006D0B17" w:rsidRDefault="006D0B17" w:rsidP="002F0B8D">
      <w:pPr>
        <w:spacing w:after="100" w:afterAutospacing="1" w:line="240" w:lineRule="auto"/>
        <w:rPr>
          <w:rFonts w:ascii="Times New Roman" w:eastAsia="Times New Roman" w:hAnsi="Times New Roman" w:cs="Times New Roman"/>
          <w:color w:val="000000"/>
          <w:sz w:val="24"/>
          <w:szCs w:val="24"/>
        </w:rPr>
      </w:pPr>
    </w:p>
    <w:p w14:paraId="686CC33A" w14:textId="77777777" w:rsidR="006D0B17" w:rsidRP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rPr>
      </w:pPr>
    </w:p>
    <w:p w14:paraId="2F8A7F6F" w14:textId="77777777" w:rsidR="006D0B17" w:rsidRP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rPr>
      </w:pPr>
    </w:p>
    <w:p w14:paraId="6F47865C" w14:textId="77777777" w:rsidR="006D0B17" w:rsidRP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rPr>
      </w:pPr>
    </w:p>
    <w:p w14:paraId="25FA6ABD" w14:textId="77777777" w:rsidR="006D0B17" w:rsidRP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rPr>
      </w:pPr>
    </w:p>
    <w:p w14:paraId="12DD9D1E" w14:textId="77777777" w:rsidR="006D0B17" w:rsidRP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rPr>
      </w:pPr>
    </w:p>
    <w:p w14:paraId="5AE1542D" w14:textId="77777777" w:rsidR="006D0B17" w:rsidRP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rPr>
      </w:pPr>
    </w:p>
    <w:p w14:paraId="116718BE" w14:textId="77777777" w:rsidR="006D0B17" w:rsidRP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rPr>
      </w:pPr>
    </w:p>
    <w:p w14:paraId="3B2CF50F" w14:textId="77777777" w:rsidR="006D0B17" w:rsidRP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rPr>
      </w:pPr>
    </w:p>
    <w:p w14:paraId="46C21797" w14:textId="77777777" w:rsidR="006D0B17" w:rsidRP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rPr>
      </w:pPr>
    </w:p>
    <w:p w14:paraId="1F0FDF36" w14:textId="77777777" w:rsidR="006D0B17" w:rsidRP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rPr>
      </w:pPr>
    </w:p>
    <w:p w14:paraId="3EF2EEE9" w14:textId="77777777" w:rsidR="006D0B17" w:rsidRP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rPr>
      </w:pPr>
    </w:p>
    <w:p w14:paraId="08C447C0" w14:textId="7CA78938" w:rsidR="006D0B17" w:rsidRDefault="006D0B17" w:rsidP="002F0B8D">
      <w:pPr>
        <w:spacing w:after="100" w:afterAutospacing="1" w:line="240" w:lineRule="auto"/>
        <w:jc w:val="center"/>
        <w:rPr>
          <w:rFonts w:ascii="Times New Roman" w:eastAsia="Times New Roman" w:hAnsi="Times New Roman" w:cs="Times New Roman"/>
          <w:b/>
          <w:bCs/>
          <w:color w:val="000000"/>
          <w:sz w:val="24"/>
          <w:szCs w:val="24"/>
        </w:rPr>
      </w:pPr>
    </w:p>
    <w:p w14:paraId="42481AC9" w14:textId="63386B28" w:rsidR="002F0B8D" w:rsidRDefault="002F0B8D" w:rsidP="002F0B8D">
      <w:pPr>
        <w:spacing w:after="100" w:afterAutospacing="1" w:line="240" w:lineRule="auto"/>
        <w:jc w:val="center"/>
        <w:rPr>
          <w:rFonts w:ascii="Times New Roman" w:eastAsia="Times New Roman" w:hAnsi="Times New Roman" w:cs="Times New Roman"/>
          <w:b/>
          <w:bCs/>
          <w:color w:val="000000"/>
          <w:sz w:val="24"/>
          <w:szCs w:val="24"/>
        </w:rPr>
      </w:pPr>
    </w:p>
    <w:p w14:paraId="0673CB15" w14:textId="77777777" w:rsidR="002F0B8D" w:rsidRPr="006D0B17" w:rsidRDefault="002F0B8D" w:rsidP="002F0B8D">
      <w:pPr>
        <w:spacing w:after="100" w:afterAutospacing="1" w:line="240" w:lineRule="auto"/>
        <w:jc w:val="center"/>
        <w:rPr>
          <w:rFonts w:ascii="Times New Roman" w:eastAsia="Times New Roman" w:hAnsi="Times New Roman" w:cs="Times New Roman"/>
          <w:b/>
          <w:bCs/>
          <w:color w:val="000000"/>
          <w:sz w:val="24"/>
          <w:szCs w:val="24"/>
        </w:rPr>
      </w:pPr>
    </w:p>
    <w:p w14:paraId="5CA435E1" w14:textId="77777777" w:rsidR="006D0B17" w:rsidRPr="006D0B17" w:rsidRDefault="006D0B17" w:rsidP="002F0B8D">
      <w:pPr>
        <w:widowControl w:val="0"/>
        <w:numPr>
          <w:ilvl w:val="0"/>
          <w:numId w:val="1"/>
        </w:numPr>
        <w:tabs>
          <w:tab w:val="left" w:pos="4202"/>
        </w:tabs>
        <w:spacing w:after="129" w:line="240" w:lineRule="auto"/>
        <w:ind w:left="3880"/>
        <w:jc w:val="both"/>
        <w:outlineLvl w:val="1"/>
        <w:rPr>
          <w:rFonts w:ascii="Times New Roman" w:eastAsia="Times New Roman" w:hAnsi="Times New Roman" w:cs="Times New Roman"/>
          <w:b/>
          <w:bCs/>
          <w:color w:val="000000"/>
          <w:spacing w:val="3"/>
          <w:sz w:val="24"/>
          <w:szCs w:val="24"/>
          <w:lang w:eastAsia="ru-RU" w:bidi="ru-RU"/>
        </w:rPr>
      </w:pPr>
      <w:bookmarkStart w:id="2" w:name="bookmark2"/>
      <w:r w:rsidRPr="006D0B17">
        <w:rPr>
          <w:rFonts w:ascii="Times New Roman" w:eastAsia="Times New Roman" w:hAnsi="Times New Roman" w:cs="Times New Roman"/>
          <w:b/>
          <w:bCs/>
          <w:color w:val="000000"/>
          <w:spacing w:val="3"/>
          <w:sz w:val="24"/>
          <w:szCs w:val="24"/>
          <w:lang w:eastAsia="ru-RU" w:bidi="ru-RU"/>
        </w:rPr>
        <w:lastRenderedPageBreak/>
        <w:t>Общие положения</w:t>
      </w:r>
      <w:bookmarkEnd w:id="2"/>
    </w:p>
    <w:p w14:paraId="22B3E948" w14:textId="77777777" w:rsidR="006D0B17" w:rsidRPr="006D0B17" w:rsidRDefault="006D0B17" w:rsidP="002F0B8D">
      <w:pPr>
        <w:widowControl w:val="0"/>
        <w:numPr>
          <w:ilvl w:val="1"/>
          <w:numId w:val="1"/>
        </w:numPr>
        <w:spacing w:after="184" w:line="240" w:lineRule="auto"/>
        <w:ind w:left="40" w:right="4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Настоящее Положение разработано в соответствии с законом РФ «Об образовании в Российской Федерации» от 29 декабря 2012 г. № 273-ФЗ, Конституцией РФ, Положением о профессиональной ориентации и психологической поддержке населения в Российской Федерации, утвержденным постановлением Министерством труда и социального развития РФ от 27.09.1996 г. № 1.1 и с учетом мнения совета обучающихся, совета родителей (законных представителей) несовершеннолетних обучающихся.</w:t>
      </w:r>
    </w:p>
    <w:p w14:paraId="6B094240" w14:textId="77777777" w:rsidR="006D0B17" w:rsidRPr="006D0B17" w:rsidRDefault="006D0B17" w:rsidP="002F0B8D">
      <w:pPr>
        <w:widowControl w:val="0"/>
        <w:numPr>
          <w:ilvl w:val="1"/>
          <w:numId w:val="1"/>
        </w:numPr>
        <w:spacing w:after="0" w:line="240" w:lineRule="auto"/>
        <w:ind w:left="40" w:right="4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Существенное отличие современного понимания профориентационной работы заключается в ее нацеленности не на выбор конкретной профессии каждым учеником, а на формирование неких универсальных качеств у обучающихся,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14:paraId="5D3F7BF2" w14:textId="77777777" w:rsidR="006D0B17" w:rsidRPr="006D0B17" w:rsidRDefault="006D0B17" w:rsidP="002F0B8D">
      <w:pPr>
        <w:widowControl w:val="0"/>
        <w:numPr>
          <w:ilvl w:val="1"/>
          <w:numId w:val="1"/>
        </w:numPr>
        <w:spacing w:after="0" w:line="240" w:lineRule="auto"/>
        <w:ind w:left="40" w:right="4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Объектом профориентационной деятельности является процесс </w:t>
      </w:r>
      <w:proofErr w:type="spellStart"/>
      <w:r w:rsidRPr="006D0B17">
        <w:rPr>
          <w:rFonts w:ascii="Times New Roman" w:eastAsia="Times New Roman" w:hAnsi="Times New Roman" w:cs="Times New Roman"/>
          <w:color w:val="000000"/>
          <w:spacing w:val="3"/>
          <w:sz w:val="24"/>
          <w:szCs w:val="24"/>
          <w:lang w:eastAsia="ru-RU" w:bidi="ru-RU"/>
        </w:rPr>
        <w:t>социально</w:t>
      </w:r>
      <w:r w:rsidRPr="006D0B17">
        <w:rPr>
          <w:rFonts w:ascii="Times New Roman" w:eastAsia="Times New Roman" w:hAnsi="Times New Roman" w:cs="Times New Roman"/>
          <w:color w:val="000000"/>
          <w:spacing w:val="3"/>
          <w:sz w:val="24"/>
          <w:szCs w:val="24"/>
          <w:lang w:eastAsia="ru-RU" w:bidi="ru-RU"/>
        </w:rPr>
        <w:softHyphen/>
        <w:t>профессионального</w:t>
      </w:r>
      <w:proofErr w:type="spellEnd"/>
      <w:r w:rsidRPr="006D0B17">
        <w:rPr>
          <w:rFonts w:ascii="Times New Roman" w:eastAsia="Times New Roman" w:hAnsi="Times New Roman" w:cs="Times New Roman"/>
          <w:color w:val="000000"/>
          <w:spacing w:val="3"/>
          <w:sz w:val="24"/>
          <w:szCs w:val="24"/>
          <w:lang w:eastAsia="ru-RU" w:bidi="ru-RU"/>
        </w:rPr>
        <w:t xml:space="preserve"> самоопределения обучающихся.</w:t>
      </w:r>
    </w:p>
    <w:p w14:paraId="6782E5ED" w14:textId="77777777" w:rsidR="006D0B17" w:rsidRPr="006D0B17" w:rsidRDefault="006D0B17" w:rsidP="002F0B8D">
      <w:pPr>
        <w:widowControl w:val="0"/>
        <w:numPr>
          <w:ilvl w:val="1"/>
          <w:numId w:val="1"/>
        </w:numPr>
        <w:spacing w:after="0" w:line="240" w:lineRule="auto"/>
        <w:ind w:left="4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Основные понятия:</w:t>
      </w:r>
    </w:p>
    <w:p w14:paraId="23BBAE55" w14:textId="77777777" w:rsidR="006D0B17" w:rsidRPr="006D0B17" w:rsidRDefault="006D0B17" w:rsidP="002F0B8D">
      <w:pPr>
        <w:widowControl w:val="0"/>
        <w:spacing w:after="0" w:line="240" w:lineRule="auto"/>
        <w:ind w:left="40" w:right="40" w:firstLine="68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i/>
          <w:iCs/>
          <w:color w:val="000000"/>
          <w:sz w:val="24"/>
          <w:szCs w:val="24"/>
          <w:lang w:eastAsia="ru-RU" w:bidi="ru-RU"/>
        </w:rPr>
        <w:t>Профессия</w:t>
      </w:r>
      <w:r w:rsidRPr="006D0B17">
        <w:rPr>
          <w:rFonts w:ascii="Times New Roman" w:eastAsia="Times New Roman" w:hAnsi="Times New Roman" w:cs="Times New Roman"/>
          <w:color w:val="000000"/>
          <w:sz w:val="24"/>
          <w:szCs w:val="24"/>
          <w:lang w:eastAsia="ru-RU" w:bidi="ru-RU"/>
        </w:rPr>
        <w:t xml:space="preserve"> </w:t>
      </w:r>
      <w:r w:rsidRPr="006D0B17">
        <w:rPr>
          <w:rFonts w:ascii="Times New Roman" w:eastAsia="Times New Roman" w:hAnsi="Times New Roman" w:cs="Times New Roman"/>
          <w:color w:val="000000"/>
          <w:spacing w:val="3"/>
          <w:sz w:val="24"/>
          <w:szCs w:val="24"/>
          <w:lang w:eastAsia="ru-RU" w:bidi="ru-RU"/>
        </w:rPr>
        <w:t xml:space="preserve">(от лат. </w:t>
      </w:r>
      <w:r w:rsidRPr="006D0B17">
        <w:rPr>
          <w:rFonts w:ascii="Times New Roman" w:eastAsia="Times New Roman" w:hAnsi="Times New Roman" w:cs="Times New Roman"/>
          <w:color w:val="000000"/>
          <w:spacing w:val="3"/>
          <w:sz w:val="24"/>
          <w:szCs w:val="24"/>
          <w:lang w:bidi="en-US"/>
        </w:rPr>
        <w:t>«</w:t>
      </w:r>
      <w:proofErr w:type="spellStart"/>
      <w:r w:rsidRPr="006D0B17">
        <w:rPr>
          <w:rFonts w:ascii="Times New Roman" w:eastAsia="Times New Roman" w:hAnsi="Times New Roman" w:cs="Times New Roman"/>
          <w:color w:val="000000"/>
          <w:spacing w:val="3"/>
          <w:sz w:val="24"/>
          <w:szCs w:val="24"/>
          <w:lang w:val="en-US" w:bidi="en-US"/>
        </w:rPr>
        <w:t>professio</w:t>
      </w:r>
      <w:proofErr w:type="spellEnd"/>
      <w:r w:rsidRPr="006D0B17">
        <w:rPr>
          <w:rFonts w:ascii="Times New Roman" w:eastAsia="Times New Roman" w:hAnsi="Times New Roman" w:cs="Times New Roman"/>
          <w:color w:val="000000"/>
          <w:spacing w:val="3"/>
          <w:sz w:val="24"/>
          <w:szCs w:val="24"/>
          <w:lang w:bidi="en-US"/>
        </w:rPr>
        <w:t xml:space="preserve">» </w:t>
      </w:r>
      <w:r w:rsidRPr="006D0B17">
        <w:rPr>
          <w:rFonts w:ascii="Times New Roman" w:eastAsia="Times New Roman" w:hAnsi="Times New Roman" w:cs="Times New Roman"/>
          <w:color w:val="000000"/>
          <w:spacing w:val="3"/>
          <w:sz w:val="24"/>
          <w:szCs w:val="24"/>
          <w:lang w:eastAsia="ru-RU" w:bidi="ru-RU"/>
        </w:rPr>
        <w:t>- официально указанное занятие, специальность) - род трудовой деятельности, занятий, требующих определённой подготовки и являющихся источником существования человека.</w:t>
      </w:r>
    </w:p>
    <w:p w14:paraId="721BC8AB" w14:textId="77777777" w:rsidR="006D0B17" w:rsidRPr="006D0B17" w:rsidRDefault="006D0B17" w:rsidP="002F0B8D">
      <w:pPr>
        <w:widowControl w:val="0"/>
        <w:spacing w:after="0" w:line="240" w:lineRule="auto"/>
        <w:ind w:left="40" w:right="40" w:firstLine="68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i/>
          <w:iCs/>
          <w:color w:val="000000"/>
          <w:sz w:val="24"/>
          <w:szCs w:val="24"/>
          <w:lang w:eastAsia="ru-RU" w:bidi="ru-RU"/>
        </w:rPr>
        <w:t>Ориентация</w:t>
      </w:r>
      <w:r w:rsidRPr="006D0B17">
        <w:rPr>
          <w:rFonts w:ascii="Times New Roman" w:eastAsia="Times New Roman" w:hAnsi="Times New Roman" w:cs="Times New Roman"/>
          <w:color w:val="000000"/>
          <w:sz w:val="24"/>
          <w:szCs w:val="24"/>
          <w:lang w:eastAsia="ru-RU" w:bidi="ru-RU"/>
        </w:rPr>
        <w:t xml:space="preserve"> </w:t>
      </w:r>
      <w:r w:rsidRPr="006D0B17">
        <w:rPr>
          <w:rFonts w:ascii="Times New Roman" w:eastAsia="Times New Roman" w:hAnsi="Times New Roman" w:cs="Times New Roman"/>
          <w:color w:val="000000"/>
          <w:spacing w:val="3"/>
          <w:sz w:val="24"/>
          <w:szCs w:val="24"/>
          <w:lang w:eastAsia="ru-RU" w:bidi="ru-RU"/>
        </w:rPr>
        <w:t>- умение разобраться в окружающей обстановке или направление деятельности в определённую сторону.</w:t>
      </w:r>
    </w:p>
    <w:p w14:paraId="2EEE4780" w14:textId="77777777" w:rsidR="006D0B17" w:rsidRPr="006D0B17" w:rsidRDefault="006D0B17" w:rsidP="002F0B8D">
      <w:pPr>
        <w:widowControl w:val="0"/>
        <w:spacing w:after="0" w:line="240" w:lineRule="auto"/>
        <w:ind w:left="40" w:right="40" w:firstLine="68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i/>
          <w:iCs/>
          <w:color w:val="000000"/>
          <w:sz w:val="24"/>
          <w:szCs w:val="24"/>
          <w:lang w:eastAsia="ru-RU" w:bidi="ru-RU"/>
        </w:rPr>
        <w:t>Профориентация</w:t>
      </w:r>
      <w:r w:rsidRPr="006D0B17">
        <w:rPr>
          <w:rFonts w:ascii="Times New Roman" w:eastAsia="Times New Roman" w:hAnsi="Times New Roman" w:cs="Times New Roman"/>
          <w:color w:val="000000"/>
          <w:sz w:val="24"/>
          <w:szCs w:val="24"/>
          <w:lang w:eastAsia="ru-RU" w:bidi="ru-RU"/>
        </w:rPr>
        <w:t xml:space="preserve"> </w:t>
      </w:r>
      <w:r w:rsidRPr="006D0B17">
        <w:rPr>
          <w:rFonts w:ascii="Times New Roman" w:eastAsia="Times New Roman" w:hAnsi="Times New Roman" w:cs="Times New Roman"/>
          <w:color w:val="000000"/>
          <w:spacing w:val="3"/>
          <w:sz w:val="24"/>
          <w:szCs w:val="24"/>
          <w:lang w:eastAsia="ru-RU" w:bidi="ru-RU"/>
        </w:rPr>
        <w:t>(в широком смысле слова) - 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обоснованный выбор профессии.</w:t>
      </w:r>
    </w:p>
    <w:p w14:paraId="0639CB40" w14:textId="77777777" w:rsidR="006D0B17" w:rsidRPr="006D0B17" w:rsidRDefault="006D0B17" w:rsidP="002F0B8D">
      <w:pPr>
        <w:widowControl w:val="0"/>
        <w:spacing w:after="0" w:line="240" w:lineRule="auto"/>
        <w:ind w:left="40" w:right="40" w:firstLine="68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i/>
          <w:iCs/>
          <w:color w:val="000000"/>
          <w:sz w:val="24"/>
          <w:szCs w:val="24"/>
          <w:lang w:eastAsia="ru-RU" w:bidi="ru-RU"/>
        </w:rPr>
        <w:t>Профориентация</w:t>
      </w:r>
      <w:r w:rsidRPr="006D0B17">
        <w:rPr>
          <w:rFonts w:ascii="Times New Roman" w:eastAsia="Times New Roman" w:hAnsi="Times New Roman" w:cs="Times New Roman"/>
          <w:color w:val="000000"/>
          <w:sz w:val="24"/>
          <w:szCs w:val="24"/>
          <w:lang w:eastAsia="ru-RU" w:bidi="ru-RU"/>
        </w:rPr>
        <w:t xml:space="preserve"> </w:t>
      </w:r>
      <w:r w:rsidRPr="006D0B17">
        <w:rPr>
          <w:rFonts w:ascii="Times New Roman" w:eastAsia="Times New Roman" w:hAnsi="Times New Roman" w:cs="Times New Roman"/>
          <w:color w:val="000000"/>
          <w:spacing w:val="3"/>
          <w:sz w:val="24"/>
          <w:szCs w:val="24"/>
          <w:lang w:eastAsia="ru-RU" w:bidi="ru-RU"/>
        </w:rPr>
        <w:t>(в узком смысле слова) - целенаправленная деятельность по формированию у обучающихся внутренней потребности и готовности к сознательному выбору профессии.</w:t>
      </w:r>
    </w:p>
    <w:p w14:paraId="7237103E" w14:textId="77777777" w:rsidR="006D0B17" w:rsidRPr="006D0B17" w:rsidRDefault="006D0B17" w:rsidP="002F0B8D">
      <w:pPr>
        <w:widowControl w:val="0"/>
        <w:spacing w:after="0" w:line="240" w:lineRule="auto"/>
        <w:ind w:left="40" w:right="40" w:firstLine="68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i/>
          <w:iCs/>
          <w:color w:val="000000"/>
          <w:sz w:val="24"/>
          <w:szCs w:val="24"/>
          <w:lang w:eastAsia="ru-RU" w:bidi="ru-RU"/>
        </w:rPr>
        <w:t>Профориентация в личностном смысле -</w:t>
      </w:r>
      <w:r w:rsidRPr="006D0B17">
        <w:rPr>
          <w:rFonts w:ascii="Times New Roman" w:eastAsia="Times New Roman" w:hAnsi="Times New Roman" w:cs="Times New Roman"/>
          <w:color w:val="000000"/>
          <w:spacing w:val="3"/>
          <w:sz w:val="24"/>
          <w:szCs w:val="24"/>
          <w:lang w:eastAsia="ru-RU" w:bidi="ru-RU"/>
        </w:rPr>
        <w:t xml:space="preserve"> длительный и в достаточной степени необратимый социальный процесс освоения личностью той или иной профессии.</w:t>
      </w:r>
    </w:p>
    <w:p w14:paraId="45770AFE" w14:textId="77777777" w:rsidR="006D0B17" w:rsidRPr="006D0B17" w:rsidRDefault="006D0B17" w:rsidP="002F0B8D">
      <w:pPr>
        <w:widowControl w:val="0"/>
        <w:spacing w:after="0" w:line="240" w:lineRule="auto"/>
        <w:ind w:left="40" w:right="40" w:firstLine="68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i/>
          <w:iCs/>
          <w:color w:val="000000"/>
          <w:sz w:val="24"/>
          <w:szCs w:val="24"/>
          <w:lang w:eastAsia="ru-RU" w:bidi="ru-RU"/>
        </w:rPr>
        <w:t>Профессиональная ориентация в школе</w:t>
      </w:r>
      <w:r w:rsidRPr="006D0B17">
        <w:rPr>
          <w:rFonts w:ascii="Times New Roman" w:eastAsia="Times New Roman" w:hAnsi="Times New Roman" w:cs="Times New Roman"/>
          <w:color w:val="000000"/>
          <w:sz w:val="24"/>
          <w:szCs w:val="24"/>
          <w:lang w:eastAsia="ru-RU" w:bidi="ru-RU"/>
        </w:rPr>
        <w:t xml:space="preserve"> </w:t>
      </w:r>
      <w:proofErr w:type="gramStart"/>
      <w:r w:rsidRPr="006D0B17">
        <w:rPr>
          <w:rFonts w:ascii="Times New Roman" w:eastAsia="Times New Roman" w:hAnsi="Times New Roman" w:cs="Times New Roman"/>
          <w:color w:val="000000"/>
          <w:sz w:val="24"/>
          <w:szCs w:val="24"/>
          <w:lang w:eastAsia="ru-RU" w:bidi="ru-RU"/>
        </w:rPr>
        <w:t xml:space="preserve">- </w:t>
      </w:r>
      <w:r w:rsidRPr="006D0B17">
        <w:rPr>
          <w:rFonts w:ascii="Times New Roman" w:eastAsia="Times New Roman" w:hAnsi="Times New Roman" w:cs="Times New Roman"/>
          <w:color w:val="000000"/>
          <w:spacing w:val="3"/>
          <w:sz w:val="24"/>
          <w:szCs w:val="24"/>
          <w:lang w:eastAsia="ru-RU" w:bidi="ru-RU"/>
        </w:rPr>
        <w:t>это</w:t>
      </w:r>
      <w:proofErr w:type="gramEnd"/>
      <w:r w:rsidRPr="006D0B17">
        <w:rPr>
          <w:rFonts w:ascii="Times New Roman" w:eastAsia="Times New Roman" w:hAnsi="Times New Roman" w:cs="Times New Roman"/>
          <w:color w:val="000000"/>
          <w:spacing w:val="3"/>
          <w:sz w:val="24"/>
          <w:szCs w:val="24"/>
          <w:lang w:eastAsia="ru-RU" w:bidi="ru-RU"/>
        </w:rPr>
        <w:t xml:space="preserve"> система учебно- воспитательной работы, направленной на усвоение обучающимися необходимого объёма знаний о </w:t>
      </w:r>
      <w:proofErr w:type="spellStart"/>
      <w:r w:rsidRPr="006D0B17">
        <w:rPr>
          <w:rFonts w:ascii="Times New Roman" w:eastAsia="Times New Roman" w:hAnsi="Times New Roman" w:cs="Times New Roman"/>
          <w:color w:val="000000"/>
          <w:spacing w:val="3"/>
          <w:sz w:val="24"/>
          <w:szCs w:val="24"/>
          <w:lang w:eastAsia="ru-RU" w:bidi="ru-RU"/>
        </w:rPr>
        <w:t>социально</w:t>
      </w:r>
      <w:r w:rsidRPr="006D0B17">
        <w:rPr>
          <w:rFonts w:ascii="Times New Roman" w:eastAsia="Times New Roman" w:hAnsi="Times New Roman" w:cs="Times New Roman"/>
          <w:color w:val="000000"/>
          <w:spacing w:val="3"/>
          <w:sz w:val="24"/>
          <w:szCs w:val="24"/>
          <w:lang w:eastAsia="ru-RU" w:bidi="ru-RU"/>
        </w:rPr>
        <w:softHyphen/>
        <w:t>экономических</w:t>
      </w:r>
      <w:proofErr w:type="spellEnd"/>
      <w:r w:rsidRPr="006D0B17">
        <w:rPr>
          <w:rFonts w:ascii="Times New Roman" w:eastAsia="Times New Roman" w:hAnsi="Times New Roman" w:cs="Times New Roman"/>
          <w:color w:val="000000"/>
          <w:spacing w:val="3"/>
          <w:sz w:val="24"/>
          <w:szCs w:val="24"/>
          <w:lang w:eastAsia="ru-RU" w:bidi="ru-RU"/>
        </w:rPr>
        <w:t xml:space="preserve"> и психофизических характеристиках профессий.</w:t>
      </w:r>
    </w:p>
    <w:p w14:paraId="02ED7E7B" w14:textId="77777777" w:rsidR="006D0B17" w:rsidRPr="006D0B17" w:rsidRDefault="006D0B17" w:rsidP="002F0B8D">
      <w:pPr>
        <w:widowControl w:val="0"/>
        <w:numPr>
          <w:ilvl w:val="1"/>
          <w:numId w:val="1"/>
        </w:numPr>
        <w:spacing w:after="0" w:line="240" w:lineRule="auto"/>
        <w:ind w:left="40" w:right="4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В школе профориентационная работа проводится заместителями директора по УВР и ВР, классными руководителями, школьным психологом, социальным педагогом, библиотекарем, медицинским работником, учителями-предметниками.</w:t>
      </w:r>
    </w:p>
    <w:p w14:paraId="6C19DDBE" w14:textId="77777777" w:rsidR="006D0B17" w:rsidRPr="006D0B17" w:rsidRDefault="006D0B17" w:rsidP="002F0B8D">
      <w:pPr>
        <w:widowControl w:val="0"/>
        <w:numPr>
          <w:ilvl w:val="1"/>
          <w:numId w:val="1"/>
        </w:numPr>
        <w:spacing w:after="0" w:line="240" w:lineRule="auto"/>
        <w:ind w:left="4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Основные цели профориентационной работы в школе:</w:t>
      </w:r>
    </w:p>
    <w:p w14:paraId="375CB08C" w14:textId="77777777" w:rsidR="006D0B17" w:rsidRPr="006D0B17" w:rsidRDefault="006D0B17" w:rsidP="002F0B8D">
      <w:pPr>
        <w:widowControl w:val="0"/>
        <w:numPr>
          <w:ilvl w:val="0"/>
          <w:numId w:val="2"/>
        </w:numPr>
        <w:spacing w:after="0" w:line="240" w:lineRule="auto"/>
        <w:ind w:left="40" w:right="40" w:firstLine="68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активизация процесса профессионального самоопределения обучающихся, включающего получение знаний о мире профессионального труда, формирование положительного отношения к самому себе, осознание своей индивидуальности, уверенности в своих силах, применительно к реализации себя в будущей профессии;</w:t>
      </w:r>
    </w:p>
    <w:p w14:paraId="79EDB243" w14:textId="23289CFA" w:rsidR="006D0B17" w:rsidRPr="002F0B8D" w:rsidRDefault="006D0B17" w:rsidP="002F0B8D">
      <w:pPr>
        <w:widowControl w:val="0"/>
        <w:numPr>
          <w:ilvl w:val="0"/>
          <w:numId w:val="2"/>
        </w:numPr>
        <w:spacing w:after="0" w:line="240" w:lineRule="auto"/>
        <w:ind w:left="40" w:right="40" w:firstLine="68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развитие способностей к профессиональной адаптации в современных </w:t>
      </w:r>
      <w:proofErr w:type="spellStart"/>
      <w:r w:rsidRPr="006D0B17">
        <w:rPr>
          <w:rFonts w:ascii="Times New Roman" w:eastAsia="Times New Roman" w:hAnsi="Times New Roman" w:cs="Times New Roman"/>
          <w:color w:val="000000"/>
          <w:spacing w:val="3"/>
          <w:sz w:val="24"/>
          <w:szCs w:val="24"/>
          <w:lang w:eastAsia="ru-RU" w:bidi="ru-RU"/>
        </w:rPr>
        <w:t>социально</w:t>
      </w:r>
      <w:r w:rsidRPr="006D0B17">
        <w:rPr>
          <w:rFonts w:ascii="Times New Roman" w:eastAsia="Times New Roman" w:hAnsi="Times New Roman" w:cs="Times New Roman"/>
          <w:color w:val="000000"/>
          <w:spacing w:val="3"/>
          <w:sz w:val="24"/>
          <w:szCs w:val="24"/>
          <w:lang w:eastAsia="ru-RU" w:bidi="ru-RU"/>
        </w:rPr>
        <w:softHyphen/>
        <w:t>экономических</w:t>
      </w:r>
      <w:proofErr w:type="spellEnd"/>
      <w:r w:rsidRPr="006D0B17">
        <w:rPr>
          <w:rFonts w:ascii="Times New Roman" w:eastAsia="Times New Roman" w:hAnsi="Times New Roman" w:cs="Times New Roman"/>
          <w:color w:val="000000"/>
          <w:spacing w:val="3"/>
          <w:sz w:val="24"/>
          <w:szCs w:val="24"/>
          <w:lang w:eastAsia="ru-RU" w:bidi="ru-RU"/>
        </w:rPr>
        <w:t xml:space="preserve"> условиях;</w:t>
      </w:r>
    </w:p>
    <w:p w14:paraId="681AF0AB" w14:textId="3053E5D5" w:rsidR="006D0B17" w:rsidRPr="006D0B17" w:rsidRDefault="006D0B17" w:rsidP="002F0B8D">
      <w:pPr>
        <w:widowControl w:val="0"/>
        <w:numPr>
          <w:ilvl w:val="0"/>
          <w:numId w:val="2"/>
        </w:numPr>
        <w:spacing w:after="0" w:line="240" w:lineRule="auto"/>
        <w:ind w:left="40" w:right="40" w:firstLine="680"/>
        <w:jc w:val="both"/>
        <w:rPr>
          <w:rFonts w:ascii="Times New Roman" w:eastAsia="Times New Roman" w:hAnsi="Times New Roman" w:cs="Times New Roman"/>
          <w:color w:val="000000"/>
          <w:spacing w:val="3"/>
          <w:sz w:val="24"/>
          <w:szCs w:val="24"/>
          <w:lang w:eastAsia="ru-RU" w:bidi="ru-RU"/>
        </w:rPr>
      </w:pPr>
      <w:r w:rsidRPr="002F0B8D">
        <w:rPr>
          <w:rFonts w:ascii="Times New Roman" w:eastAsia="Times New Roman" w:hAnsi="Times New Roman" w:cs="Times New Roman"/>
          <w:color w:val="000000"/>
          <w:spacing w:val="3"/>
          <w:sz w:val="24"/>
          <w:szCs w:val="24"/>
          <w:lang w:eastAsia="ru-RU" w:bidi="ru-RU"/>
        </w:rPr>
        <w:t xml:space="preserve">повышение уровня психологической </w:t>
      </w:r>
      <w:proofErr w:type="spellStart"/>
      <w:r w:rsidRPr="002F0B8D">
        <w:rPr>
          <w:rFonts w:ascii="Times New Roman" w:eastAsia="Times New Roman" w:hAnsi="Times New Roman" w:cs="Times New Roman"/>
          <w:color w:val="000000"/>
          <w:spacing w:val="3"/>
          <w:sz w:val="24"/>
          <w:szCs w:val="24"/>
          <w:lang w:eastAsia="ru-RU" w:bidi="ru-RU"/>
        </w:rPr>
        <w:t>компетнции</w:t>
      </w:r>
      <w:proofErr w:type="spellEnd"/>
      <w:r w:rsidRPr="002F0B8D">
        <w:rPr>
          <w:rFonts w:ascii="Times New Roman" w:eastAsia="Times New Roman" w:hAnsi="Times New Roman" w:cs="Times New Roman"/>
          <w:color w:val="000000"/>
          <w:spacing w:val="3"/>
          <w:sz w:val="24"/>
          <w:szCs w:val="24"/>
          <w:lang w:eastAsia="ru-RU" w:bidi="ru-RU"/>
        </w:rPr>
        <w:t xml:space="preserve"> обучающихся за счет овладения </w:t>
      </w:r>
    </w:p>
    <w:p w14:paraId="7FB8F705" w14:textId="77777777" w:rsidR="006D0B17" w:rsidRPr="006D0B17" w:rsidRDefault="006D0B17" w:rsidP="002F0B8D">
      <w:pPr>
        <w:spacing w:line="240" w:lineRule="auto"/>
        <w:rPr>
          <w:rFonts w:ascii="Times New Roman" w:hAnsi="Times New Roman" w:cs="Times New Roman"/>
          <w:sz w:val="24"/>
          <w:szCs w:val="24"/>
          <w:lang w:bidi="ru-RU"/>
        </w:rPr>
      </w:pPr>
      <w:r w:rsidRPr="006D0B17">
        <w:rPr>
          <w:rFonts w:ascii="Times New Roman" w:hAnsi="Times New Roman" w:cs="Times New Roman"/>
          <w:sz w:val="24"/>
          <w:szCs w:val="24"/>
          <w:lang w:bidi="ru-RU"/>
        </w:rPr>
        <w:t>соответствующими знаниями и умениями, расширение границ самовосприятия, побуждение потребности в самосовершенствовании.</w:t>
      </w:r>
    </w:p>
    <w:p w14:paraId="75E976F8" w14:textId="77777777" w:rsidR="006D0B17" w:rsidRPr="006D0B17" w:rsidRDefault="006D0B17" w:rsidP="002F0B8D">
      <w:pPr>
        <w:numPr>
          <w:ilvl w:val="1"/>
          <w:numId w:val="1"/>
        </w:numPr>
        <w:spacing w:line="240" w:lineRule="auto"/>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Основные задачи профориентационной работы в школе:</w:t>
      </w:r>
    </w:p>
    <w:p w14:paraId="7949B503" w14:textId="77777777" w:rsidR="002F0B8D" w:rsidRDefault="006D0B17" w:rsidP="002F0B8D">
      <w:pPr>
        <w:numPr>
          <w:ilvl w:val="0"/>
          <w:numId w:val="2"/>
        </w:numPr>
        <w:spacing w:line="240" w:lineRule="auto"/>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обеспечение профориентационной направленности учебных программ, пособий и учебно-воспитательного процесса в целом, участие в этой работе педагогического коллектива, родительской общественности, специалистов соответствующих организаций и учреждений;</w:t>
      </w:r>
    </w:p>
    <w:p w14:paraId="68DC5EA6" w14:textId="690ED68C" w:rsidR="006D0B17" w:rsidRPr="006D0B17" w:rsidRDefault="006D0B17" w:rsidP="002F0B8D">
      <w:pPr>
        <w:numPr>
          <w:ilvl w:val="0"/>
          <w:numId w:val="2"/>
        </w:numPr>
        <w:spacing w:line="240" w:lineRule="auto"/>
        <w:rPr>
          <w:rFonts w:ascii="Times New Roman" w:hAnsi="Times New Roman" w:cs="Times New Roman"/>
          <w:sz w:val="24"/>
          <w:szCs w:val="24"/>
          <w:lang w:bidi="ru-RU"/>
        </w:rPr>
      </w:pPr>
      <w:r w:rsidRPr="006D0B17">
        <w:rPr>
          <w:rFonts w:ascii="Times New Roman" w:hAnsi="Times New Roman" w:cs="Times New Roman"/>
          <w:sz w:val="24"/>
          <w:szCs w:val="24"/>
          <w:lang w:bidi="ru-RU"/>
        </w:rPr>
        <w:lastRenderedPageBreak/>
        <w:t>организация системной, квалифицированной и комплексной профориентационной работы;</w:t>
      </w:r>
    </w:p>
    <w:p w14:paraId="6927E982" w14:textId="77777777"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формирование у обучающихся общеобразовательного учреждения сознательного подхода к выбору профессии в соответствии с интересами, состоянием здоровья и особенностями каждого учащегося с учетом потребности региона в кадрах;</w:t>
      </w:r>
    </w:p>
    <w:p w14:paraId="3B360CF3" w14:textId="77777777"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привлечение обучающихся во внеучебное время к различным видам творчества, повышение его роли в выборе профессии;</w:t>
      </w:r>
    </w:p>
    <w:p w14:paraId="239B8F42" w14:textId="77777777"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организация профессионального просвещения и консультирования обучающихся, формирование у них профессиональных намерений на основе комплексного изучения личности с учетом их индивидуальных психофизиологических особенностей, состояния здоровья, а также потребностей региона в кадрах;</w:t>
      </w:r>
    </w:p>
    <w:p w14:paraId="21D3ADAC" w14:textId="77777777"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организация дифференцированного обучения обучающихся для более полного раскрытия их индивидуальных интересов, способностей и склонностей;</w:t>
      </w:r>
    </w:p>
    <w:p w14:paraId="50BA5907" w14:textId="77777777"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обеспечение органического единства психолого-педагогической и медицинской консультации, профессионального отбора (подбора) молодежи, поступающей в образовательные учреждения профессионального образования;</w:t>
      </w:r>
    </w:p>
    <w:p w14:paraId="17F64E91" w14:textId="77777777"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использование возможности психологической службы образовательного учреждения для организации и проведения профориентационной работы.</w:t>
      </w:r>
    </w:p>
    <w:p w14:paraId="5F30CF2A" w14:textId="77777777" w:rsidR="006D0B17" w:rsidRPr="006D0B17" w:rsidRDefault="006D0B17" w:rsidP="002F0B8D">
      <w:pPr>
        <w:numPr>
          <w:ilvl w:val="0"/>
          <w:numId w:val="3"/>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Задачи психологической службы школы:</w:t>
      </w:r>
    </w:p>
    <w:p w14:paraId="6E886AD4" w14:textId="77777777"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активное содействие формированию личностного и интеллектуального потенциала обучающихся;</w:t>
      </w:r>
    </w:p>
    <w:p w14:paraId="0277286D" w14:textId="1BB23378"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создание психологических условий для наиболее полного развития творческих способностей, познавательной и нравственно</w:t>
      </w:r>
      <w:r w:rsidR="002F0B8D">
        <w:rPr>
          <w:rFonts w:ascii="Times New Roman" w:hAnsi="Times New Roman" w:cs="Times New Roman"/>
          <w:sz w:val="24"/>
          <w:szCs w:val="24"/>
          <w:lang w:bidi="ru-RU"/>
        </w:rPr>
        <w:t>-</w:t>
      </w:r>
      <w:r w:rsidRPr="006D0B17">
        <w:rPr>
          <w:rFonts w:ascii="Times New Roman" w:hAnsi="Times New Roman" w:cs="Times New Roman"/>
          <w:sz w:val="24"/>
          <w:szCs w:val="24"/>
          <w:lang w:bidi="ru-RU"/>
        </w:rPr>
        <w:t>мотивационной сфер личности;</w:t>
      </w:r>
    </w:p>
    <w:p w14:paraId="3056962B" w14:textId="77777777"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оказание психологической помощи педагогическому коллективу и родителям в преодолении отклонений в интеллектуальном и личностном развитии обучающихся, в разрешении конфликтных ситуаций;</w:t>
      </w:r>
    </w:p>
    <w:p w14:paraId="04CBCEC9" w14:textId="77777777"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внедрение достижений психологии в практику образовательно воспитательного процесса.</w:t>
      </w:r>
    </w:p>
    <w:p w14:paraId="19C8B35D" w14:textId="77777777" w:rsidR="006D0B17" w:rsidRPr="006D0B17" w:rsidRDefault="006D0B17" w:rsidP="002F0B8D">
      <w:pPr>
        <w:numPr>
          <w:ilvl w:val="1"/>
          <w:numId w:val="1"/>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Основные методы профессиональной ориентации:</w:t>
      </w:r>
    </w:p>
    <w:p w14:paraId="4395AF0E" w14:textId="77777777"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информирование — индивидуальное, групповое, массовое, непосредственное (лекция, беседа), опосредованное (средствами массовой информации);</w:t>
      </w:r>
    </w:p>
    <w:p w14:paraId="606995BC" w14:textId="77777777"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психологическое и медицинское консультирование;</w:t>
      </w:r>
    </w:p>
    <w:p w14:paraId="4DA22B7B" w14:textId="77777777"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психологическая, психофизиологическая, медицинская диагностика;</w:t>
      </w:r>
    </w:p>
    <w:p w14:paraId="616AF3E2" w14:textId="77777777" w:rsidR="006D0B17" w:rsidRPr="006D0B17" w:rsidRDefault="006D0B17" w:rsidP="002F0B8D">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различные педагогические методы.</w:t>
      </w:r>
    </w:p>
    <w:p w14:paraId="5F1B1C03" w14:textId="63496DF6" w:rsidR="006D0B17" w:rsidRPr="006D0B17" w:rsidRDefault="006D0B17" w:rsidP="002F0B8D">
      <w:pPr>
        <w:numPr>
          <w:ilvl w:val="0"/>
          <w:numId w:val="1"/>
        </w:numPr>
        <w:spacing w:line="240" w:lineRule="auto"/>
        <w:jc w:val="both"/>
        <w:rPr>
          <w:rFonts w:ascii="Times New Roman" w:hAnsi="Times New Roman" w:cs="Times New Roman"/>
          <w:b/>
          <w:bCs/>
          <w:sz w:val="24"/>
          <w:szCs w:val="24"/>
          <w:lang w:bidi="ru-RU"/>
        </w:rPr>
      </w:pPr>
      <w:bookmarkStart w:id="3" w:name="bookmark3"/>
      <w:r w:rsidRPr="006D0B17">
        <w:rPr>
          <w:rFonts w:ascii="Times New Roman" w:hAnsi="Times New Roman" w:cs="Times New Roman"/>
          <w:b/>
          <w:bCs/>
          <w:sz w:val="24"/>
          <w:szCs w:val="24"/>
          <w:lang w:bidi="ru-RU"/>
        </w:rPr>
        <w:t>Направления профориентационной работы</w:t>
      </w:r>
      <w:bookmarkEnd w:id="3"/>
    </w:p>
    <w:p w14:paraId="2E0E830C" w14:textId="77777777" w:rsidR="006D0B17" w:rsidRPr="006D0B17" w:rsidRDefault="006D0B17" w:rsidP="002F0B8D">
      <w:pPr>
        <w:numPr>
          <w:ilvl w:val="1"/>
          <w:numId w:val="1"/>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Основными направлениями профориентационной работы в школе являются:</w:t>
      </w:r>
    </w:p>
    <w:p w14:paraId="7DC622AC" w14:textId="05C900FC" w:rsidR="006D0B17" w:rsidRPr="002F0B8D" w:rsidRDefault="006D0B17" w:rsidP="002F0B8D">
      <w:pPr>
        <w:pStyle w:val="a4"/>
        <w:numPr>
          <w:ilvl w:val="0"/>
          <w:numId w:val="10"/>
        </w:numPr>
        <w:spacing w:line="240" w:lineRule="auto"/>
        <w:ind w:hanging="720"/>
        <w:jc w:val="both"/>
        <w:rPr>
          <w:rFonts w:ascii="Times New Roman" w:hAnsi="Times New Roman" w:cs="Times New Roman"/>
          <w:sz w:val="24"/>
          <w:szCs w:val="24"/>
          <w:lang w:bidi="ru-RU"/>
        </w:rPr>
      </w:pPr>
      <w:r w:rsidRPr="002F0B8D">
        <w:rPr>
          <w:rFonts w:ascii="Times New Roman" w:hAnsi="Times New Roman" w:cs="Times New Roman"/>
          <w:sz w:val="24"/>
          <w:szCs w:val="24"/>
          <w:lang w:bidi="ru-RU"/>
        </w:rPr>
        <w:t>Профессиональная информация</w:t>
      </w:r>
    </w:p>
    <w:p w14:paraId="352D0CFB" w14:textId="0B3785B6" w:rsidR="006D0B17" w:rsidRPr="002F0B8D" w:rsidRDefault="006D0B17" w:rsidP="002F0B8D">
      <w:pPr>
        <w:pStyle w:val="a4"/>
        <w:numPr>
          <w:ilvl w:val="0"/>
          <w:numId w:val="10"/>
        </w:numPr>
        <w:spacing w:line="240" w:lineRule="auto"/>
        <w:ind w:hanging="720"/>
        <w:jc w:val="both"/>
        <w:rPr>
          <w:rFonts w:ascii="Times New Roman" w:hAnsi="Times New Roman" w:cs="Times New Roman"/>
          <w:sz w:val="24"/>
          <w:szCs w:val="24"/>
          <w:lang w:bidi="ru-RU"/>
        </w:rPr>
      </w:pPr>
      <w:r w:rsidRPr="002F0B8D">
        <w:rPr>
          <w:rFonts w:ascii="Times New Roman" w:hAnsi="Times New Roman" w:cs="Times New Roman"/>
          <w:sz w:val="24"/>
          <w:szCs w:val="24"/>
          <w:lang w:bidi="ru-RU"/>
        </w:rPr>
        <w:t>Профессиональное воспитание</w:t>
      </w:r>
    </w:p>
    <w:p w14:paraId="1C57D3A0" w14:textId="20866033" w:rsidR="006D0B17" w:rsidRPr="002F0B8D" w:rsidRDefault="006D0B17" w:rsidP="002F0B8D">
      <w:pPr>
        <w:pStyle w:val="a4"/>
        <w:numPr>
          <w:ilvl w:val="0"/>
          <w:numId w:val="10"/>
        </w:numPr>
        <w:spacing w:line="240" w:lineRule="auto"/>
        <w:ind w:hanging="720"/>
        <w:jc w:val="both"/>
        <w:rPr>
          <w:rFonts w:ascii="Times New Roman" w:hAnsi="Times New Roman" w:cs="Times New Roman"/>
          <w:sz w:val="24"/>
          <w:szCs w:val="24"/>
          <w:lang w:bidi="ru-RU"/>
        </w:rPr>
      </w:pPr>
      <w:r w:rsidRPr="002F0B8D">
        <w:rPr>
          <w:rFonts w:ascii="Times New Roman" w:hAnsi="Times New Roman" w:cs="Times New Roman"/>
          <w:sz w:val="24"/>
          <w:szCs w:val="24"/>
          <w:lang w:bidi="ru-RU"/>
        </w:rPr>
        <w:t>Профессиональная консультация</w:t>
      </w:r>
      <w:r w:rsidR="006743C5">
        <w:rPr>
          <w:rFonts w:ascii="Times New Roman" w:hAnsi="Times New Roman" w:cs="Times New Roman"/>
          <w:sz w:val="24"/>
          <w:szCs w:val="24"/>
          <w:lang w:bidi="ru-RU"/>
        </w:rPr>
        <w:t>.</w:t>
      </w:r>
    </w:p>
    <w:p w14:paraId="705E5DD0" w14:textId="77777777" w:rsidR="006D0B17" w:rsidRPr="006D0B17" w:rsidRDefault="006D0B17" w:rsidP="002F0B8D">
      <w:pPr>
        <w:numPr>
          <w:ilvl w:val="1"/>
          <w:numId w:val="1"/>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Профессиональная информация включает в себя сведения о мире профессий, личностных и профессионально важных качествах человека, существенных для самоопределения, о системе учебных заведений и путях получения профессии, о потребностях общества в кадрах.</w:t>
      </w:r>
    </w:p>
    <w:p w14:paraId="31C36168" w14:textId="77777777" w:rsidR="006D0B17" w:rsidRPr="002F0B8D" w:rsidRDefault="006D0B17" w:rsidP="006743C5">
      <w:pPr>
        <w:pStyle w:val="2"/>
        <w:shd w:val="clear" w:color="auto" w:fill="auto"/>
        <w:spacing w:before="0" w:after="0" w:line="240" w:lineRule="auto"/>
        <w:ind w:left="20" w:right="20" w:firstLine="831"/>
        <w:rPr>
          <w:color w:val="000000"/>
          <w:sz w:val="24"/>
          <w:szCs w:val="24"/>
          <w:lang w:eastAsia="ru-RU" w:bidi="ru-RU"/>
        </w:rPr>
      </w:pPr>
      <w:r w:rsidRPr="002F0B8D">
        <w:rPr>
          <w:sz w:val="24"/>
          <w:szCs w:val="24"/>
          <w:lang w:bidi="ru-RU"/>
        </w:rPr>
        <w:lastRenderedPageBreak/>
        <w:t xml:space="preserve"> Профессиональное воспитание включает в себя формирование склонностей и профессиональных интересов школьников. Сущность педагогической работы по профессиональному воспитанию заключается в том, чтобы побуждать обучающихся к участию</w:t>
      </w:r>
      <w:r w:rsidRPr="002F0B8D">
        <w:rPr>
          <w:sz w:val="24"/>
          <w:szCs w:val="24"/>
          <w:lang w:bidi="ru-RU"/>
        </w:rPr>
        <w:t xml:space="preserve"> </w:t>
      </w:r>
      <w:r w:rsidRPr="002F0B8D">
        <w:rPr>
          <w:sz w:val="24"/>
          <w:szCs w:val="24"/>
          <w:lang w:bidi="ru-RU"/>
        </w:rPr>
        <w:t>в разнообразных формах учебной и внеклассной работы, общественно-полезному и</w:t>
      </w:r>
      <w:r w:rsidRPr="002F0B8D">
        <w:rPr>
          <w:sz w:val="24"/>
          <w:szCs w:val="24"/>
          <w:lang w:bidi="ru-RU"/>
        </w:rPr>
        <w:t xml:space="preserve"> производственному труду, к активной пробе сил. Это позволяет на практическом опыте узнать и   </w:t>
      </w:r>
      <w:r w:rsidRPr="002F0B8D">
        <w:rPr>
          <w:color w:val="000000"/>
          <w:sz w:val="24"/>
          <w:szCs w:val="24"/>
          <w:lang w:eastAsia="ru-RU" w:bidi="ru-RU"/>
        </w:rPr>
        <w:t>определить свои склонности и способности. Склонность развивается в процессе деятельности, а профессиональные знания успешно накапливаются при наличии профессиональных интересов. Важно, чтобы школьник пробовал себя в самых различных видах деятельности.</w:t>
      </w:r>
    </w:p>
    <w:p w14:paraId="2F7CA581" w14:textId="77777777" w:rsidR="006D0B17" w:rsidRPr="006D0B17" w:rsidRDefault="006D0B17" w:rsidP="002F0B8D">
      <w:pPr>
        <w:widowControl w:val="0"/>
        <w:numPr>
          <w:ilvl w:val="1"/>
          <w:numId w:val="1"/>
        </w:numPr>
        <w:tabs>
          <w:tab w:val="left" w:pos="496"/>
        </w:tabs>
        <w:spacing w:after="240" w:line="240" w:lineRule="auto"/>
        <w:ind w:left="20" w:right="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Профессиональное консультирование - изучение личности обучающегося и на этой основе выдача профессиональных рекомендаций. Профессиональная консультация чаще всего носит индивидуальный характер.</w:t>
      </w:r>
    </w:p>
    <w:p w14:paraId="5BE60DB8" w14:textId="1E6D5458" w:rsidR="006D0B17" w:rsidRPr="006D0B17" w:rsidRDefault="006D0B17" w:rsidP="002F0B8D">
      <w:pPr>
        <w:widowControl w:val="0"/>
        <w:numPr>
          <w:ilvl w:val="0"/>
          <w:numId w:val="1"/>
        </w:numPr>
        <w:spacing w:after="0" w:line="240" w:lineRule="auto"/>
        <w:ind w:left="2520"/>
        <w:outlineLvl w:val="1"/>
        <w:rPr>
          <w:rFonts w:ascii="Times New Roman" w:eastAsia="Times New Roman" w:hAnsi="Times New Roman" w:cs="Times New Roman"/>
          <w:b/>
          <w:bCs/>
          <w:color w:val="000000"/>
          <w:spacing w:val="3"/>
          <w:sz w:val="24"/>
          <w:szCs w:val="24"/>
          <w:lang w:eastAsia="ru-RU" w:bidi="ru-RU"/>
        </w:rPr>
      </w:pPr>
      <w:bookmarkStart w:id="4" w:name="bookmark4"/>
      <w:r w:rsidRPr="006D0B17">
        <w:rPr>
          <w:rFonts w:ascii="Times New Roman" w:eastAsia="Times New Roman" w:hAnsi="Times New Roman" w:cs="Times New Roman"/>
          <w:b/>
          <w:bCs/>
          <w:color w:val="000000"/>
          <w:spacing w:val="3"/>
          <w:sz w:val="24"/>
          <w:szCs w:val="24"/>
          <w:lang w:eastAsia="ru-RU" w:bidi="ru-RU"/>
        </w:rPr>
        <w:t xml:space="preserve"> Принципы профориентационной работы в школе</w:t>
      </w:r>
      <w:bookmarkEnd w:id="4"/>
    </w:p>
    <w:p w14:paraId="23A92D1A" w14:textId="77777777" w:rsidR="006D0B17" w:rsidRPr="006D0B17" w:rsidRDefault="006D0B17" w:rsidP="002F0B8D">
      <w:pPr>
        <w:widowControl w:val="0"/>
        <w:numPr>
          <w:ilvl w:val="1"/>
          <w:numId w:val="1"/>
        </w:numPr>
        <w:spacing w:after="0" w:line="240" w:lineRule="auto"/>
        <w:ind w:left="20" w:right="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Систематичность и преемственность - профориентационная работа не ограничивается работой только со старшеклассниками. Эта работа ведется с первого по выпускной класс.</w:t>
      </w:r>
    </w:p>
    <w:p w14:paraId="2C340F72" w14:textId="77777777" w:rsidR="006D0B17" w:rsidRPr="006D0B17" w:rsidRDefault="006D0B17" w:rsidP="002F0B8D">
      <w:pPr>
        <w:widowControl w:val="0"/>
        <w:numPr>
          <w:ilvl w:val="1"/>
          <w:numId w:val="1"/>
        </w:numPr>
        <w:spacing w:after="0" w:line="240" w:lineRule="auto"/>
        <w:ind w:left="20" w:right="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Дифференцированный и индивидуальный подход к обучающимся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14:paraId="64414973" w14:textId="77777777" w:rsidR="006D0B17" w:rsidRPr="006D0B17" w:rsidRDefault="006D0B17" w:rsidP="002F0B8D">
      <w:pPr>
        <w:widowControl w:val="0"/>
        <w:numPr>
          <w:ilvl w:val="1"/>
          <w:numId w:val="1"/>
        </w:numPr>
        <w:spacing w:after="0" w:line="240" w:lineRule="auto"/>
        <w:ind w:left="20" w:right="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Оптимальное сочетание массовых, групповых и индивидуальных форм профориентационной работы с учащимися и родителями.</w:t>
      </w:r>
    </w:p>
    <w:p w14:paraId="37ABB418" w14:textId="77777777" w:rsidR="006D0B17" w:rsidRPr="006D0B17" w:rsidRDefault="006D0B17" w:rsidP="002F0B8D">
      <w:pPr>
        <w:widowControl w:val="0"/>
        <w:numPr>
          <w:ilvl w:val="1"/>
          <w:numId w:val="1"/>
        </w:numPr>
        <w:spacing w:after="0" w:line="240" w:lineRule="auto"/>
        <w:ind w:left="20" w:right="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Взаимосвязь школы, семьи, профессиональных учебных заведений, центров профориентации молодежи, службы занятости, общественных молодежных организаций.</w:t>
      </w:r>
    </w:p>
    <w:p w14:paraId="5128C519" w14:textId="77777777" w:rsidR="006D0B17" w:rsidRPr="006D0B17" w:rsidRDefault="006D0B17" w:rsidP="002F0B8D">
      <w:pPr>
        <w:widowControl w:val="0"/>
        <w:numPr>
          <w:ilvl w:val="1"/>
          <w:numId w:val="1"/>
        </w:numPr>
        <w:spacing w:after="291" w:line="240" w:lineRule="auto"/>
        <w:ind w:left="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Связь профориентации с жизнью (органическое единство потребностями общества в кадрах).</w:t>
      </w:r>
    </w:p>
    <w:p w14:paraId="241E3BC2" w14:textId="77777777" w:rsidR="006D0B17" w:rsidRPr="006D0B17" w:rsidRDefault="006D0B17" w:rsidP="002F0B8D">
      <w:pPr>
        <w:widowControl w:val="0"/>
        <w:numPr>
          <w:ilvl w:val="0"/>
          <w:numId w:val="1"/>
        </w:numPr>
        <w:spacing w:after="0" w:line="240" w:lineRule="auto"/>
        <w:ind w:left="2520"/>
        <w:outlineLvl w:val="1"/>
        <w:rPr>
          <w:rFonts w:ascii="Times New Roman" w:eastAsia="Times New Roman" w:hAnsi="Times New Roman" w:cs="Times New Roman"/>
          <w:b/>
          <w:bCs/>
          <w:color w:val="000000"/>
          <w:spacing w:val="3"/>
          <w:sz w:val="24"/>
          <w:szCs w:val="24"/>
          <w:lang w:eastAsia="ru-RU" w:bidi="ru-RU"/>
        </w:rPr>
      </w:pPr>
      <w:bookmarkStart w:id="5" w:name="bookmark5"/>
      <w:r w:rsidRPr="006D0B17">
        <w:rPr>
          <w:rFonts w:ascii="Times New Roman" w:eastAsia="Times New Roman" w:hAnsi="Times New Roman" w:cs="Times New Roman"/>
          <w:b/>
          <w:bCs/>
          <w:color w:val="000000"/>
          <w:spacing w:val="3"/>
          <w:sz w:val="24"/>
          <w:szCs w:val="24"/>
          <w:lang w:eastAsia="ru-RU" w:bidi="ru-RU"/>
        </w:rPr>
        <w:t xml:space="preserve"> Реализация профориентационной работы в школе</w:t>
      </w:r>
      <w:bookmarkEnd w:id="5"/>
    </w:p>
    <w:p w14:paraId="36E735A1" w14:textId="77777777" w:rsidR="006D0B17" w:rsidRPr="006D0B17" w:rsidRDefault="006D0B17" w:rsidP="002F0B8D">
      <w:pPr>
        <w:widowControl w:val="0"/>
        <w:numPr>
          <w:ilvl w:val="1"/>
          <w:numId w:val="1"/>
        </w:numPr>
        <w:spacing w:after="240" w:line="240" w:lineRule="auto"/>
        <w:ind w:left="20" w:right="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w:t>
      </w:r>
      <w:proofErr w:type="spellStart"/>
      <w:r w:rsidRPr="006D0B17">
        <w:rPr>
          <w:rFonts w:ascii="Times New Roman" w:eastAsia="Times New Roman" w:hAnsi="Times New Roman" w:cs="Times New Roman"/>
          <w:color w:val="000000"/>
          <w:spacing w:val="3"/>
          <w:sz w:val="24"/>
          <w:szCs w:val="24"/>
          <w:lang w:eastAsia="ru-RU" w:bidi="ru-RU"/>
        </w:rPr>
        <w:t>Профорориентационная</w:t>
      </w:r>
      <w:proofErr w:type="spellEnd"/>
      <w:r w:rsidRPr="006D0B17">
        <w:rPr>
          <w:rFonts w:ascii="Times New Roman" w:eastAsia="Times New Roman" w:hAnsi="Times New Roman" w:cs="Times New Roman"/>
          <w:color w:val="000000"/>
          <w:spacing w:val="3"/>
          <w:sz w:val="24"/>
          <w:szCs w:val="24"/>
          <w:lang w:eastAsia="ru-RU" w:bidi="ru-RU"/>
        </w:rPr>
        <w:t xml:space="preserve"> работа реализуется через образовательный процесс, внеурочную и внешкольную работу с учащимися, взаимодействие с учреждениями начального, среднего и высшего профессионального образования и руководителями предприятий (организаций) и включает в себя следующую структуру деятельности педагогического коллектива:</w:t>
      </w:r>
    </w:p>
    <w:p w14:paraId="5F012526" w14:textId="77777777" w:rsidR="006D0B17" w:rsidRPr="006D0B17" w:rsidRDefault="006D0B17" w:rsidP="002F0B8D">
      <w:pPr>
        <w:widowControl w:val="0"/>
        <w:numPr>
          <w:ilvl w:val="1"/>
          <w:numId w:val="1"/>
        </w:numPr>
        <w:spacing w:after="0" w:line="240" w:lineRule="auto"/>
        <w:ind w:left="20" w:right="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Координаторы деятельности - заместители директора ОУ по УВР и ВР, в функции которых входит организация профориентационной работы в школе:</w:t>
      </w:r>
    </w:p>
    <w:p w14:paraId="49FAFD78"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поддержание связей школы с социальными партнерами, влияющими на самоопределение учащихся основной и старшей школы;</w:t>
      </w:r>
    </w:p>
    <w:p w14:paraId="3CDAB631"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w:t>
      </w:r>
    </w:p>
    <w:p w14:paraId="2D8C4839"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анализ и коррекция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обучающихся);</w:t>
      </w:r>
    </w:p>
    <w:p w14:paraId="79BB850D"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проведение совещаний педагогических советов и производственных совещаний с обсуждением проблемы профильного и профессионального самоопределения старшеклассников;</w:t>
      </w:r>
    </w:p>
    <w:p w14:paraId="29EC3577" w14:textId="77777777" w:rsidR="006D0B17" w:rsidRPr="006D0B17" w:rsidRDefault="006D0B17" w:rsidP="002F0B8D">
      <w:pPr>
        <w:widowControl w:val="0"/>
        <w:numPr>
          <w:ilvl w:val="0"/>
          <w:numId w:val="2"/>
        </w:numPr>
        <w:spacing w:after="0" w:line="240" w:lineRule="auto"/>
        <w:ind w:lef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организация участия одаренных детей в предметных олимпиадах разного уровня;</w:t>
      </w:r>
    </w:p>
    <w:p w14:paraId="65CBE5E1"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контроль своевременного повышения компетентности классных руководителей, учителей начальной школы, учителей-предметников, школьного психолога, библиотекаря в области самоопределения обучающихся;</w:t>
      </w:r>
    </w:p>
    <w:p w14:paraId="5A3EC5CC"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контроль деятельности классных руководителей, воспитателей, учителей- </w:t>
      </w:r>
      <w:r w:rsidRPr="006D0B17">
        <w:rPr>
          <w:rFonts w:ascii="Times New Roman" w:eastAsia="Times New Roman" w:hAnsi="Times New Roman" w:cs="Times New Roman"/>
          <w:color w:val="000000"/>
          <w:spacing w:val="3"/>
          <w:sz w:val="24"/>
          <w:szCs w:val="24"/>
          <w:lang w:eastAsia="ru-RU" w:bidi="ru-RU"/>
        </w:rPr>
        <w:lastRenderedPageBreak/>
        <w:t>предметников, школьного психолога, социального педагога, библиотекаря по проблеме профильного обучения и профессионального самоопределения учащихся;</w:t>
      </w:r>
    </w:p>
    <w:p w14:paraId="353713E1" w14:textId="77777777" w:rsidR="006D0B17" w:rsidRPr="006D0B17" w:rsidRDefault="006D0B17" w:rsidP="002F0B8D">
      <w:pPr>
        <w:widowControl w:val="0"/>
        <w:numPr>
          <w:ilvl w:val="0"/>
          <w:numId w:val="2"/>
        </w:numPr>
        <w:spacing w:after="244"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контроль уровня развития разнообразных форм предпрофильной подготовки и профильного обучения обучающихся (кружки, факультативы, элективные курсы, исследовательские проекты);</w:t>
      </w:r>
    </w:p>
    <w:p w14:paraId="1D026061" w14:textId="77777777" w:rsidR="006D0B17" w:rsidRPr="006D0B17" w:rsidRDefault="006D0B17" w:rsidP="006743C5">
      <w:pPr>
        <w:widowControl w:val="0"/>
        <w:numPr>
          <w:ilvl w:val="1"/>
          <w:numId w:val="1"/>
        </w:numPr>
        <w:spacing w:after="0" w:line="240" w:lineRule="auto"/>
        <w:ind w:left="20" w:right="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Классный руководитель, опираясь на образовательную программу и план воспитательной работы школы, составляет план педагогической поддержки самоопределения учащихся конкретного класса (группы). В плане следует отражать разнообразные формы, методы, средства, активизирующие познавательную, творческую активность школьников:</w:t>
      </w:r>
    </w:p>
    <w:p w14:paraId="0A297A52" w14:textId="77777777" w:rsidR="006743C5" w:rsidRDefault="006D0B17" w:rsidP="006743C5">
      <w:pPr>
        <w:spacing w:line="240" w:lineRule="auto"/>
        <w:jc w:val="both"/>
        <w:rPr>
          <w:rFonts w:ascii="Times New Roman" w:hAnsi="Times New Roman" w:cs="Times New Roman"/>
          <w:sz w:val="24"/>
          <w:szCs w:val="24"/>
        </w:rPr>
      </w:pPr>
      <w:r w:rsidRPr="002F0B8D">
        <w:rPr>
          <w:rFonts w:ascii="Times New Roman" w:hAnsi="Times New Roman" w:cs="Times New Roman"/>
          <w:sz w:val="24"/>
          <w:szCs w:val="24"/>
        </w:rPr>
        <w:t>- организует индивидуальные и групповые профориентационные беседы</w:t>
      </w:r>
      <w:r w:rsidR="006743C5">
        <w:rPr>
          <w:rFonts w:ascii="Times New Roman" w:hAnsi="Times New Roman" w:cs="Times New Roman"/>
          <w:sz w:val="24"/>
          <w:szCs w:val="24"/>
        </w:rPr>
        <w:t>;</w:t>
      </w:r>
      <w:r w:rsidRPr="002F0B8D">
        <w:rPr>
          <w:rFonts w:ascii="Times New Roman" w:hAnsi="Times New Roman" w:cs="Times New Roman"/>
          <w:sz w:val="24"/>
          <w:szCs w:val="24"/>
        </w:rPr>
        <w:t xml:space="preserve"> </w:t>
      </w:r>
    </w:p>
    <w:p w14:paraId="35BCCF6A" w14:textId="77777777" w:rsidR="006743C5" w:rsidRDefault="006743C5" w:rsidP="006743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0B17" w:rsidRPr="006D0B17">
        <w:rPr>
          <w:rFonts w:ascii="Times New Roman" w:eastAsia="Times New Roman" w:hAnsi="Times New Roman" w:cs="Times New Roman"/>
          <w:color w:val="000000"/>
          <w:spacing w:val="3"/>
          <w:sz w:val="24"/>
          <w:szCs w:val="24"/>
          <w:lang w:eastAsia="ru-RU" w:bidi="ru-RU"/>
        </w:rPr>
        <w:t>ведет психолого-педагогические наблюдения склонностей учащихся:</w:t>
      </w:r>
      <w:r w:rsidR="006D0B17" w:rsidRPr="006D0B17">
        <w:rPr>
          <w:rFonts w:ascii="Times New Roman" w:eastAsia="Times New Roman" w:hAnsi="Times New Roman" w:cs="Times New Roman"/>
          <w:color w:val="000000"/>
          <w:spacing w:val="3"/>
          <w:sz w:val="24"/>
          <w:szCs w:val="24"/>
          <w:lang w:eastAsia="ru-RU" w:bidi="ru-RU"/>
        </w:rPr>
        <w:tab/>
        <w:t>данные наблюдений, анкет, тестов фиксируются в индивидуальной карте ученика (портфолио);</w:t>
      </w:r>
    </w:p>
    <w:p w14:paraId="7B22FE59" w14:textId="77777777" w:rsidR="006743C5" w:rsidRDefault="006743C5" w:rsidP="006743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0B17" w:rsidRPr="006D0B17">
        <w:rPr>
          <w:rFonts w:ascii="Times New Roman" w:eastAsia="Times New Roman" w:hAnsi="Times New Roman" w:cs="Times New Roman"/>
          <w:color w:val="000000"/>
          <w:spacing w:val="3"/>
          <w:sz w:val="24"/>
          <w:szCs w:val="24"/>
          <w:lang w:eastAsia="ru-RU" w:bidi="ru-RU"/>
        </w:rPr>
        <w:t>помогает обучающимся моделировать варианты профильного обучения и профессионального становления, анализировать собственные достижений, составлять собственный портфолио;</w:t>
      </w:r>
    </w:p>
    <w:p w14:paraId="29CB7E21" w14:textId="77777777" w:rsidR="006743C5" w:rsidRDefault="006743C5" w:rsidP="006743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0B17" w:rsidRPr="006D0B17">
        <w:rPr>
          <w:rFonts w:ascii="Times New Roman" w:eastAsia="Times New Roman" w:hAnsi="Times New Roman" w:cs="Times New Roman"/>
          <w:color w:val="000000"/>
          <w:spacing w:val="3"/>
          <w:sz w:val="24"/>
          <w:szCs w:val="24"/>
          <w:lang w:eastAsia="ru-RU" w:bidi="ru-RU"/>
        </w:rPr>
        <w:t>организует посещение учащимися дней открытых дверей в вузах и средних профессиональных учебных заведениях;</w:t>
      </w:r>
    </w:p>
    <w:p w14:paraId="66406FFB" w14:textId="77777777" w:rsidR="006743C5" w:rsidRDefault="006743C5" w:rsidP="006743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0B17" w:rsidRPr="006D0B17">
        <w:rPr>
          <w:rFonts w:ascii="Times New Roman" w:eastAsia="Times New Roman" w:hAnsi="Times New Roman" w:cs="Times New Roman"/>
          <w:color w:val="000000"/>
          <w:spacing w:val="3"/>
          <w:sz w:val="24"/>
          <w:szCs w:val="24"/>
          <w:lang w:eastAsia="ru-RU" w:bidi="ru-RU"/>
        </w:rPr>
        <w:t>организует тематические и комплексные экскурсии учащихся на предприятия;</w:t>
      </w:r>
    </w:p>
    <w:p w14:paraId="00BEF589" w14:textId="77777777" w:rsidR="006743C5" w:rsidRDefault="006743C5" w:rsidP="006743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0B17" w:rsidRPr="006D0B17">
        <w:rPr>
          <w:rFonts w:ascii="Times New Roman" w:eastAsia="Times New Roman" w:hAnsi="Times New Roman" w:cs="Times New Roman"/>
          <w:color w:val="000000"/>
          <w:spacing w:val="3"/>
          <w:sz w:val="24"/>
          <w:szCs w:val="24"/>
          <w:lang w:eastAsia="ru-RU" w:bidi="ru-RU"/>
        </w:rPr>
        <w:t>оказывает помощь школьному психологу в проведении анкетирования учащихся и их родителей по проблеме самоопределения;</w:t>
      </w:r>
    </w:p>
    <w:p w14:paraId="502756FC" w14:textId="77777777" w:rsidR="006743C5" w:rsidRDefault="006743C5" w:rsidP="006743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0B17" w:rsidRPr="006D0B17">
        <w:rPr>
          <w:rFonts w:ascii="Times New Roman" w:eastAsia="Times New Roman" w:hAnsi="Times New Roman" w:cs="Times New Roman"/>
          <w:color w:val="000000"/>
          <w:spacing w:val="3"/>
          <w:sz w:val="24"/>
          <w:szCs w:val="24"/>
          <w:lang w:eastAsia="ru-RU" w:bidi="ru-RU"/>
        </w:rPr>
        <w:t>организует встречи учащихся с выпускниками школы - студентами вузов и учащихся средних профессиональных учебных заведений;</w:t>
      </w:r>
    </w:p>
    <w:p w14:paraId="53CF05BE" w14:textId="2294DD7E" w:rsidR="006D0B17" w:rsidRPr="006D0B17" w:rsidRDefault="006743C5" w:rsidP="006743C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0B17" w:rsidRPr="006D0B17">
        <w:rPr>
          <w:rFonts w:ascii="Times New Roman" w:eastAsia="Times New Roman" w:hAnsi="Times New Roman" w:cs="Times New Roman"/>
          <w:color w:val="000000"/>
          <w:spacing w:val="3"/>
          <w:sz w:val="24"/>
          <w:szCs w:val="24"/>
          <w:lang w:eastAsia="ru-RU" w:bidi="ru-RU"/>
        </w:rPr>
        <w:t>проводит родительские собрания с обсуждением проблем формирования готовности обучающихся к профессиональному самоопределению.</w:t>
      </w:r>
    </w:p>
    <w:p w14:paraId="481C1E18" w14:textId="77777777" w:rsidR="006D0B17" w:rsidRPr="006D0B17" w:rsidRDefault="006D0B17" w:rsidP="002F0B8D">
      <w:pPr>
        <w:widowControl w:val="0"/>
        <w:numPr>
          <w:ilvl w:val="1"/>
          <w:numId w:val="1"/>
        </w:numPr>
        <w:spacing w:after="0" w:line="240" w:lineRule="auto"/>
        <w:ind w:left="20" w:right="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Учителя - предметники на уроках и во внеурочное время ведут работу в следующих направлениях:</w:t>
      </w:r>
    </w:p>
    <w:p w14:paraId="79BB50E9" w14:textId="77777777" w:rsidR="006D0B17" w:rsidRPr="006D0B17" w:rsidRDefault="006D0B17" w:rsidP="002F0B8D">
      <w:pPr>
        <w:widowControl w:val="0"/>
        <w:numPr>
          <w:ilvl w:val="0"/>
          <w:numId w:val="2"/>
        </w:numPr>
        <w:spacing w:after="0" w:line="240" w:lineRule="auto"/>
        <w:ind w:lef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показывают обучающимся роль труда в жизни человека;</w:t>
      </w:r>
    </w:p>
    <w:p w14:paraId="221C04D0" w14:textId="77777777" w:rsidR="006D0B17" w:rsidRPr="006D0B17" w:rsidRDefault="006D0B17" w:rsidP="002F0B8D">
      <w:pPr>
        <w:widowControl w:val="0"/>
        <w:numPr>
          <w:ilvl w:val="0"/>
          <w:numId w:val="2"/>
        </w:numPr>
        <w:spacing w:after="0" w:line="240" w:lineRule="auto"/>
        <w:ind w:lef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привлекают учащихся к выполнению трудовых дел;</w:t>
      </w:r>
    </w:p>
    <w:p w14:paraId="27F1774E"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организуют тематические ознакомительные экскурсии обучающихся в учреждения и предприятия;</w:t>
      </w:r>
    </w:p>
    <w:p w14:paraId="757AB9B5"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вовлекают обучающихся в различные виды учебно-познавательной деятельности (трудовой, игровой, исследовательской);</w:t>
      </w:r>
    </w:p>
    <w:p w14:paraId="003354D0" w14:textId="77777777" w:rsidR="006D0B17" w:rsidRPr="006D0B17" w:rsidRDefault="006D0B17" w:rsidP="002F0B8D">
      <w:pPr>
        <w:widowControl w:val="0"/>
        <w:numPr>
          <w:ilvl w:val="0"/>
          <w:numId w:val="2"/>
        </w:numPr>
        <w:spacing w:after="0" w:line="240" w:lineRule="auto"/>
        <w:ind w:lef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знакомят учащихся с миром профессий;</w:t>
      </w:r>
    </w:p>
    <w:p w14:paraId="4C494D02"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способствуют развитию познавательного интереса и творческой направленности личности школьников,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
    <w:p w14:paraId="331C2E54"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обеспечивают профориентационную направленность уроков, формируют у учащихся </w:t>
      </w:r>
      <w:proofErr w:type="spellStart"/>
      <w:r w:rsidRPr="006D0B17">
        <w:rPr>
          <w:rFonts w:ascii="Times New Roman" w:eastAsia="Times New Roman" w:hAnsi="Times New Roman" w:cs="Times New Roman"/>
          <w:color w:val="000000"/>
          <w:spacing w:val="3"/>
          <w:sz w:val="24"/>
          <w:szCs w:val="24"/>
          <w:lang w:eastAsia="ru-RU" w:bidi="ru-RU"/>
        </w:rPr>
        <w:t>общетрудовые</w:t>
      </w:r>
      <w:proofErr w:type="spellEnd"/>
      <w:r w:rsidRPr="006D0B17">
        <w:rPr>
          <w:rFonts w:ascii="Times New Roman" w:eastAsia="Times New Roman" w:hAnsi="Times New Roman" w:cs="Times New Roman"/>
          <w:color w:val="000000"/>
          <w:spacing w:val="3"/>
          <w:sz w:val="24"/>
          <w:szCs w:val="24"/>
          <w:lang w:eastAsia="ru-RU" w:bidi="ru-RU"/>
        </w:rPr>
        <w:t>, профессионально важные навыки;</w:t>
      </w:r>
    </w:p>
    <w:p w14:paraId="5B2A2441" w14:textId="77777777" w:rsidR="006D0B17" w:rsidRPr="006D0B17" w:rsidRDefault="006D0B17" w:rsidP="002F0B8D">
      <w:pPr>
        <w:widowControl w:val="0"/>
        <w:numPr>
          <w:ilvl w:val="0"/>
          <w:numId w:val="2"/>
        </w:numPr>
        <w:spacing w:after="0" w:line="240" w:lineRule="auto"/>
        <w:ind w:lef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способствуют формированию у школьников адекватной самооценки;</w:t>
      </w:r>
    </w:p>
    <w:p w14:paraId="7ABDC659" w14:textId="77777777" w:rsidR="006D0B17" w:rsidRPr="006D0B17" w:rsidRDefault="006D0B17" w:rsidP="002F0B8D">
      <w:pPr>
        <w:widowControl w:val="0"/>
        <w:spacing w:after="0" w:line="240" w:lineRule="auto"/>
        <w:ind w:lef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-проводят наблюдения с целью выявления склонностей и способностей учащихся;</w:t>
      </w:r>
    </w:p>
    <w:p w14:paraId="5D6F4462" w14:textId="77777777" w:rsidR="006D0B17" w:rsidRPr="006D0B17" w:rsidRDefault="006D0B17" w:rsidP="002F0B8D">
      <w:pPr>
        <w:widowControl w:val="0"/>
        <w:numPr>
          <w:ilvl w:val="0"/>
          <w:numId w:val="2"/>
        </w:numPr>
        <w:spacing w:after="24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адаптируют профильные программы в зависимости от профиля класса, особенностей учащихся.</w:t>
      </w:r>
    </w:p>
    <w:p w14:paraId="109F4DC7" w14:textId="77777777" w:rsidR="006D0B17" w:rsidRPr="006D0B17" w:rsidRDefault="006D0B17" w:rsidP="002F0B8D">
      <w:pPr>
        <w:widowControl w:val="0"/>
        <w:numPr>
          <w:ilvl w:val="1"/>
          <w:numId w:val="1"/>
        </w:numPr>
        <w:spacing w:after="0" w:line="240" w:lineRule="auto"/>
        <w:ind w:left="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Библиотекарь:</w:t>
      </w:r>
    </w:p>
    <w:p w14:paraId="4A778D87"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регулярно подбирает литературу для учителей и обучающихся в помощь выбирающим профессию (по годам обучения) и пособия по профориентационной работе;</w:t>
      </w:r>
    </w:p>
    <w:p w14:paraId="677D63C2"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lastRenderedPageBreak/>
        <w:t xml:space="preserve"> изучает читательские интересы учащихся и рекомендует им литературу, помогающую в выборе профессии;</w:t>
      </w:r>
    </w:p>
    <w:p w14:paraId="50690302" w14:textId="6C16EA80"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организует выставки книг о профессиях и читательские</w:t>
      </w:r>
      <w:r w:rsidRPr="002F0B8D">
        <w:rPr>
          <w:rFonts w:ascii="Times New Roman" w:eastAsia="Times New Roman" w:hAnsi="Times New Roman" w:cs="Times New Roman"/>
          <w:color w:val="000000"/>
          <w:spacing w:val="3"/>
          <w:sz w:val="24"/>
          <w:szCs w:val="24"/>
          <w:lang w:eastAsia="ru-RU" w:bidi="ru-RU"/>
        </w:rPr>
        <w:t xml:space="preserve"> </w:t>
      </w:r>
      <w:r w:rsidRPr="006D0B17">
        <w:rPr>
          <w:rFonts w:ascii="Times New Roman" w:eastAsia="Times New Roman" w:hAnsi="Times New Roman" w:cs="Times New Roman"/>
          <w:color w:val="000000"/>
          <w:spacing w:val="3"/>
          <w:sz w:val="24"/>
          <w:szCs w:val="24"/>
          <w:lang w:eastAsia="ru-RU" w:bidi="ru-RU"/>
        </w:rPr>
        <w:t>диспуты, конференции на темы выбора профессии;</w:t>
      </w:r>
    </w:p>
    <w:p w14:paraId="67A55564"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накапливает, обобщает и систематизирует методические материалы, справочные данные о потребностях региона в кадрах и другие вспомогательные материалы (фотографии, вырезки, схемы, проспекты, программы, описания профессий);</w:t>
      </w:r>
    </w:p>
    <w:p w14:paraId="4CC9CC39" w14:textId="77777777" w:rsidR="006D0B17" w:rsidRPr="006D0B17" w:rsidRDefault="006D0B17" w:rsidP="002F0B8D">
      <w:pPr>
        <w:widowControl w:val="0"/>
        <w:numPr>
          <w:ilvl w:val="0"/>
          <w:numId w:val="2"/>
        </w:numPr>
        <w:spacing w:after="24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регулярно устраивает выставки литературы о профессиях по сферам и отраслям (машиностроение, транспорт, строительство, в мире искусства и т.д.).</w:t>
      </w:r>
    </w:p>
    <w:p w14:paraId="74AC79F3" w14:textId="77777777" w:rsidR="006D0B17" w:rsidRPr="006D0B17" w:rsidRDefault="006D0B17" w:rsidP="002F0B8D">
      <w:pPr>
        <w:widowControl w:val="0"/>
        <w:numPr>
          <w:ilvl w:val="1"/>
          <w:numId w:val="1"/>
        </w:numPr>
        <w:spacing w:after="0" w:line="240" w:lineRule="auto"/>
        <w:ind w:left="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Социальный педагог:</w:t>
      </w:r>
    </w:p>
    <w:p w14:paraId="17CF57EA" w14:textId="77777777" w:rsidR="006D0B17" w:rsidRPr="006D0B17" w:rsidRDefault="006D0B17" w:rsidP="002F0B8D">
      <w:pPr>
        <w:widowControl w:val="0"/>
        <w:numPr>
          <w:ilvl w:val="0"/>
          <w:numId w:val="2"/>
        </w:numPr>
        <w:spacing w:after="0" w:line="240" w:lineRule="auto"/>
        <w:ind w:left="20" w:righ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способствует формированию у детей группы риска адекватной самооценки, поскольку, оказывает педагогическую поддержку детям группы риска в процессе их профессионального и жизненного самоопределения;</w:t>
      </w:r>
    </w:p>
    <w:p w14:paraId="086C7092" w14:textId="77777777" w:rsidR="006D0B17" w:rsidRPr="006D0B17" w:rsidRDefault="006D0B17" w:rsidP="002F0B8D">
      <w:pPr>
        <w:widowControl w:val="0"/>
        <w:numPr>
          <w:ilvl w:val="0"/>
          <w:numId w:val="2"/>
        </w:numPr>
        <w:spacing w:after="0" w:line="240" w:lineRule="auto"/>
        <w:ind w:left="20" w:firstLine="720"/>
        <w:jc w:val="both"/>
        <w:rPr>
          <w:rFonts w:ascii="Times New Roman" w:eastAsia="Times New Roman" w:hAnsi="Times New Roman" w:cs="Times New Roman"/>
          <w:color w:val="000000"/>
          <w:spacing w:val="3"/>
          <w:sz w:val="24"/>
          <w:szCs w:val="24"/>
          <w:lang w:eastAsia="ru-RU" w:bidi="ru-RU"/>
        </w:rPr>
      </w:pPr>
      <w:r w:rsidRPr="006D0B17">
        <w:rPr>
          <w:rFonts w:ascii="Times New Roman" w:eastAsia="Times New Roman" w:hAnsi="Times New Roman" w:cs="Times New Roman"/>
          <w:color w:val="000000"/>
          <w:spacing w:val="3"/>
          <w:sz w:val="24"/>
          <w:szCs w:val="24"/>
          <w:lang w:eastAsia="ru-RU" w:bidi="ru-RU"/>
        </w:rPr>
        <w:t xml:space="preserve"> консультирует учащихся по социальным вопросам;</w:t>
      </w:r>
    </w:p>
    <w:p w14:paraId="5F7054F0" w14:textId="77777777" w:rsidR="006D0B17" w:rsidRPr="002F0B8D" w:rsidRDefault="006D0B17" w:rsidP="002F0B8D">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rPr>
        <w:t xml:space="preserve">- оказывает помощь классному руководителю в процессе анализа и оценки социальных </w:t>
      </w:r>
      <w:r w:rsidRPr="002F0B8D">
        <w:rPr>
          <w:rFonts w:ascii="Times New Roman" w:hAnsi="Times New Roman" w:cs="Times New Roman"/>
          <w:sz w:val="24"/>
          <w:szCs w:val="24"/>
          <w:lang w:bidi="ru-RU"/>
        </w:rPr>
        <w:t>факторов, затрудняющих процесс самоопределения школьника.</w:t>
      </w:r>
    </w:p>
    <w:p w14:paraId="73775506" w14:textId="77777777" w:rsidR="006D0B17" w:rsidRPr="006D0B17" w:rsidRDefault="006D0B17" w:rsidP="002F0B8D">
      <w:pPr>
        <w:numPr>
          <w:ilvl w:val="1"/>
          <w:numId w:val="1"/>
        </w:numPr>
        <w:spacing w:line="240" w:lineRule="auto"/>
        <w:rPr>
          <w:rFonts w:ascii="Times New Roman" w:hAnsi="Times New Roman" w:cs="Times New Roman"/>
          <w:sz w:val="24"/>
          <w:szCs w:val="24"/>
          <w:lang w:bidi="ru-RU"/>
        </w:rPr>
      </w:pPr>
      <w:r w:rsidRPr="006D0B17">
        <w:rPr>
          <w:rFonts w:ascii="Times New Roman" w:hAnsi="Times New Roman" w:cs="Times New Roman"/>
          <w:sz w:val="24"/>
          <w:szCs w:val="24"/>
          <w:lang w:bidi="ru-RU"/>
        </w:rPr>
        <w:t>Школьный психолог:</w:t>
      </w:r>
    </w:p>
    <w:p w14:paraId="4405BF37" w14:textId="77777777" w:rsidR="006D0B17" w:rsidRPr="006D0B17" w:rsidRDefault="006D0B17" w:rsidP="00F13268">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изучает профессиональные интересы и склонности обучающихся;</w:t>
      </w:r>
    </w:p>
    <w:p w14:paraId="2B857A85" w14:textId="77777777" w:rsidR="006D0B17" w:rsidRPr="006D0B17" w:rsidRDefault="006D0B17" w:rsidP="00F13268">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осуществляет мониторинг готовности учащегося к профильному и профессиональному самоопределению путем анкетирования учащихся и их родителей;</w:t>
      </w:r>
    </w:p>
    <w:p w14:paraId="3ABA1C7B" w14:textId="77777777" w:rsidR="006D0B17" w:rsidRPr="006D0B17" w:rsidRDefault="006D0B17" w:rsidP="00F13268">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проводит тренинговые занятия по профориентации учащихся;</w:t>
      </w:r>
    </w:p>
    <w:p w14:paraId="10E35E32" w14:textId="77777777" w:rsidR="006D0B17" w:rsidRPr="006D0B17" w:rsidRDefault="006D0B17" w:rsidP="00F13268">
      <w:p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-осуществляет психологическое просвещение родителей и педагогов на тему выбора профессии;</w:t>
      </w:r>
    </w:p>
    <w:p w14:paraId="7DA170E3" w14:textId="77777777" w:rsidR="006D0B17" w:rsidRPr="006D0B17" w:rsidRDefault="006D0B17" w:rsidP="00F13268">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консультирует учащихся с учетом их возрастных особенностей;</w:t>
      </w:r>
    </w:p>
    <w:p w14:paraId="3574B4AB" w14:textId="77777777" w:rsidR="006D0B17" w:rsidRPr="006D0B17" w:rsidRDefault="006D0B17" w:rsidP="00F13268">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приглашает родителей обучающихся для выступлений перед учениками с информацией о своей профессии;</w:t>
      </w:r>
    </w:p>
    <w:p w14:paraId="5943D5DE" w14:textId="77777777" w:rsidR="006D0B17" w:rsidRPr="006D0B17" w:rsidRDefault="006D0B17" w:rsidP="00F13268">
      <w:p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-выявляет особенности обучающихся с целью оказания помощи детям и педагогам;</w:t>
      </w:r>
    </w:p>
    <w:p w14:paraId="1A708602" w14:textId="77777777" w:rsidR="006D0B17" w:rsidRPr="006D0B17" w:rsidRDefault="006D0B17" w:rsidP="00F13268">
      <w:pPr>
        <w:numPr>
          <w:ilvl w:val="0"/>
          <w:numId w:val="2"/>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помогает ученикам объективно оценить их интересы и склонности;</w:t>
      </w:r>
    </w:p>
    <w:p w14:paraId="69D1C4D4" w14:textId="77777777" w:rsidR="006D0B17" w:rsidRPr="006D0B17" w:rsidRDefault="006D0B17" w:rsidP="002F0B8D">
      <w:pPr>
        <w:numPr>
          <w:ilvl w:val="0"/>
          <w:numId w:val="2"/>
        </w:numPr>
        <w:spacing w:line="240" w:lineRule="auto"/>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создает базу данных по </w:t>
      </w:r>
      <w:proofErr w:type="spellStart"/>
      <w:r w:rsidRPr="006D0B17">
        <w:rPr>
          <w:rFonts w:ascii="Times New Roman" w:hAnsi="Times New Roman" w:cs="Times New Roman"/>
          <w:sz w:val="24"/>
          <w:szCs w:val="24"/>
          <w:lang w:bidi="ru-RU"/>
        </w:rPr>
        <w:t>профдиагностике</w:t>
      </w:r>
      <w:proofErr w:type="spellEnd"/>
      <w:r w:rsidRPr="006D0B17">
        <w:rPr>
          <w:rFonts w:ascii="Times New Roman" w:hAnsi="Times New Roman" w:cs="Times New Roman"/>
          <w:sz w:val="24"/>
          <w:szCs w:val="24"/>
          <w:lang w:bidi="ru-RU"/>
        </w:rPr>
        <w:t>.</w:t>
      </w:r>
    </w:p>
    <w:p w14:paraId="2F78EB82" w14:textId="77777777" w:rsidR="006D0B17" w:rsidRPr="006D0B17" w:rsidRDefault="006D0B17" w:rsidP="006743C5">
      <w:pPr>
        <w:numPr>
          <w:ilvl w:val="0"/>
          <w:numId w:val="1"/>
        </w:numPr>
        <w:spacing w:line="240" w:lineRule="auto"/>
        <w:jc w:val="center"/>
        <w:rPr>
          <w:rFonts w:ascii="Times New Roman" w:hAnsi="Times New Roman" w:cs="Times New Roman"/>
          <w:b/>
          <w:bCs/>
          <w:sz w:val="24"/>
          <w:szCs w:val="24"/>
          <w:lang w:bidi="ru-RU"/>
        </w:rPr>
      </w:pPr>
      <w:bookmarkStart w:id="6" w:name="bookmark6"/>
      <w:r w:rsidRPr="006D0B17">
        <w:rPr>
          <w:rFonts w:ascii="Times New Roman" w:hAnsi="Times New Roman" w:cs="Times New Roman"/>
          <w:b/>
          <w:bCs/>
          <w:sz w:val="24"/>
          <w:szCs w:val="24"/>
          <w:lang w:bidi="ru-RU"/>
        </w:rPr>
        <w:t>Организация профориентационной работы в школе</w:t>
      </w:r>
      <w:bookmarkEnd w:id="6"/>
    </w:p>
    <w:p w14:paraId="4CEFA2AF" w14:textId="77777777" w:rsidR="006D0B17" w:rsidRPr="006D0B17" w:rsidRDefault="006D0B17" w:rsidP="002F0B8D">
      <w:pPr>
        <w:numPr>
          <w:ilvl w:val="1"/>
          <w:numId w:val="1"/>
        </w:numPr>
        <w:spacing w:line="240" w:lineRule="auto"/>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Профориентационная работа в школе реализуется в соответствии с утвержденным директором школы планом.</w:t>
      </w:r>
    </w:p>
    <w:p w14:paraId="2040DFDA" w14:textId="77777777" w:rsidR="006D0B17" w:rsidRPr="006D0B17" w:rsidRDefault="006D0B17" w:rsidP="002F0B8D">
      <w:pPr>
        <w:numPr>
          <w:ilvl w:val="1"/>
          <w:numId w:val="1"/>
        </w:numPr>
        <w:spacing w:line="240" w:lineRule="auto"/>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С учетом психологических и возрастных особенностей школьников выделены следующие этапы и содержание профориентационной работы в школе:</w:t>
      </w:r>
    </w:p>
    <w:p w14:paraId="73D88496" w14:textId="77777777" w:rsidR="006D0B17" w:rsidRPr="006D0B17" w:rsidRDefault="006D0B17" w:rsidP="002F0B8D">
      <w:pPr>
        <w:spacing w:line="240" w:lineRule="auto"/>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1-4 классы. Формирование у младших школьников ценностного отношения к труду, понимание его роли в жизни человека и в обществе; развитие интереса к учебно-познавательной деятельности, основанной на участии детей в различных видах деятельности.</w:t>
      </w:r>
    </w:p>
    <w:p w14:paraId="546358E4" w14:textId="77777777" w:rsidR="006D0B17" w:rsidRPr="006D0B17" w:rsidRDefault="006D0B17" w:rsidP="002F0B8D">
      <w:pPr>
        <w:spacing w:line="240" w:lineRule="auto"/>
        <w:rPr>
          <w:rFonts w:ascii="Times New Roman" w:hAnsi="Times New Roman" w:cs="Times New Roman"/>
          <w:sz w:val="24"/>
          <w:szCs w:val="24"/>
          <w:lang w:bidi="ru-RU"/>
        </w:rPr>
      </w:pPr>
      <w:r w:rsidRPr="006D0B17">
        <w:rPr>
          <w:rFonts w:ascii="Times New Roman" w:hAnsi="Times New Roman" w:cs="Times New Roman"/>
          <w:sz w:val="24"/>
          <w:szCs w:val="24"/>
          <w:lang w:bidi="ru-RU"/>
        </w:rPr>
        <w:t xml:space="preserve"> 5-7 классы: развитие у школьников личностного интереса к профессиональной деятельности; формирование образа “Я”; приобретение первоначального опыта в различных сферах социально-профессиональной практики:</w:t>
      </w:r>
      <w:r w:rsidRPr="006D0B17">
        <w:rPr>
          <w:rFonts w:ascii="Times New Roman" w:hAnsi="Times New Roman" w:cs="Times New Roman"/>
          <w:sz w:val="24"/>
          <w:szCs w:val="24"/>
          <w:lang w:bidi="ru-RU"/>
        </w:rPr>
        <w:tab/>
        <w:t>технике,</w:t>
      </w:r>
      <w:r w:rsidRPr="006D0B17">
        <w:rPr>
          <w:rFonts w:ascii="Times New Roman" w:hAnsi="Times New Roman" w:cs="Times New Roman"/>
          <w:sz w:val="24"/>
          <w:szCs w:val="24"/>
          <w:lang w:bidi="ru-RU"/>
        </w:rPr>
        <w:tab/>
        <w:t>искусстве, медицине, сельском</w:t>
      </w:r>
    </w:p>
    <w:p w14:paraId="0255F9F9" w14:textId="77777777" w:rsidR="006D0B17" w:rsidRPr="006D0B17" w:rsidRDefault="006D0B17" w:rsidP="002F0B8D">
      <w:pPr>
        <w:spacing w:line="240" w:lineRule="auto"/>
        <w:rPr>
          <w:rFonts w:ascii="Times New Roman" w:hAnsi="Times New Roman" w:cs="Times New Roman"/>
          <w:sz w:val="24"/>
          <w:szCs w:val="24"/>
          <w:lang w:bidi="ru-RU"/>
        </w:rPr>
      </w:pPr>
      <w:r w:rsidRPr="006D0B17">
        <w:rPr>
          <w:rFonts w:ascii="Times New Roman" w:hAnsi="Times New Roman" w:cs="Times New Roman"/>
          <w:sz w:val="24"/>
          <w:szCs w:val="24"/>
          <w:lang w:bidi="ru-RU"/>
        </w:rPr>
        <w:t>хозяйстве, экономике,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14:paraId="37638273" w14:textId="1AA341CA" w:rsidR="006D0B17" w:rsidRPr="006D0B17" w:rsidRDefault="006D0B17" w:rsidP="002F0B8D">
      <w:pPr>
        <w:spacing w:line="240" w:lineRule="auto"/>
        <w:rPr>
          <w:rFonts w:ascii="Times New Roman" w:hAnsi="Times New Roman" w:cs="Times New Roman"/>
          <w:sz w:val="24"/>
          <w:szCs w:val="24"/>
          <w:lang w:bidi="ru-RU"/>
        </w:rPr>
      </w:pPr>
      <w:r w:rsidRPr="006D0B17">
        <w:rPr>
          <w:rFonts w:ascii="Times New Roman" w:hAnsi="Times New Roman" w:cs="Times New Roman"/>
          <w:sz w:val="24"/>
          <w:szCs w:val="24"/>
          <w:lang w:bidi="ru-RU"/>
        </w:rPr>
        <w:lastRenderedPageBreak/>
        <w:t xml:space="preserve"> 8-9 классы: уточнение образовательного запроса в ходе факультативных занятий и элективных курсов; групповое и индивидуальное консультирование с целью оказания помощи в выборе профиля обучения</w:t>
      </w:r>
      <w:r w:rsidR="006743C5">
        <w:rPr>
          <w:rFonts w:ascii="Times New Roman" w:hAnsi="Times New Roman" w:cs="Times New Roman"/>
          <w:sz w:val="24"/>
          <w:szCs w:val="24"/>
          <w:lang w:bidi="ru-RU"/>
        </w:rPr>
        <w:t>.</w:t>
      </w:r>
    </w:p>
    <w:p w14:paraId="0C5DDC08" w14:textId="27608EC3" w:rsidR="006D0B17" w:rsidRPr="006743C5" w:rsidRDefault="006D0B17" w:rsidP="006743C5">
      <w:pPr>
        <w:pStyle w:val="21"/>
        <w:numPr>
          <w:ilvl w:val="0"/>
          <w:numId w:val="1"/>
        </w:numPr>
        <w:shd w:val="clear" w:color="auto" w:fill="auto"/>
        <w:tabs>
          <w:tab w:val="left" w:pos="2049"/>
        </w:tabs>
        <w:spacing w:before="0" w:after="328" w:line="240" w:lineRule="auto"/>
        <w:ind w:left="1520"/>
        <w:rPr>
          <w:b/>
          <w:bCs/>
          <w:sz w:val="24"/>
          <w:szCs w:val="24"/>
        </w:rPr>
      </w:pPr>
      <w:r w:rsidRPr="006743C5">
        <w:rPr>
          <w:b/>
          <w:bCs/>
          <w:sz w:val="24"/>
          <w:szCs w:val="24"/>
          <w:lang w:bidi="ru-RU"/>
        </w:rPr>
        <w:t xml:space="preserve"> </w:t>
      </w:r>
      <w:r w:rsidRPr="006743C5">
        <w:rPr>
          <w:b/>
          <w:bCs/>
          <w:sz w:val="24"/>
          <w:szCs w:val="24"/>
        </w:rPr>
        <w:t>Оценка эффективности профориентационной работы</w:t>
      </w:r>
    </w:p>
    <w:p w14:paraId="07CEE8B7" w14:textId="77777777" w:rsidR="006D0B17" w:rsidRPr="002F0B8D" w:rsidRDefault="006D0B17" w:rsidP="002F0B8D">
      <w:pPr>
        <w:pStyle w:val="21"/>
        <w:shd w:val="clear" w:color="auto" w:fill="auto"/>
        <w:spacing w:before="0" w:after="38" w:line="240" w:lineRule="auto"/>
        <w:ind w:left="20" w:firstLine="700"/>
        <w:rPr>
          <w:sz w:val="24"/>
          <w:szCs w:val="24"/>
        </w:rPr>
      </w:pPr>
      <w:r w:rsidRPr="002F0B8D">
        <w:rPr>
          <w:sz w:val="24"/>
          <w:szCs w:val="24"/>
        </w:rPr>
        <w:t>К основным результативным критериям и показателям эффективности</w:t>
      </w:r>
    </w:p>
    <w:p w14:paraId="27C264BC" w14:textId="77777777" w:rsidR="006D0B17" w:rsidRPr="002F0B8D" w:rsidRDefault="006D0B17" w:rsidP="002F0B8D">
      <w:pPr>
        <w:pStyle w:val="2"/>
        <w:shd w:val="clear" w:color="auto" w:fill="auto"/>
        <w:spacing w:before="0" w:after="0" w:line="240" w:lineRule="auto"/>
        <w:ind w:left="20"/>
        <w:rPr>
          <w:sz w:val="24"/>
          <w:szCs w:val="24"/>
        </w:rPr>
      </w:pPr>
      <w:r w:rsidRPr="002F0B8D">
        <w:rPr>
          <w:sz w:val="24"/>
          <w:szCs w:val="24"/>
        </w:rPr>
        <w:t>профориентационной работы, прежде всего, относится:</w:t>
      </w:r>
    </w:p>
    <w:p w14:paraId="679F593C" w14:textId="77777777" w:rsidR="006D0B17" w:rsidRPr="002F0B8D" w:rsidRDefault="006D0B17" w:rsidP="002F0B8D">
      <w:pPr>
        <w:pStyle w:val="2"/>
        <w:numPr>
          <w:ilvl w:val="0"/>
          <w:numId w:val="6"/>
        </w:numPr>
        <w:shd w:val="clear" w:color="auto" w:fill="auto"/>
        <w:tabs>
          <w:tab w:val="left" w:pos="679"/>
        </w:tabs>
        <w:spacing w:before="0" w:after="0" w:line="240" w:lineRule="auto"/>
        <w:ind w:left="20" w:right="20"/>
        <w:rPr>
          <w:sz w:val="24"/>
          <w:szCs w:val="24"/>
        </w:rPr>
      </w:pPr>
      <w:r w:rsidRPr="002F0B8D">
        <w:rPr>
          <w:sz w:val="24"/>
          <w:szCs w:val="24"/>
        </w:rPr>
        <w:t>Достаточная информация о профессии и путях ее получения.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14:paraId="672F43F0" w14:textId="77777777" w:rsidR="006D0B17" w:rsidRPr="002F0B8D" w:rsidRDefault="006D0B17" w:rsidP="002F0B8D">
      <w:pPr>
        <w:pStyle w:val="2"/>
        <w:numPr>
          <w:ilvl w:val="0"/>
          <w:numId w:val="6"/>
        </w:numPr>
        <w:shd w:val="clear" w:color="auto" w:fill="auto"/>
        <w:tabs>
          <w:tab w:val="left" w:pos="679"/>
        </w:tabs>
        <w:spacing w:before="0" w:after="0" w:line="240" w:lineRule="auto"/>
        <w:ind w:left="20" w:right="20"/>
        <w:rPr>
          <w:sz w:val="24"/>
          <w:szCs w:val="24"/>
        </w:rPr>
      </w:pPr>
      <w:r w:rsidRPr="002F0B8D">
        <w:rPr>
          <w:sz w:val="24"/>
          <w:szCs w:val="24"/>
        </w:rPr>
        <w:t>Потребность в обоснованном выборе своей будущей профессии и карьеры. Показатели сформированности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14:paraId="1B4E32AB" w14:textId="1E1FFDC6" w:rsidR="006D0B17" w:rsidRPr="002F0B8D" w:rsidRDefault="006D0B17" w:rsidP="002F0B8D">
      <w:pPr>
        <w:pStyle w:val="2"/>
        <w:numPr>
          <w:ilvl w:val="0"/>
          <w:numId w:val="6"/>
        </w:numPr>
        <w:shd w:val="clear" w:color="auto" w:fill="auto"/>
        <w:tabs>
          <w:tab w:val="left" w:pos="679"/>
        </w:tabs>
        <w:spacing w:before="0" w:after="0" w:line="240" w:lineRule="auto"/>
        <w:ind w:left="20" w:right="20"/>
        <w:rPr>
          <w:sz w:val="24"/>
          <w:szCs w:val="24"/>
        </w:rPr>
      </w:pPr>
      <w:r w:rsidRPr="002F0B8D">
        <w:rPr>
          <w:sz w:val="24"/>
          <w:szCs w:val="24"/>
        </w:rPr>
        <w:t>Уверенность школьника в социальной значимости труда, т. е. сформированное отношение к нему как к жизненной ценности. По данным исследованиям жизненных ценностей учащихся VIII—</w:t>
      </w:r>
      <w:r w:rsidR="006743C5" w:rsidRPr="002F0B8D">
        <w:rPr>
          <w:sz w:val="24"/>
          <w:szCs w:val="24"/>
        </w:rPr>
        <w:t>I</w:t>
      </w:r>
      <w:r w:rsidRPr="002F0B8D">
        <w:rPr>
          <w:sz w:val="24"/>
          <w:szCs w:val="24"/>
        </w:rPr>
        <w:t>X классов отношение к труду как к жизненной ценности прямо соотносится у них с потребностью в обоснованном выборе профессии.</w:t>
      </w:r>
    </w:p>
    <w:p w14:paraId="21FA93DA" w14:textId="77777777" w:rsidR="006D0B17" w:rsidRPr="002F0B8D" w:rsidRDefault="006D0B17" w:rsidP="002F0B8D">
      <w:pPr>
        <w:pStyle w:val="2"/>
        <w:numPr>
          <w:ilvl w:val="0"/>
          <w:numId w:val="6"/>
        </w:numPr>
        <w:shd w:val="clear" w:color="auto" w:fill="auto"/>
        <w:tabs>
          <w:tab w:val="left" w:pos="679"/>
        </w:tabs>
        <w:spacing w:before="0" w:after="0" w:line="240" w:lineRule="auto"/>
        <w:ind w:left="20" w:right="20"/>
        <w:rPr>
          <w:sz w:val="24"/>
          <w:szCs w:val="24"/>
        </w:rPr>
      </w:pPr>
      <w:r w:rsidRPr="002F0B8D">
        <w:rPr>
          <w:sz w:val="24"/>
          <w:szCs w:val="24"/>
        </w:rPr>
        <w:t>Степень самопознания школьника.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14:paraId="2506E1D9" w14:textId="77777777" w:rsidR="006D0B17" w:rsidRPr="002F0B8D" w:rsidRDefault="006D0B17" w:rsidP="002F0B8D">
      <w:pPr>
        <w:pStyle w:val="2"/>
        <w:numPr>
          <w:ilvl w:val="0"/>
          <w:numId w:val="6"/>
        </w:numPr>
        <w:shd w:val="clear" w:color="auto" w:fill="auto"/>
        <w:tabs>
          <w:tab w:val="left" w:pos="679"/>
        </w:tabs>
        <w:spacing w:before="0" w:after="0" w:line="240" w:lineRule="auto"/>
        <w:ind w:left="20" w:right="20"/>
        <w:rPr>
          <w:sz w:val="24"/>
          <w:szCs w:val="24"/>
        </w:rPr>
      </w:pPr>
      <w:r w:rsidRPr="002F0B8D">
        <w:rPr>
          <w:sz w:val="24"/>
          <w:szCs w:val="24"/>
        </w:rPr>
        <w:t>Наличие у учащегося обоснованного профессионального плана. Обоснованность профессионального выбора справедливо считается одним из основных критериев эффективности профориентационной работы. Критерий этот, однако, не самостоятелен, а обусловлен реализацией основных направлений профориентационной работы.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Сформированность последних — дополнительный критерий обоснованности выбора профессии.</w:t>
      </w:r>
    </w:p>
    <w:p w14:paraId="68511853" w14:textId="7CAA6DEE" w:rsidR="006D0B17" w:rsidRPr="002F0B8D" w:rsidRDefault="006D0B17" w:rsidP="006743C5">
      <w:pPr>
        <w:spacing w:line="240" w:lineRule="auto"/>
        <w:jc w:val="both"/>
        <w:rPr>
          <w:rFonts w:ascii="Times New Roman" w:eastAsia="Courier New" w:hAnsi="Times New Roman" w:cs="Times New Roman"/>
          <w:color w:val="000000"/>
          <w:sz w:val="24"/>
          <w:szCs w:val="24"/>
          <w:lang w:eastAsia="ru-RU" w:bidi="ru-RU"/>
        </w:rPr>
      </w:pPr>
      <w:r w:rsidRPr="002F0B8D">
        <w:rPr>
          <w:rFonts w:ascii="Times New Roman" w:eastAsia="Courier New" w:hAnsi="Times New Roman" w:cs="Times New Roman"/>
          <w:color w:val="000000"/>
          <w:sz w:val="24"/>
          <w:szCs w:val="24"/>
          <w:lang w:eastAsia="ru-RU" w:bidi="ru-RU"/>
        </w:rPr>
        <w:t xml:space="preserve">В качестве процессуальных критериев эффективности профориентационной работы </w:t>
      </w:r>
      <w:proofErr w:type="gramStart"/>
      <w:r w:rsidRPr="002F0B8D">
        <w:rPr>
          <w:rFonts w:ascii="Times New Roman" w:eastAsia="Courier New" w:hAnsi="Times New Roman" w:cs="Times New Roman"/>
          <w:color w:val="000000"/>
          <w:sz w:val="24"/>
          <w:szCs w:val="24"/>
          <w:lang w:eastAsia="ru-RU" w:bidi="ru-RU"/>
        </w:rPr>
        <w:t>выделяются</w:t>
      </w:r>
      <w:r w:rsidRPr="002F0B8D">
        <w:rPr>
          <w:rFonts w:ascii="Times New Roman" w:eastAsia="Courier New" w:hAnsi="Times New Roman" w:cs="Times New Roman"/>
          <w:color w:val="000000"/>
          <w:sz w:val="24"/>
          <w:szCs w:val="24"/>
          <w:lang w:eastAsia="ru-RU" w:bidi="ru-RU"/>
        </w:rPr>
        <w:t xml:space="preserve">  следующие</w:t>
      </w:r>
      <w:proofErr w:type="gramEnd"/>
      <w:r w:rsidRPr="002F0B8D">
        <w:rPr>
          <w:rFonts w:ascii="Times New Roman" w:eastAsia="Courier New" w:hAnsi="Times New Roman" w:cs="Times New Roman"/>
          <w:color w:val="000000"/>
          <w:sz w:val="24"/>
          <w:szCs w:val="24"/>
          <w:lang w:eastAsia="ru-RU" w:bidi="ru-RU"/>
        </w:rPr>
        <w:t>:</w:t>
      </w:r>
    </w:p>
    <w:p w14:paraId="1C7F3891" w14:textId="77777777" w:rsidR="006743C5" w:rsidRDefault="006D0B17" w:rsidP="006743C5">
      <w:pPr>
        <w:numPr>
          <w:ilvl w:val="0"/>
          <w:numId w:val="6"/>
        </w:numPr>
        <w:spacing w:line="240" w:lineRule="auto"/>
        <w:jc w:val="both"/>
        <w:rPr>
          <w:rFonts w:ascii="Times New Roman" w:hAnsi="Times New Roman" w:cs="Times New Roman"/>
          <w:sz w:val="24"/>
          <w:szCs w:val="24"/>
          <w:lang w:bidi="ru-RU"/>
        </w:rPr>
      </w:pPr>
      <w:r w:rsidRPr="006D0B17">
        <w:rPr>
          <w:rFonts w:ascii="Times New Roman" w:hAnsi="Times New Roman" w:cs="Times New Roman"/>
          <w:sz w:val="24"/>
          <w:szCs w:val="24"/>
          <w:lang w:bidi="ru-RU"/>
        </w:rPr>
        <w:t>индивидуальный характер любого профориентационного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w:t>
      </w:r>
    </w:p>
    <w:p w14:paraId="31483218" w14:textId="0D58A359" w:rsidR="006D0B17" w:rsidRPr="006743C5" w:rsidRDefault="006D0B17" w:rsidP="006743C5">
      <w:pPr>
        <w:numPr>
          <w:ilvl w:val="0"/>
          <w:numId w:val="6"/>
        </w:numPr>
        <w:spacing w:line="240" w:lineRule="auto"/>
        <w:jc w:val="both"/>
        <w:rPr>
          <w:rFonts w:ascii="Times New Roman" w:hAnsi="Times New Roman" w:cs="Times New Roman"/>
          <w:sz w:val="24"/>
          <w:szCs w:val="24"/>
          <w:lang w:bidi="ru-RU"/>
        </w:rPr>
      </w:pPr>
      <w:r w:rsidRPr="006743C5">
        <w:rPr>
          <w:rFonts w:ascii="Times New Roman" w:hAnsi="Times New Roman" w:cs="Times New Roman"/>
          <w:sz w:val="24"/>
          <w:szCs w:val="24"/>
          <w:lang w:bidi="ru-RU"/>
        </w:rPr>
        <w:t>направленность профориентационных воздействий, прежде всего, на всестороннее развитие личности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w:t>
      </w:r>
      <w:r w:rsidRPr="006743C5">
        <w:rPr>
          <w:rFonts w:ascii="Times New Roman" w:hAnsi="Times New Roman" w:cs="Times New Roman"/>
          <w:sz w:val="24"/>
          <w:szCs w:val="24"/>
          <w:lang w:bidi="ru-RU"/>
        </w:rPr>
        <w:t xml:space="preserve"> профессиональной деятельности и определении профессионального плана).</w:t>
      </w:r>
    </w:p>
    <w:p w14:paraId="5069B6F0" w14:textId="029BF0C1" w:rsidR="006743C5" w:rsidRDefault="006743C5" w:rsidP="002F0B8D">
      <w:pPr>
        <w:spacing w:line="240" w:lineRule="auto"/>
        <w:rPr>
          <w:rFonts w:ascii="Times New Roman" w:hAnsi="Times New Roman" w:cs="Times New Roman"/>
          <w:sz w:val="24"/>
          <w:szCs w:val="24"/>
          <w:lang w:bidi="ru-RU"/>
        </w:rPr>
      </w:pPr>
    </w:p>
    <w:p w14:paraId="336FCE3E" w14:textId="6347E7DB" w:rsidR="006743C5" w:rsidRDefault="006743C5" w:rsidP="002F0B8D">
      <w:pPr>
        <w:spacing w:line="240" w:lineRule="auto"/>
        <w:rPr>
          <w:rFonts w:ascii="Times New Roman" w:hAnsi="Times New Roman" w:cs="Times New Roman"/>
          <w:sz w:val="24"/>
          <w:szCs w:val="24"/>
          <w:lang w:bidi="ru-RU"/>
        </w:rPr>
      </w:pPr>
    </w:p>
    <w:p w14:paraId="5896AA67" w14:textId="77777777" w:rsidR="006743C5" w:rsidRPr="002F0B8D" w:rsidRDefault="006743C5" w:rsidP="002F0B8D">
      <w:pPr>
        <w:spacing w:line="240" w:lineRule="auto"/>
        <w:rPr>
          <w:rFonts w:ascii="Times New Roman" w:hAnsi="Times New Roman" w:cs="Times New Roman"/>
          <w:sz w:val="24"/>
          <w:szCs w:val="24"/>
          <w:lang w:bidi="ru-RU"/>
        </w:rPr>
      </w:pPr>
    </w:p>
    <w:p w14:paraId="654781BB" w14:textId="77777777" w:rsidR="006743C5" w:rsidRDefault="006743C5" w:rsidP="002F0B8D">
      <w:pPr>
        <w:spacing w:line="240" w:lineRule="auto"/>
        <w:jc w:val="center"/>
        <w:rPr>
          <w:rFonts w:ascii="Times New Roman" w:eastAsia="Courier New" w:hAnsi="Times New Roman" w:cs="Times New Roman"/>
          <w:color w:val="000000"/>
          <w:sz w:val="24"/>
          <w:szCs w:val="24"/>
          <w:lang w:eastAsia="ru-RU" w:bidi="ru-RU"/>
        </w:rPr>
      </w:pPr>
    </w:p>
    <w:p w14:paraId="756CD6B9" w14:textId="1385BE4F" w:rsidR="006D0B17" w:rsidRPr="006743C5" w:rsidRDefault="006D0B17" w:rsidP="002F0B8D">
      <w:pPr>
        <w:spacing w:line="240" w:lineRule="auto"/>
        <w:jc w:val="center"/>
        <w:rPr>
          <w:rFonts w:ascii="Times New Roman" w:eastAsia="Courier New" w:hAnsi="Times New Roman" w:cs="Times New Roman"/>
          <w:b/>
          <w:bCs/>
          <w:color w:val="000000"/>
          <w:sz w:val="24"/>
          <w:szCs w:val="24"/>
          <w:lang w:eastAsia="ru-RU" w:bidi="ru-RU"/>
        </w:rPr>
      </w:pPr>
      <w:r w:rsidRPr="006743C5">
        <w:rPr>
          <w:rFonts w:ascii="Times New Roman" w:eastAsia="Courier New" w:hAnsi="Times New Roman" w:cs="Times New Roman"/>
          <w:b/>
          <w:bCs/>
          <w:color w:val="000000"/>
          <w:sz w:val="24"/>
          <w:szCs w:val="24"/>
          <w:lang w:eastAsia="ru-RU" w:bidi="ru-RU"/>
        </w:rPr>
        <w:lastRenderedPageBreak/>
        <w:t xml:space="preserve">План мероприятий </w:t>
      </w:r>
    </w:p>
    <w:tbl>
      <w:tblPr>
        <w:tblW w:w="5000" w:type="pct"/>
        <w:tblCellMar>
          <w:left w:w="10" w:type="dxa"/>
          <w:right w:w="10" w:type="dxa"/>
        </w:tblCellMar>
        <w:tblLook w:val="04A0" w:firstRow="1" w:lastRow="0" w:firstColumn="1" w:lastColumn="0" w:noHBand="0" w:noVBand="1"/>
      </w:tblPr>
      <w:tblGrid>
        <w:gridCol w:w="16"/>
        <w:gridCol w:w="665"/>
        <w:gridCol w:w="16"/>
        <w:gridCol w:w="4822"/>
        <w:gridCol w:w="15"/>
        <w:gridCol w:w="1596"/>
        <w:gridCol w:w="73"/>
        <w:gridCol w:w="15"/>
        <w:gridCol w:w="2395"/>
        <w:gridCol w:w="15"/>
      </w:tblGrid>
      <w:tr w:rsidR="002F0B8D" w:rsidRPr="002F0B8D" w14:paraId="682215D6" w14:textId="77777777" w:rsidTr="00412B62">
        <w:trPr>
          <w:gridBefore w:val="1"/>
          <w:wBefore w:w="8" w:type="pct"/>
          <w:trHeight w:hRule="exact" w:val="566"/>
        </w:trPr>
        <w:tc>
          <w:tcPr>
            <w:tcW w:w="353" w:type="pct"/>
            <w:gridSpan w:val="2"/>
            <w:tcBorders>
              <w:top w:val="single" w:sz="4" w:space="0" w:color="auto"/>
              <w:left w:val="single" w:sz="4" w:space="0" w:color="auto"/>
            </w:tcBorders>
            <w:shd w:val="clear" w:color="auto" w:fill="FFFFFF"/>
            <w:vAlign w:val="bottom"/>
          </w:tcPr>
          <w:p w14:paraId="46ADBD2A" w14:textId="77777777" w:rsidR="002F0B8D" w:rsidRPr="002F0B8D" w:rsidRDefault="002F0B8D" w:rsidP="006743C5">
            <w:pPr>
              <w:pStyle w:val="2"/>
              <w:shd w:val="clear" w:color="auto" w:fill="auto"/>
              <w:spacing w:before="0" w:after="0" w:line="240" w:lineRule="auto"/>
              <w:ind w:left="220"/>
              <w:jc w:val="left"/>
              <w:rPr>
                <w:sz w:val="24"/>
                <w:szCs w:val="24"/>
              </w:rPr>
            </w:pPr>
            <w:r w:rsidRPr="002F0B8D">
              <w:rPr>
                <w:rStyle w:val="1"/>
                <w:sz w:val="24"/>
                <w:szCs w:val="24"/>
              </w:rPr>
              <w:t>№</w:t>
            </w:r>
          </w:p>
          <w:p w14:paraId="123EC256" w14:textId="77777777" w:rsidR="002F0B8D" w:rsidRPr="002F0B8D" w:rsidRDefault="002F0B8D" w:rsidP="006743C5">
            <w:pPr>
              <w:pStyle w:val="2"/>
              <w:shd w:val="clear" w:color="auto" w:fill="auto"/>
              <w:spacing w:before="0" w:after="0" w:line="240" w:lineRule="auto"/>
              <w:ind w:right="220"/>
              <w:jc w:val="right"/>
              <w:rPr>
                <w:sz w:val="24"/>
                <w:szCs w:val="24"/>
              </w:rPr>
            </w:pPr>
            <w:proofErr w:type="spellStart"/>
            <w:r w:rsidRPr="002F0B8D">
              <w:rPr>
                <w:rStyle w:val="1"/>
                <w:sz w:val="24"/>
                <w:szCs w:val="24"/>
              </w:rPr>
              <w:t>пп</w:t>
            </w:r>
            <w:proofErr w:type="spellEnd"/>
          </w:p>
        </w:tc>
        <w:tc>
          <w:tcPr>
            <w:tcW w:w="2512" w:type="pct"/>
            <w:gridSpan w:val="2"/>
            <w:tcBorders>
              <w:top w:val="single" w:sz="4" w:space="0" w:color="auto"/>
              <w:left w:val="single" w:sz="4" w:space="0" w:color="auto"/>
            </w:tcBorders>
            <w:shd w:val="clear" w:color="auto" w:fill="FFFFFF"/>
          </w:tcPr>
          <w:p w14:paraId="0CB21B10" w14:textId="77777777" w:rsidR="002F0B8D" w:rsidRPr="002F0B8D" w:rsidRDefault="002F0B8D" w:rsidP="006743C5">
            <w:pPr>
              <w:pStyle w:val="2"/>
              <w:shd w:val="clear" w:color="auto" w:fill="auto"/>
              <w:spacing w:before="0" w:after="0" w:line="240" w:lineRule="auto"/>
              <w:rPr>
                <w:sz w:val="24"/>
                <w:szCs w:val="24"/>
              </w:rPr>
            </w:pPr>
            <w:r w:rsidRPr="002F0B8D">
              <w:rPr>
                <w:rStyle w:val="1"/>
                <w:sz w:val="24"/>
                <w:szCs w:val="24"/>
              </w:rPr>
              <w:t>Содержание</w:t>
            </w:r>
          </w:p>
        </w:tc>
        <w:tc>
          <w:tcPr>
            <w:tcW w:w="875" w:type="pct"/>
            <w:gridSpan w:val="3"/>
            <w:tcBorders>
              <w:top w:val="single" w:sz="4" w:space="0" w:color="auto"/>
              <w:left w:val="single" w:sz="4" w:space="0" w:color="auto"/>
            </w:tcBorders>
            <w:shd w:val="clear" w:color="auto" w:fill="FFFFFF"/>
            <w:vAlign w:val="bottom"/>
          </w:tcPr>
          <w:p w14:paraId="27C4E2AC" w14:textId="77777777" w:rsidR="002F0B8D" w:rsidRPr="002F0B8D" w:rsidRDefault="002F0B8D" w:rsidP="006743C5">
            <w:pPr>
              <w:pStyle w:val="2"/>
              <w:shd w:val="clear" w:color="auto" w:fill="auto"/>
              <w:spacing w:before="0" w:after="0" w:line="240" w:lineRule="auto"/>
              <w:rPr>
                <w:sz w:val="24"/>
                <w:szCs w:val="24"/>
              </w:rPr>
            </w:pPr>
            <w:r w:rsidRPr="002F0B8D">
              <w:rPr>
                <w:rStyle w:val="1"/>
                <w:sz w:val="24"/>
                <w:szCs w:val="24"/>
              </w:rPr>
              <w:t>Срок</w:t>
            </w:r>
          </w:p>
          <w:p w14:paraId="47389A41" w14:textId="77777777" w:rsidR="002F0B8D" w:rsidRPr="002F0B8D" w:rsidRDefault="002F0B8D" w:rsidP="006743C5">
            <w:pPr>
              <w:pStyle w:val="2"/>
              <w:shd w:val="clear" w:color="auto" w:fill="auto"/>
              <w:spacing w:before="0" w:after="0" w:line="240" w:lineRule="auto"/>
              <w:rPr>
                <w:sz w:val="24"/>
                <w:szCs w:val="24"/>
              </w:rPr>
            </w:pPr>
            <w:r w:rsidRPr="002F0B8D">
              <w:rPr>
                <w:rStyle w:val="1"/>
                <w:sz w:val="24"/>
                <w:szCs w:val="24"/>
              </w:rPr>
              <w:t>проведения</w:t>
            </w:r>
          </w:p>
        </w:tc>
        <w:tc>
          <w:tcPr>
            <w:tcW w:w="1252" w:type="pct"/>
            <w:gridSpan w:val="2"/>
            <w:tcBorders>
              <w:top w:val="single" w:sz="4" w:space="0" w:color="auto"/>
              <w:left w:val="single" w:sz="4" w:space="0" w:color="auto"/>
              <w:right w:val="single" w:sz="4" w:space="0" w:color="auto"/>
            </w:tcBorders>
            <w:shd w:val="clear" w:color="auto" w:fill="FFFFFF"/>
          </w:tcPr>
          <w:p w14:paraId="61828B2D" w14:textId="77777777" w:rsidR="002F0B8D" w:rsidRPr="002F0B8D" w:rsidRDefault="002F0B8D" w:rsidP="006743C5">
            <w:pPr>
              <w:pStyle w:val="2"/>
              <w:shd w:val="clear" w:color="auto" w:fill="auto"/>
              <w:spacing w:before="0" w:after="0" w:line="240" w:lineRule="auto"/>
              <w:rPr>
                <w:sz w:val="24"/>
                <w:szCs w:val="24"/>
              </w:rPr>
            </w:pPr>
            <w:r w:rsidRPr="002F0B8D">
              <w:rPr>
                <w:rStyle w:val="1"/>
                <w:sz w:val="24"/>
                <w:szCs w:val="24"/>
              </w:rPr>
              <w:t>Ответственные</w:t>
            </w:r>
          </w:p>
        </w:tc>
      </w:tr>
      <w:tr w:rsidR="002F0B8D" w:rsidRPr="002F0B8D" w14:paraId="3F93BF88" w14:textId="77777777" w:rsidTr="00412B62">
        <w:trPr>
          <w:gridBefore w:val="1"/>
          <w:wBefore w:w="8" w:type="pct"/>
          <w:trHeight w:hRule="exact" w:val="542"/>
        </w:trPr>
        <w:tc>
          <w:tcPr>
            <w:tcW w:w="4992" w:type="pct"/>
            <w:gridSpan w:val="9"/>
            <w:tcBorders>
              <w:top w:val="single" w:sz="4" w:space="0" w:color="auto"/>
              <w:left w:val="single" w:sz="4" w:space="0" w:color="auto"/>
              <w:right w:val="single" w:sz="4" w:space="0" w:color="auto"/>
            </w:tcBorders>
            <w:shd w:val="clear" w:color="auto" w:fill="FFFFFF"/>
          </w:tcPr>
          <w:p w14:paraId="7EACA06F" w14:textId="77777777" w:rsidR="002F0B8D" w:rsidRPr="002F0B8D" w:rsidRDefault="002F0B8D" w:rsidP="002F0B8D">
            <w:pPr>
              <w:pStyle w:val="2"/>
              <w:shd w:val="clear" w:color="auto" w:fill="auto"/>
              <w:spacing w:before="0" w:after="0" w:line="240" w:lineRule="auto"/>
              <w:rPr>
                <w:sz w:val="24"/>
                <w:szCs w:val="24"/>
              </w:rPr>
            </w:pPr>
            <w:r w:rsidRPr="002F0B8D">
              <w:rPr>
                <w:rStyle w:val="1"/>
                <w:sz w:val="24"/>
                <w:szCs w:val="24"/>
              </w:rPr>
              <w:t>Создание нормативно - правовой базы</w:t>
            </w:r>
          </w:p>
        </w:tc>
      </w:tr>
      <w:tr w:rsidR="002F0B8D" w:rsidRPr="002F0B8D" w14:paraId="716A9318" w14:textId="77777777" w:rsidTr="00412B62">
        <w:trPr>
          <w:gridBefore w:val="1"/>
          <w:wBefore w:w="8" w:type="pct"/>
          <w:trHeight w:hRule="exact" w:val="1150"/>
        </w:trPr>
        <w:tc>
          <w:tcPr>
            <w:tcW w:w="353" w:type="pct"/>
            <w:gridSpan w:val="2"/>
            <w:tcBorders>
              <w:top w:val="single" w:sz="4" w:space="0" w:color="auto"/>
              <w:left w:val="single" w:sz="4" w:space="0" w:color="auto"/>
            </w:tcBorders>
            <w:shd w:val="clear" w:color="auto" w:fill="FFFFFF"/>
          </w:tcPr>
          <w:p w14:paraId="22278BF7" w14:textId="77777777" w:rsidR="002F0B8D" w:rsidRPr="002F0B8D" w:rsidRDefault="002F0B8D" w:rsidP="002F0B8D">
            <w:pPr>
              <w:pStyle w:val="2"/>
              <w:shd w:val="clear" w:color="auto" w:fill="auto"/>
              <w:spacing w:before="0" w:after="0" w:line="240" w:lineRule="auto"/>
              <w:ind w:left="140"/>
              <w:jc w:val="left"/>
              <w:rPr>
                <w:sz w:val="24"/>
                <w:szCs w:val="24"/>
              </w:rPr>
            </w:pPr>
            <w:r w:rsidRPr="002F0B8D">
              <w:rPr>
                <w:rStyle w:val="1"/>
                <w:sz w:val="24"/>
                <w:szCs w:val="24"/>
              </w:rPr>
              <w:t>1.</w:t>
            </w:r>
          </w:p>
        </w:tc>
        <w:tc>
          <w:tcPr>
            <w:tcW w:w="2512" w:type="pct"/>
            <w:gridSpan w:val="2"/>
            <w:tcBorders>
              <w:top w:val="single" w:sz="4" w:space="0" w:color="auto"/>
              <w:left w:val="single" w:sz="4" w:space="0" w:color="auto"/>
            </w:tcBorders>
            <w:shd w:val="clear" w:color="auto" w:fill="FFFFFF"/>
          </w:tcPr>
          <w:p w14:paraId="6231481D" w14:textId="77777777" w:rsidR="002F0B8D" w:rsidRPr="002F0B8D" w:rsidRDefault="002F0B8D" w:rsidP="002F0B8D">
            <w:pPr>
              <w:pStyle w:val="2"/>
              <w:shd w:val="clear" w:color="auto" w:fill="auto"/>
              <w:spacing w:before="0" w:after="0" w:line="240" w:lineRule="auto"/>
              <w:ind w:left="120"/>
              <w:jc w:val="left"/>
              <w:rPr>
                <w:sz w:val="24"/>
                <w:szCs w:val="24"/>
              </w:rPr>
            </w:pPr>
            <w:r w:rsidRPr="002F0B8D">
              <w:rPr>
                <w:rStyle w:val="1"/>
                <w:sz w:val="24"/>
                <w:szCs w:val="24"/>
              </w:rPr>
              <w:t>Разработка и утверждение программы по профориентации учащихся</w:t>
            </w:r>
          </w:p>
        </w:tc>
        <w:tc>
          <w:tcPr>
            <w:tcW w:w="875" w:type="pct"/>
            <w:gridSpan w:val="3"/>
            <w:tcBorders>
              <w:top w:val="single" w:sz="4" w:space="0" w:color="auto"/>
              <w:left w:val="single" w:sz="4" w:space="0" w:color="auto"/>
            </w:tcBorders>
            <w:shd w:val="clear" w:color="auto" w:fill="FFFFFF"/>
          </w:tcPr>
          <w:p w14:paraId="17A86205" w14:textId="46968A24" w:rsidR="002F0B8D" w:rsidRPr="002F0B8D" w:rsidRDefault="002F0B8D" w:rsidP="002F0B8D">
            <w:pPr>
              <w:pStyle w:val="2"/>
              <w:shd w:val="clear" w:color="auto" w:fill="auto"/>
              <w:spacing w:before="0" w:after="0" w:line="240" w:lineRule="auto"/>
              <w:rPr>
                <w:sz w:val="24"/>
                <w:szCs w:val="24"/>
              </w:rPr>
            </w:pPr>
            <w:r w:rsidRPr="002F0B8D">
              <w:rPr>
                <w:rStyle w:val="1"/>
                <w:sz w:val="24"/>
                <w:szCs w:val="24"/>
              </w:rPr>
              <w:t xml:space="preserve">Август </w:t>
            </w:r>
          </w:p>
        </w:tc>
        <w:tc>
          <w:tcPr>
            <w:tcW w:w="1252" w:type="pct"/>
            <w:gridSpan w:val="2"/>
            <w:tcBorders>
              <w:top w:val="single" w:sz="4" w:space="0" w:color="auto"/>
              <w:left w:val="single" w:sz="4" w:space="0" w:color="auto"/>
              <w:right w:val="single" w:sz="4" w:space="0" w:color="auto"/>
            </w:tcBorders>
            <w:shd w:val="clear" w:color="auto" w:fill="FFFFFF"/>
          </w:tcPr>
          <w:p w14:paraId="31C5195B" w14:textId="102A368D" w:rsidR="002F0B8D" w:rsidRPr="002F0B8D" w:rsidRDefault="002F0B8D" w:rsidP="006743C5">
            <w:pPr>
              <w:pStyle w:val="2"/>
              <w:shd w:val="clear" w:color="auto" w:fill="auto"/>
              <w:spacing w:before="0" w:after="0" w:line="240" w:lineRule="auto"/>
              <w:jc w:val="left"/>
              <w:rPr>
                <w:sz w:val="24"/>
                <w:szCs w:val="24"/>
              </w:rPr>
            </w:pPr>
            <w:r w:rsidRPr="002F0B8D">
              <w:rPr>
                <w:rStyle w:val="1"/>
                <w:sz w:val="24"/>
                <w:szCs w:val="24"/>
              </w:rPr>
              <w:t>Заместитель директора</w:t>
            </w:r>
            <w:r w:rsidR="006743C5">
              <w:rPr>
                <w:rStyle w:val="1"/>
                <w:sz w:val="24"/>
                <w:szCs w:val="24"/>
              </w:rPr>
              <w:t xml:space="preserve">, </w:t>
            </w:r>
            <w:r w:rsidR="006743C5">
              <w:rPr>
                <w:sz w:val="24"/>
                <w:szCs w:val="24"/>
              </w:rPr>
              <w:t>Ответственный за профориентацию</w:t>
            </w:r>
            <w:r w:rsidRPr="002F0B8D">
              <w:rPr>
                <w:rStyle w:val="1"/>
                <w:sz w:val="24"/>
                <w:szCs w:val="24"/>
              </w:rPr>
              <w:t xml:space="preserve"> </w:t>
            </w:r>
          </w:p>
        </w:tc>
      </w:tr>
      <w:tr w:rsidR="002F0B8D" w:rsidRPr="002F0B8D" w14:paraId="28D1D8EB" w14:textId="77777777" w:rsidTr="00412B62">
        <w:trPr>
          <w:gridBefore w:val="1"/>
          <w:wBefore w:w="8" w:type="pct"/>
          <w:trHeight w:hRule="exact" w:val="1138"/>
        </w:trPr>
        <w:tc>
          <w:tcPr>
            <w:tcW w:w="353" w:type="pct"/>
            <w:gridSpan w:val="2"/>
            <w:tcBorders>
              <w:top w:val="single" w:sz="4" w:space="0" w:color="auto"/>
              <w:left w:val="single" w:sz="4" w:space="0" w:color="auto"/>
            </w:tcBorders>
            <w:shd w:val="clear" w:color="auto" w:fill="FFFFFF"/>
          </w:tcPr>
          <w:p w14:paraId="2099F429" w14:textId="77777777" w:rsidR="002F0B8D" w:rsidRPr="002F0B8D" w:rsidRDefault="002F0B8D" w:rsidP="002F0B8D">
            <w:pPr>
              <w:pStyle w:val="2"/>
              <w:shd w:val="clear" w:color="auto" w:fill="auto"/>
              <w:spacing w:before="0" w:after="0" w:line="240" w:lineRule="auto"/>
              <w:ind w:left="140"/>
              <w:jc w:val="left"/>
              <w:rPr>
                <w:sz w:val="24"/>
                <w:szCs w:val="24"/>
              </w:rPr>
            </w:pPr>
            <w:r w:rsidRPr="002F0B8D">
              <w:rPr>
                <w:rStyle w:val="1"/>
                <w:sz w:val="24"/>
                <w:szCs w:val="24"/>
              </w:rPr>
              <w:t>2.</w:t>
            </w:r>
          </w:p>
        </w:tc>
        <w:tc>
          <w:tcPr>
            <w:tcW w:w="2512" w:type="pct"/>
            <w:gridSpan w:val="2"/>
            <w:tcBorders>
              <w:top w:val="single" w:sz="4" w:space="0" w:color="auto"/>
              <w:left w:val="single" w:sz="4" w:space="0" w:color="auto"/>
            </w:tcBorders>
            <w:shd w:val="clear" w:color="auto" w:fill="FFFFFF"/>
          </w:tcPr>
          <w:p w14:paraId="4D3886DC" w14:textId="66136458" w:rsidR="002F0B8D" w:rsidRPr="002F0B8D" w:rsidRDefault="002F0B8D" w:rsidP="002F0B8D">
            <w:pPr>
              <w:pStyle w:val="2"/>
              <w:shd w:val="clear" w:color="auto" w:fill="auto"/>
              <w:spacing w:before="0" w:after="0" w:line="240" w:lineRule="auto"/>
              <w:ind w:left="120"/>
              <w:jc w:val="left"/>
              <w:rPr>
                <w:sz w:val="24"/>
                <w:szCs w:val="24"/>
              </w:rPr>
            </w:pPr>
            <w:r w:rsidRPr="002F0B8D">
              <w:rPr>
                <w:rStyle w:val="1"/>
                <w:sz w:val="24"/>
                <w:szCs w:val="24"/>
              </w:rPr>
              <w:t xml:space="preserve">Создание банка данных об учебных заведениях </w:t>
            </w:r>
          </w:p>
        </w:tc>
        <w:tc>
          <w:tcPr>
            <w:tcW w:w="875" w:type="pct"/>
            <w:gridSpan w:val="3"/>
            <w:tcBorders>
              <w:top w:val="single" w:sz="4" w:space="0" w:color="auto"/>
              <w:left w:val="single" w:sz="4" w:space="0" w:color="auto"/>
            </w:tcBorders>
            <w:shd w:val="clear" w:color="auto" w:fill="FFFFFF"/>
          </w:tcPr>
          <w:p w14:paraId="0C9A8815" w14:textId="77777777" w:rsidR="002F0B8D" w:rsidRPr="002F0B8D" w:rsidRDefault="002F0B8D" w:rsidP="002F0B8D">
            <w:pPr>
              <w:pStyle w:val="2"/>
              <w:shd w:val="clear" w:color="auto" w:fill="auto"/>
              <w:spacing w:before="0" w:after="60" w:line="240" w:lineRule="auto"/>
              <w:rPr>
                <w:sz w:val="24"/>
                <w:szCs w:val="24"/>
              </w:rPr>
            </w:pPr>
            <w:r w:rsidRPr="002F0B8D">
              <w:rPr>
                <w:rStyle w:val="1"/>
                <w:sz w:val="24"/>
                <w:szCs w:val="24"/>
              </w:rPr>
              <w:t>Сентябрь</w:t>
            </w:r>
          </w:p>
          <w:p w14:paraId="1F633F29" w14:textId="2DF333B5" w:rsidR="002F0B8D" w:rsidRPr="002F0B8D" w:rsidRDefault="002F0B8D" w:rsidP="002F0B8D">
            <w:pPr>
              <w:pStyle w:val="2"/>
              <w:shd w:val="clear" w:color="auto" w:fill="auto"/>
              <w:spacing w:before="0" w:after="0" w:line="240" w:lineRule="auto"/>
              <w:rPr>
                <w:sz w:val="24"/>
                <w:szCs w:val="24"/>
              </w:rPr>
            </w:pPr>
          </w:p>
        </w:tc>
        <w:tc>
          <w:tcPr>
            <w:tcW w:w="1252" w:type="pct"/>
            <w:gridSpan w:val="2"/>
            <w:tcBorders>
              <w:top w:val="single" w:sz="4" w:space="0" w:color="auto"/>
              <w:left w:val="single" w:sz="4" w:space="0" w:color="auto"/>
              <w:right w:val="single" w:sz="4" w:space="0" w:color="auto"/>
            </w:tcBorders>
            <w:shd w:val="clear" w:color="auto" w:fill="FFFFFF"/>
          </w:tcPr>
          <w:p w14:paraId="3D7ABDD8" w14:textId="549645D0" w:rsidR="002F0B8D" w:rsidRPr="002F0B8D" w:rsidRDefault="002F0B8D" w:rsidP="006743C5">
            <w:pPr>
              <w:pStyle w:val="2"/>
              <w:shd w:val="clear" w:color="auto" w:fill="auto"/>
              <w:spacing w:before="0" w:after="0" w:line="240" w:lineRule="auto"/>
              <w:ind w:left="140"/>
              <w:jc w:val="left"/>
              <w:rPr>
                <w:sz w:val="24"/>
                <w:szCs w:val="24"/>
              </w:rPr>
            </w:pPr>
            <w:r w:rsidRPr="002F0B8D">
              <w:rPr>
                <w:rStyle w:val="1"/>
                <w:sz w:val="24"/>
                <w:szCs w:val="24"/>
              </w:rPr>
              <w:t>Заместитель директора</w:t>
            </w:r>
            <w:r w:rsidR="006743C5">
              <w:rPr>
                <w:rStyle w:val="1"/>
                <w:sz w:val="24"/>
                <w:szCs w:val="24"/>
              </w:rPr>
              <w:t xml:space="preserve">, </w:t>
            </w:r>
            <w:r w:rsidR="006743C5" w:rsidRPr="006743C5">
              <w:rPr>
                <w:color w:val="000000"/>
                <w:spacing w:val="4"/>
                <w:sz w:val="24"/>
                <w:szCs w:val="24"/>
                <w:shd w:val="clear" w:color="auto" w:fill="FFFFFF"/>
                <w:lang w:eastAsia="ru-RU" w:bidi="ru-RU"/>
              </w:rPr>
              <w:t>Ответственный за профориентацию</w:t>
            </w:r>
            <w:r w:rsidRPr="002F0B8D">
              <w:rPr>
                <w:rStyle w:val="1"/>
                <w:sz w:val="24"/>
                <w:szCs w:val="24"/>
              </w:rPr>
              <w:t xml:space="preserve"> </w:t>
            </w:r>
          </w:p>
        </w:tc>
      </w:tr>
      <w:tr w:rsidR="002F0B8D" w:rsidRPr="002F0B8D" w14:paraId="4F14499F" w14:textId="77777777" w:rsidTr="00412B62">
        <w:trPr>
          <w:gridBefore w:val="1"/>
          <w:wBefore w:w="8" w:type="pct"/>
          <w:trHeight w:hRule="exact" w:val="840"/>
        </w:trPr>
        <w:tc>
          <w:tcPr>
            <w:tcW w:w="353" w:type="pct"/>
            <w:gridSpan w:val="2"/>
            <w:tcBorders>
              <w:top w:val="single" w:sz="4" w:space="0" w:color="auto"/>
              <w:left w:val="single" w:sz="4" w:space="0" w:color="auto"/>
            </w:tcBorders>
            <w:shd w:val="clear" w:color="auto" w:fill="FFFFFF"/>
          </w:tcPr>
          <w:p w14:paraId="157B73DC" w14:textId="77777777" w:rsidR="002F0B8D" w:rsidRPr="002F0B8D" w:rsidRDefault="002F0B8D" w:rsidP="002F0B8D">
            <w:pPr>
              <w:pStyle w:val="2"/>
              <w:shd w:val="clear" w:color="auto" w:fill="auto"/>
              <w:spacing w:before="0" w:after="0" w:line="240" w:lineRule="auto"/>
              <w:ind w:left="140"/>
              <w:jc w:val="left"/>
              <w:rPr>
                <w:sz w:val="24"/>
                <w:szCs w:val="24"/>
              </w:rPr>
            </w:pPr>
            <w:r w:rsidRPr="002F0B8D">
              <w:rPr>
                <w:rStyle w:val="1"/>
                <w:sz w:val="24"/>
                <w:szCs w:val="24"/>
              </w:rPr>
              <w:t>3.</w:t>
            </w:r>
          </w:p>
        </w:tc>
        <w:tc>
          <w:tcPr>
            <w:tcW w:w="2512" w:type="pct"/>
            <w:gridSpan w:val="2"/>
            <w:tcBorders>
              <w:top w:val="single" w:sz="4" w:space="0" w:color="auto"/>
              <w:left w:val="single" w:sz="4" w:space="0" w:color="auto"/>
            </w:tcBorders>
            <w:shd w:val="clear" w:color="auto" w:fill="FFFFFF"/>
          </w:tcPr>
          <w:p w14:paraId="3C187326" w14:textId="10911A00" w:rsidR="002F0B8D" w:rsidRPr="002F0B8D" w:rsidRDefault="002F0B8D" w:rsidP="006743C5">
            <w:pPr>
              <w:pStyle w:val="2"/>
              <w:shd w:val="clear" w:color="auto" w:fill="auto"/>
              <w:spacing w:before="0" w:after="0" w:line="240" w:lineRule="auto"/>
              <w:ind w:left="120"/>
              <w:jc w:val="left"/>
              <w:rPr>
                <w:sz w:val="24"/>
                <w:szCs w:val="24"/>
              </w:rPr>
            </w:pPr>
            <w:r w:rsidRPr="002F0B8D">
              <w:rPr>
                <w:rStyle w:val="1"/>
                <w:sz w:val="24"/>
                <w:szCs w:val="24"/>
              </w:rPr>
              <w:t xml:space="preserve">Создание банка данных о предприятиях. Взаимодействие с Центром занятости </w:t>
            </w:r>
          </w:p>
        </w:tc>
        <w:tc>
          <w:tcPr>
            <w:tcW w:w="875" w:type="pct"/>
            <w:gridSpan w:val="3"/>
            <w:tcBorders>
              <w:top w:val="single" w:sz="4" w:space="0" w:color="auto"/>
              <w:left w:val="single" w:sz="4" w:space="0" w:color="auto"/>
            </w:tcBorders>
            <w:shd w:val="clear" w:color="auto" w:fill="FFFFFF"/>
          </w:tcPr>
          <w:p w14:paraId="11064370" w14:textId="77777777" w:rsidR="002F0B8D" w:rsidRPr="002F0B8D" w:rsidRDefault="002F0B8D" w:rsidP="002F0B8D">
            <w:pPr>
              <w:pStyle w:val="2"/>
              <w:shd w:val="clear" w:color="auto" w:fill="auto"/>
              <w:spacing w:before="0" w:after="0" w:line="240" w:lineRule="auto"/>
              <w:rPr>
                <w:sz w:val="24"/>
                <w:szCs w:val="24"/>
              </w:rPr>
            </w:pPr>
            <w:r w:rsidRPr="002F0B8D">
              <w:rPr>
                <w:rStyle w:val="1"/>
                <w:sz w:val="24"/>
                <w:szCs w:val="24"/>
              </w:rPr>
              <w:t>В течение года</w:t>
            </w:r>
          </w:p>
        </w:tc>
        <w:tc>
          <w:tcPr>
            <w:tcW w:w="1252" w:type="pct"/>
            <w:gridSpan w:val="2"/>
            <w:tcBorders>
              <w:top w:val="single" w:sz="4" w:space="0" w:color="auto"/>
              <w:left w:val="single" w:sz="4" w:space="0" w:color="auto"/>
              <w:right w:val="single" w:sz="4" w:space="0" w:color="auto"/>
            </w:tcBorders>
            <w:shd w:val="clear" w:color="auto" w:fill="FFFFFF"/>
          </w:tcPr>
          <w:p w14:paraId="3855CFDE" w14:textId="2B808CFC" w:rsidR="002F0B8D" w:rsidRPr="002F0B8D" w:rsidRDefault="006743C5" w:rsidP="002F0B8D">
            <w:pPr>
              <w:pStyle w:val="2"/>
              <w:shd w:val="clear" w:color="auto" w:fill="auto"/>
              <w:spacing w:before="0" w:after="0" w:line="240" w:lineRule="auto"/>
              <w:ind w:left="140"/>
              <w:jc w:val="left"/>
              <w:rPr>
                <w:sz w:val="24"/>
                <w:szCs w:val="24"/>
              </w:rPr>
            </w:pPr>
            <w:r>
              <w:rPr>
                <w:sz w:val="24"/>
                <w:szCs w:val="24"/>
              </w:rPr>
              <w:t>Ответственный за профориентацию</w:t>
            </w:r>
          </w:p>
        </w:tc>
      </w:tr>
      <w:tr w:rsidR="002F0B8D" w:rsidRPr="002F0B8D" w14:paraId="07653CFB" w14:textId="77777777" w:rsidTr="00412B62">
        <w:trPr>
          <w:gridBefore w:val="1"/>
          <w:wBefore w:w="8" w:type="pct"/>
          <w:trHeight w:hRule="exact" w:val="2003"/>
        </w:trPr>
        <w:tc>
          <w:tcPr>
            <w:tcW w:w="353" w:type="pct"/>
            <w:gridSpan w:val="2"/>
            <w:tcBorders>
              <w:top w:val="single" w:sz="4" w:space="0" w:color="auto"/>
              <w:left w:val="single" w:sz="4" w:space="0" w:color="auto"/>
            </w:tcBorders>
            <w:shd w:val="clear" w:color="auto" w:fill="FFFFFF"/>
          </w:tcPr>
          <w:p w14:paraId="585927A9" w14:textId="77777777" w:rsidR="002F0B8D" w:rsidRPr="002F0B8D" w:rsidRDefault="002F0B8D" w:rsidP="002F0B8D">
            <w:pPr>
              <w:pStyle w:val="2"/>
              <w:shd w:val="clear" w:color="auto" w:fill="auto"/>
              <w:spacing w:before="0" w:after="0" w:line="240" w:lineRule="auto"/>
              <w:ind w:left="140"/>
              <w:jc w:val="left"/>
              <w:rPr>
                <w:sz w:val="24"/>
                <w:szCs w:val="24"/>
              </w:rPr>
            </w:pPr>
            <w:r w:rsidRPr="002F0B8D">
              <w:rPr>
                <w:rStyle w:val="1"/>
                <w:sz w:val="24"/>
                <w:szCs w:val="24"/>
              </w:rPr>
              <w:t>4.</w:t>
            </w:r>
          </w:p>
        </w:tc>
        <w:tc>
          <w:tcPr>
            <w:tcW w:w="2512" w:type="pct"/>
            <w:gridSpan w:val="2"/>
            <w:tcBorders>
              <w:top w:val="single" w:sz="4" w:space="0" w:color="auto"/>
              <w:left w:val="single" w:sz="4" w:space="0" w:color="auto"/>
            </w:tcBorders>
            <w:shd w:val="clear" w:color="auto" w:fill="FFFFFF"/>
            <w:vAlign w:val="bottom"/>
          </w:tcPr>
          <w:p w14:paraId="6F53627F" w14:textId="3AF26D9A" w:rsidR="002F0B8D" w:rsidRPr="002F0B8D" w:rsidRDefault="002F0B8D" w:rsidP="002F0B8D">
            <w:pPr>
              <w:pStyle w:val="2"/>
              <w:shd w:val="clear" w:color="auto" w:fill="auto"/>
              <w:spacing w:before="0" w:after="0" w:line="240" w:lineRule="auto"/>
              <w:ind w:left="120"/>
              <w:jc w:val="left"/>
              <w:rPr>
                <w:sz w:val="24"/>
                <w:szCs w:val="24"/>
              </w:rPr>
            </w:pPr>
            <w:r w:rsidRPr="002F0B8D">
              <w:rPr>
                <w:rStyle w:val="1"/>
                <w:sz w:val="24"/>
                <w:szCs w:val="24"/>
              </w:rPr>
              <w:t>Инструктивно-методическое совещание с учителями-предметниками, классными руководителями, психолого-педагогическ</w:t>
            </w:r>
            <w:r w:rsidR="006743C5">
              <w:rPr>
                <w:rStyle w:val="1"/>
                <w:sz w:val="24"/>
                <w:szCs w:val="24"/>
              </w:rPr>
              <w:t>им</w:t>
            </w:r>
            <w:r w:rsidRPr="002F0B8D">
              <w:rPr>
                <w:rStyle w:val="1"/>
                <w:sz w:val="24"/>
                <w:szCs w:val="24"/>
              </w:rPr>
              <w:t xml:space="preserve"> </w:t>
            </w:r>
            <w:proofErr w:type="gramStart"/>
            <w:r w:rsidR="006743C5">
              <w:rPr>
                <w:rStyle w:val="1"/>
                <w:sz w:val="24"/>
                <w:szCs w:val="24"/>
              </w:rPr>
              <w:t xml:space="preserve">консилиумом </w:t>
            </w:r>
            <w:r w:rsidRPr="002F0B8D">
              <w:rPr>
                <w:rStyle w:val="1"/>
                <w:sz w:val="24"/>
                <w:szCs w:val="24"/>
              </w:rPr>
              <w:t xml:space="preserve"> по</w:t>
            </w:r>
            <w:proofErr w:type="gramEnd"/>
            <w:r w:rsidRPr="002F0B8D">
              <w:rPr>
                <w:rStyle w:val="1"/>
                <w:sz w:val="24"/>
                <w:szCs w:val="24"/>
              </w:rPr>
              <w:t xml:space="preserve"> определению их роли в системе профориентационной работы с учащимися и планирование деятельности</w:t>
            </w:r>
          </w:p>
        </w:tc>
        <w:tc>
          <w:tcPr>
            <w:tcW w:w="875" w:type="pct"/>
            <w:gridSpan w:val="3"/>
            <w:tcBorders>
              <w:top w:val="single" w:sz="4" w:space="0" w:color="auto"/>
              <w:left w:val="single" w:sz="4" w:space="0" w:color="auto"/>
            </w:tcBorders>
            <w:shd w:val="clear" w:color="auto" w:fill="FFFFFF"/>
          </w:tcPr>
          <w:p w14:paraId="6CF695C0" w14:textId="77777777" w:rsidR="002F0B8D" w:rsidRPr="002F0B8D" w:rsidRDefault="002F0B8D" w:rsidP="002F0B8D">
            <w:pPr>
              <w:pStyle w:val="2"/>
              <w:shd w:val="clear" w:color="auto" w:fill="auto"/>
              <w:spacing w:before="0" w:after="60" w:line="240" w:lineRule="auto"/>
              <w:rPr>
                <w:sz w:val="24"/>
                <w:szCs w:val="24"/>
              </w:rPr>
            </w:pPr>
            <w:r w:rsidRPr="002F0B8D">
              <w:rPr>
                <w:rStyle w:val="1"/>
                <w:sz w:val="24"/>
                <w:szCs w:val="24"/>
              </w:rPr>
              <w:t>Сентябрь</w:t>
            </w:r>
          </w:p>
          <w:p w14:paraId="4ADBCB14" w14:textId="7DAD641A" w:rsidR="002F0B8D" w:rsidRPr="002F0B8D" w:rsidRDefault="002F0B8D" w:rsidP="002F0B8D">
            <w:pPr>
              <w:pStyle w:val="2"/>
              <w:shd w:val="clear" w:color="auto" w:fill="auto"/>
              <w:spacing w:before="0" w:after="0" w:line="240" w:lineRule="auto"/>
              <w:rPr>
                <w:sz w:val="24"/>
                <w:szCs w:val="24"/>
              </w:rPr>
            </w:pPr>
          </w:p>
        </w:tc>
        <w:tc>
          <w:tcPr>
            <w:tcW w:w="1252" w:type="pct"/>
            <w:gridSpan w:val="2"/>
            <w:tcBorders>
              <w:top w:val="single" w:sz="4" w:space="0" w:color="auto"/>
              <w:left w:val="single" w:sz="4" w:space="0" w:color="auto"/>
              <w:right w:val="single" w:sz="4" w:space="0" w:color="auto"/>
            </w:tcBorders>
            <w:shd w:val="clear" w:color="auto" w:fill="FFFFFF"/>
          </w:tcPr>
          <w:p w14:paraId="6D0AA07F" w14:textId="610254E2" w:rsidR="006743C5" w:rsidRPr="002F0B8D" w:rsidRDefault="002F0B8D" w:rsidP="006743C5">
            <w:pPr>
              <w:pStyle w:val="2"/>
              <w:shd w:val="clear" w:color="auto" w:fill="auto"/>
              <w:spacing w:before="0" w:after="0" w:line="240" w:lineRule="auto"/>
              <w:ind w:left="140"/>
              <w:jc w:val="left"/>
              <w:rPr>
                <w:sz w:val="24"/>
                <w:szCs w:val="24"/>
              </w:rPr>
            </w:pPr>
            <w:r w:rsidRPr="002F0B8D">
              <w:rPr>
                <w:rStyle w:val="1"/>
                <w:sz w:val="24"/>
                <w:szCs w:val="24"/>
              </w:rPr>
              <w:t>Заместитель директора</w:t>
            </w:r>
            <w:r w:rsidR="006743C5">
              <w:rPr>
                <w:rStyle w:val="1"/>
                <w:sz w:val="24"/>
                <w:szCs w:val="24"/>
              </w:rPr>
              <w:t xml:space="preserve">, </w:t>
            </w:r>
            <w:r w:rsidR="006743C5">
              <w:rPr>
                <w:sz w:val="24"/>
                <w:szCs w:val="24"/>
              </w:rPr>
              <w:t>Ответственный за профориентацию</w:t>
            </w:r>
            <w:r w:rsidRPr="002F0B8D">
              <w:rPr>
                <w:rStyle w:val="1"/>
                <w:sz w:val="24"/>
                <w:szCs w:val="24"/>
              </w:rPr>
              <w:t xml:space="preserve"> </w:t>
            </w:r>
          </w:p>
          <w:p w14:paraId="4BBC06FF" w14:textId="7FE6415D" w:rsidR="002F0B8D" w:rsidRPr="002F0B8D" w:rsidRDefault="002F0B8D" w:rsidP="002F0B8D">
            <w:pPr>
              <w:pStyle w:val="2"/>
              <w:shd w:val="clear" w:color="auto" w:fill="auto"/>
              <w:spacing w:before="0" w:after="0" w:line="240" w:lineRule="auto"/>
              <w:ind w:left="140"/>
              <w:jc w:val="left"/>
              <w:rPr>
                <w:sz w:val="24"/>
                <w:szCs w:val="24"/>
              </w:rPr>
            </w:pPr>
          </w:p>
        </w:tc>
      </w:tr>
      <w:tr w:rsidR="002F0B8D" w:rsidRPr="002F0B8D" w14:paraId="58E729D2" w14:textId="77777777" w:rsidTr="00412B62">
        <w:trPr>
          <w:gridBefore w:val="1"/>
          <w:wBefore w:w="8" w:type="pct"/>
          <w:trHeight w:hRule="exact" w:val="982"/>
        </w:trPr>
        <w:tc>
          <w:tcPr>
            <w:tcW w:w="353" w:type="pct"/>
            <w:gridSpan w:val="2"/>
            <w:tcBorders>
              <w:top w:val="single" w:sz="4" w:space="0" w:color="auto"/>
              <w:left w:val="single" w:sz="4" w:space="0" w:color="auto"/>
            </w:tcBorders>
            <w:shd w:val="clear" w:color="auto" w:fill="FFFFFF"/>
          </w:tcPr>
          <w:p w14:paraId="51E12294" w14:textId="77777777" w:rsidR="002F0B8D" w:rsidRPr="002F0B8D" w:rsidRDefault="002F0B8D" w:rsidP="002F0B8D">
            <w:pPr>
              <w:pStyle w:val="2"/>
              <w:shd w:val="clear" w:color="auto" w:fill="auto"/>
              <w:spacing w:before="0" w:after="0" w:line="240" w:lineRule="auto"/>
              <w:ind w:right="240"/>
              <w:jc w:val="right"/>
              <w:rPr>
                <w:sz w:val="24"/>
                <w:szCs w:val="24"/>
              </w:rPr>
            </w:pPr>
            <w:r w:rsidRPr="002F0B8D">
              <w:rPr>
                <w:rStyle w:val="1"/>
                <w:sz w:val="24"/>
                <w:szCs w:val="24"/>
              </w:rPr>
              <w:t>5.</w:t>
            </w:r>
          </w:p>
        </w:tc>
        <w:tc>
          <w:tcPr>
            <w:tcW w:w="2512" w:type="pct"/>
            <w:gridSpan w:val="2"/>
            <w:tcBorders>
              <w:top w:val="single" w:sz="4" w:space="0" w:color="auto"/>
              <w:left w:val="single" w:sz="4" w:space="0" w:color="auto"/>
            </w:tcBorders>
            <w:shd w:val="clear" w:color="auto" w:fill="FFFFFF"/>
            <w:vAlign w:val="bottom"/>
          </w:tcPr>
          <w:p w14:paraId="44F866DA" w14:textId="77777777" w:rsidR="002F0B8D" w:rsidRPr="002F0B8D" w:rsidRDefault="002F0B8D" w:rsidP="002F0B8D">
            <w:pPr>
              <w:pStyle w:val="2"/>
              <w:shd w:val="clear" w:color="auto" w:fill="auto"/>
              <w:spacing w:before="0" w:after="0" w:line="240" w:lineRule="auto"/>
              <w:ind w:left="120"/>
              <w:jc w:val="left"/>
              <w:rPr>
                <w:sz w:val="24"/>
                <w:szCs w:val="24"/>
              </w:rPr>
            </w:pPr>
            <w:r w:rsidRPr="002F0B8D">
              <w:rPr>
                <w:rStyle w:val="1"/>
                <w:sz w:val="24"/>
                <w:szCs w:val="24"/>
              </w:rPr>
              <w:t>Разработки классных часов, игр, рекомендаций классным руководителям, учителям-предметникам по реализации программы профориентации учащихся</w:t>
            </w:r>
          </w:p>
        </w:tc>
        <w:tc>
          <w:tcPr>
            <w:tcW w:w="875" w:type="pct"/>
            <w:gridSpan w:val="3"/>
            <w:tcBorders>
              <w:top w:val="single" w:sz="4" w:space="0" w:color="auto"/>
              <w:left w:val="single" w:sz="4" w:space="0" w:color="auto"/>
            </w:tcBorders>
            <w:shd w:val="clear" w:color="auto" w:fill="FFFFFF"/>
          </w:tcPr>
          <w:p w14:paraId="088E7FEE" w14:textId="77777777" w:rsidR="002F0B8D" w:rsidRPr="002F0B8D" w:rsidRDefault="002F0B8D" w:rsidP="002F0B8D">
            <w:pPr>
              <w:pStyle w:val="2"/>
              <w:shd w:val="clear" w:color="auto" w:fill="auto"/>
              <w:spacing w:before="0" w:after="0" w:line="240" w:lineRule="auto"/>
              <w:rPr>
                <w:sz w:val="24"/>
                <w:szCs w:val="24"/>
              </w:rPr>
            </w:pPr>
            <w:r w:rsidRPr="002F0B8D">
              <w:rPr>
                <w:rStyle w:val="1"/>
                <w:sz w:val="24"/>
                <w:szCs w:val="24"/>
              </w:rPr>
              <w:t>В течение года</w:t>
            </w:r>
          </w:p>
        </w:tc>
        <w:tc>
          <w:tcPr>
            <w:tcW w:w="1252" w:type="pct"/>
            <w:gridSpan w:val="2"/>
            <w:tcBorders>
              <w:top w:val="single" w:sz="4" w:space="0" w:color="auto"/>
              <w:left w:val="single" w:sz="4" w:space="0" w:color="auto"/>
              <w:right w:val="single" w:sz="4" w:space="0" w:color="auto"/>
            </w:tcBorders>
            <w:shd w:val="clear" w:color="auto" w:fill="FFFFFF"/>
          </w:tcPr>
          <w:p w14:paraId="5DCE92EB" w14:textId="7B67647C" w:rsidR="002F0B8D" w:rsidRPr="002F0B8D" w:rsidRDefault="006743C5" w:rsidP="002F0B8D">
            <w:pPr>
              <w:pStyle w:val="2"/>
              <w:shd w:val="clear" w:color="auto" w:fill="auto"/>
              <w:spacing w:before="0" w:after="0" w:line="240" w:lineRule="auto"/>
              <w:ind w:left="140"/>
              <w:jc w:val="left"/>
              <w:rPr>
                <w:sz w:val="24"/>
                <w:szCs w:val="24"/>
              </w:rPr>
            </w:pPr>
            <w:r>
              <w:rPr>
                <w:sz w:val="24"/>
                <w:szCs w:val="24"/>
              </w:rPr>
              <w:t>Ответственный за профориентацию</w:t>
            </w:r>
          </w:p>
        </w:tc>
      </w:tr>
      <w:tr w:rsidR="002F0B8D" w:rsidRPr="002F0B8D" w14:paraId="3DE4C4C1" w14:textId="77777777" w:rsidTr="00412B62">
        <w:trPr>
          <w:gridBefore w:val="1"/>
          <w:wBefore w:w="8" w:type="pct"/>
          <w:trHeight w:hRule="exact" w:val="1138"/>
        </w:trPr>
        <w:tc>
          <w:tcPr>
            <w:tcW w:w="353" w:type="pct"/>
            <w:gridSpan w:val="2"/>
            <w:tcBorders>
              <w:top w:val="single" w:sz="4" w:space="0" w:color="auto"/>
              <w:left w:val="single" w:sz="4" w:space="0" w:color="auto"/>
            </w:tcBorders>
            <w:shd w:val="clear" w:color="auto" w:fill="FFFFFF"/>
          </w:tcPr>
          <w:p w14:paraId="373C3F12" w14:textId="77777777" w:rsidR="002F0B8D" w:rsidRPr="002F0B8D" w:rsidRDefault="002F0B8D" w:rsidP="002F0B8D">
            <w:pPr>
              <w:pStyle w:val="2"/>
              <w:shd w:val="clear" w:color="auto" w:fill="auto"/>
              <w:spacing w:before="0" w:after="0" w:line="240" w:lineRule="auto"/>
              <w:ind w:left="300"/>
              <w:jc w:val="left"/>
              <w:rPr>
                <w:sz w:val="24"/>
                <w:szCs w:val="24"/>
              </w:rPr>
            </w:pPr>
            <w:r w:rsidRPr="002F0B8D">
              <w:rPr>
                <w:rStyle w:val="1"/>
                <w:sz w:val="24"/>
                <w:szCs w:val="24"/>
              </w:rPr>
              <w:t>6.</w:t>
            </w:r>
          </w:p>
        </w:tc>
        <w:tc>
          <w:tcPr>
            <w:tcW w:w="2512" w:type="pct"/>
            <w:gridSpan w:val="2"/>
            <w:tcBorders>
              <w:top w:val="single" w:sz="4" w:space="0" w:color="auto"/>
              <w:left w:val="single" w:sz="4" w:space="0" w:color="auto"/>
            </w:tcBorders>
            <w:shd w:val="clear" w:color="auto" w:fill="FFFFFF"/>
            <w:vAlign w:val="bottom"/>
          </w:tcPr>
          <w:p w14:paraId="1D4C70F4" w14:textId="40F0951A" w:rsidR="002F0B8D" w:rsidRPr="002F0B8D" w:rsidRDefault="002F0B8D" w:rsidP="002F0B8D">
            <w:pPr>
              <w:pStyle w:val="2"/>
              <w:shd w:val="clear" w:color="auto" w:fill="auto"/>
              <w:spacing w:before="0" w:after="0" w:line="240" w:lineRule="auto"/>
              <w:ind w:left="120"/>
              <w:jc w:val="left"/>
              <w:rPr>
                <w:sz w:val="24"/>
                <w:szCs w:val="24"/>
              </w:rPr>
            </w:pPr>
            <w:r w:rsidRPr="002F0B8D">
              <w:rPr>
                <w:rStyle w:val="1"/>
                <w:sz w:val="24"/>
                <w:szCs w:val="24"/>
              </w:rPr>
              <w:t>Семинар-практикум для учителей «Планирование, организация профориентационной работы с учащимися»</w:t>
            </w:r>
          </w:p>
        </w:tc>
        <w:tc>
          <w:tcPr>
            <w:tcW w:w="875" w:type="pct"/>
            <w:gridSpan w:val="3"/>
            <w:tcBorders>
              <w:top w:val="single" w:sz="4" w:space="0" w:color="auto"/>
              <w:left w:val="single" w:sz="4" w:space="0" w:color="auto"/>
            </w:tcBorders>
            <w:shd w:val="clear" w:color="auto" w:fill="FFFFFF"/>
          </w:tcPr>
          <w:p w14:paraId="18960B32" w14:textId="28BEB5F2" w:rsidR="002F0B8D" w:rsidRPr="002F0B8D" w:rsidRDefault="002F0B8D" w:rsidP="002F0B8D">
            <w:pPr>
              <w:pStyle w:val="2"/>
              <w:shd w:val="clear" w:color="auto" w:fill="auto"/>
              <w:spacing w:before="0" w:after="0" w:line="240" w:lineRule="auto"/>
              <w:rPr>
                <w:sz w:val="24"/>
                <w:szCs w:val="24"/>
              </w:rPr>
            </w:pPr>
            <w:r w:rsidRPr="002F0B8D">
              <w:rPr>
                <w:rStyle w:val="1"/>
                <w:sz w:val="24"/>
                <w:szCs w:val="24"/>
              </w:rPr>
              <w:t xml:space="preserve">Октябрь </w:t>
            </w:r>
          </w:p>
        </w:tc>
        <w:tc>
          <w:tcPr>
            <w:tcW w:w="1252" w:type="pct"/>
            <w:gridSpan w:val="2"/>
            <w:tcBorders>
              <w:top w:val="single" w:sz="4" w:space="0" w:color="auto"/>
              <w:left w:val="single" w:sz="4" w:space="0" w:color="auto"/>
              <w:right w:val="single" w:sz="4" w:space="0" w:color="auto"/>
            </w:tcBorders>
            <w:shd w:val="clear" w:color="auto" w:fill="FFFFFF"/>
            <w:vAlign w:val="bottom"/>
          </w:tcPr>
          <w:p w14:paraId="4F384CBD" w14:textId="32FD77FB" w:rsidR="002F0B8D" w:rsidRPr="002F0B8D" w:rsidRDefault="002F0B8D" w:rsidP="002F0B8D">
            <w:pPr>
              <w:pStyle w:val="2"/>
              <w:shd w:val="clear" w:color="auto" w:fill="auto"/>
              <w:spacing w:before="0" w:after="0" w:line="240" w:lineRule="auto"/>
              <w:ind w:left="140"/>
              <w:jc w:val="left"/>
              <w:rPr>
                <w:sz w:val="24"/>
                <w:szCs w:val="24"/>
              </w:rPr>
            </w:pPr>
            <w:r w:rsidRPr="002F0B8D">
              <w:rPr>
                <w:rStyle w:val="1"/>
                <w:sz w:val="24"/>
                <w:szCs w:val="24"/>
              </w:rPr>
              <w:t>Заместитель директора</w:t>
            </w:r>
            <w:r w:rsidR="00412B62">
              <w:rPr>
                <w:rStyle w:val="1"/>
                <w:sz w:val="24"/>
                <w:szCs w:val="24"/>
              </w:rPr>
              <w:t xml:space="preserve">, </w:t>
            </w:r>
            <w:r w:rsidR="00412B62">
              <w:rPr>
                <w:sz w:val="24"/>
                <w:szCs w:val="24"/>
              </w:rPr>
              <w:t>Ответственный за профориентацию</w:t>
            </w:r>
            <w:r w:rsidRPr="002F0B8D">
              <w:rPr>
                <w:rStyle w:val="1"/>
                <w:sz w:val="24"/>
                <w:szCs w:val="24"/>
              </w:rPr>
              <w:t xml:space="preserve"> </w:t>
            </w:r>
          </w:p>
        </w:tc>
      </w:tr>
      <w:tr w:rsidR="00412B62" w:rsidRPr="002F0B8D" w14:paraId="506E822F" w14:textId="77777777" w:rsidTr="00412B62">
        <w:trPr>
          <w:gridBefore w:val="1"/>
          <w:wBefore w:w="8" w:type="pct"/>
          <w:trHeight w:hRule="exact" w:val="1140"/>
        </w:trPr>
        <w:tc>
          <w:tcPr>
            <w:tcW w:w="353" w:type="pct"/>
            <w:gridSpan w:val="2"/>
            <w:tcBorders>
              <w:top w:val="single" w:sz="4" w:space="0" w:color="auto"/>
              <w:left w:val="single" w:sz="4" w:space="0" w:color="auto"/>
            </w:tcBorders>
            <w:shd w:val="clear" w:color="auto" w:fill="FFFFFF"/>
          </w:tcPr>
          <w:p w14:paraId="0C5CEEA4" w14:textId="77777777" w:rsidR="00412B62" w:rsidRPr="002F0B8D" w:rsidRDefault="00412B62" w:rsidP="00412B62">
            <w:pPr>
              <w:pStyle w:val="2"/>
              <w:shd w:val="clear" w:color="auto" w:fill="auto"/>
              <w:spacing w:before="0" w:after="0" w:line="240" w:lineRule="auto"/>
              <w:ind w:left="300"/>
              <w:jc w:val="left"/>
              <w:rPr>
                <w:sz w:val="24"/>
                <w:szCs w:val="24"/>
              </w:rPr>
            </w:pPr>
            <w:r w:rsidRPr="002F0B8D">
              <w:rPr>
                <w:rStyle w:val="1"/>
                <w:sz w:val="24"/>
                <w:szCs w:val="24"/>
              </w:rPr>
              <w:t>7.</w:t>
            </w:r>
          </w:p>
        </w:tc>
        <w:tc>
          <w:tcPr>
            <w:tcW w:w="2512" w:type="pct"/>
            <w:gridSpan w:val="2"/>
            <w:tcBorders>
              <w:top w:val="single" w:sz="4" w:space="0" w:color="auto"/>
              <w:left w:val="single" w:sz="4" w:space="0" w:color="auto"/>
            </w:tcBorders>
            <w:shd w:val="clear" w:color="auto" w:fill="FFFFFF"/>
          </w:tcPr>
          <w:p w14:paraId="643BCAD7" w14:textId="6671C89C" w:rsidR="00412B62" w:rsidRPr="002F0B8D" w:rsidRDefault="00412B62" w:rsidP="00412B62">
            <w:pPr>
              <w:pStyle w:val="2"/>
              <w:shd w:val="clear" w:color="auto" w:fill="auto"/>
              <w:spacing w:before="0" w:after="0" w:line="240" w:lineRule="auto"/>
              <w:ind w:left="120"/>
              <w:jc w:val="left"/>
              <w:rPr>
                <w:sz w:val="24"/>
                <w:szCs w:val="24"/>
              </w:rPr>
            </w:pPr>
            <w:r w:rsidRPr="002F0B8D">
              <w:rPr>
                <w:rStyle w:val="1"/>
                <w:sz w:val="24"/>
                <w:szCs w:val="24"/>
              </w:rPr>
              <w:t>Организация тематических выставок по профориентации учащихся в читальном зале библиотеки, на стендах в фойе школы, на сайте</w:t>
            </w:r>
          </w:p>
        </w:tc>
        <w:tc>
          <w:tcPr>
            <w:tcW w:w="875" w:type="pct"/>
            <w:gridSpan w:val="3"/>
            <w:tcBorders>
              <w:top w:val="single" w:sz="4" w:space="0" w:color="auto"/>
              <w:left w:val="single" w:sz="4" w:space="0" w:color="auto"/>
            </w:tcBorders>
            <w:shd w:val="clear" w:color="auto" w:fill="FFFFFF"/>
          </w:tcPr>
          <w:p w14:paraId="64E17BF6" w14:textId="201EFE1D" w:rsidR="00412B62" w:rsidRPr="002F0B8D" w:rsidRDefault="00412B62" w:rsidP="00412B62">
            <w:pPr>
              <w:pStyle w:val="2"/>
              <w:shd w:val="clear" w:color="auto" w:fill="auto"/>
              <w:spacing w:before="0" w:after="0" w:line="240" w:lineRule="auto"/>
              <w:rPr>
                <w:sz w:val="24"/>
                <w:szCs w:val="24"/>
              </w:rPr>
            </w:pPr>
            <w:r w:rsidRPr="002F0B8D">
              <w:rPr>
                <w:rStyle w:val="1"/>
                <w:sz w:val="24"/>
                <w:szCs w:val="24"/>
              </w:rPr>
              <w:t>202</w:t>
            </w:r>
            <w:r>
              <w:rPr>
                <w:rStyle w:val="1"/>
                <w:sz w:val="24"/>
                <w:szCs w:val="24"/>
              </w:rPr>
              <w:t>1</w:t>
            </w:r>
            <w:r w:rsidRPr="002F0B8D">
              <w:rPr>
                <w:rStyle w:val="1"/>
                <w:sz w:val="24"/>
                <w:szCs w:val="24"/>
              </w:rPr>
              <w:t xml:space="preserve"> - 202</w:t>
            </w:r>
            <w:r>
              <w:rPr>
                <w:rStyle w:val="1"/>
                <w:sz w:val="24"/>
                <w:szCs w:val="24"/>
              </w:rPr>
              <w:t>4</w:t>
            </w:r>
          </w:p>
        </w:tc>
        <w:tc>
          <w:tcPr>
            <w:tcW w:w="1252" w:type="pct"/>
            <w:gridSpan w:val="2"/>
            <w:tcBorders>
              <w:top w:val="single" w:sz="4" w:space="0" w:color="auto"/>
              <w:left w:val="single" w:sz="4" w:space="0" w:color="auto"/>
              <w:right w:val="single" w:sz="4" w:space="0" w:color="auto"/>
            </w:tcBorders>
            <w:shd w:val="clear" w:color="auto" w:fill="FFFFFF"/>
          </w:tcPr>
          <w:p w14:paraId="395D6EC0" w14:textId="3378D7D4" w:rsidR="00412B62" w:rsidRPr="002F0B8D" w:rsidRDefault="00412B62" w:rsidP="00412B62">
            <w:pPr>
              <w:pStyle w:val="2"/>
              <w:shd w:val="clear" w:color="auto" w:fill="auto"/>
              <w:spacing w:before="0" w:after="0" w:line="240" w:lineRule="auto"/>
              <w:ind w:left="140"/>
              <w:jc w:val="left"/>
              <w:rPr>
                <w:sz w:val="24"/>
                <w:szCs w:val="24"/>
              </w:rPr>
            </w:pPr>
            <w:r w:rsidRPr="002F0B8D">
              <w:rPr>
                <w:rStyle w:val="1"/>
                <w:sz w:val="24"/>
                <w:szCs w:val="24"/>
              </w:rPr>
              <w:t>Заместитель директора</w:t>
            </w:r>
            <w:r>
              <w:rPr>
                <w:rStyle w:val="1"/>
                <w:sz w:val="24"/>
                <w:szCs w:val="24"/>
              </w:rPr>
              <w:t xml:space="preserve">, </w:t>
            </w:r>
            <w:r>
              <w:rPr>
                <w:sz w:val="24"/>
                <w:szCs w:val="24"/>
              </w:rPr>
              <w:t>Ответственный за профориентацию</w:t>
            </w:r>
          </w:p>
        </w:tc>
      </w:tr>
      <w:tr w:rsidR="00412B62" w:rsidRPr="002F0B8D" w14:paraId="4AD08555" w14:textId="77777777" w:rsidTr="00412B62">
        <w:trPr>
          <w:gridBefore w:val="1"/>
          <w:wBefore w:w="8" w:type="pct"/>
          <w:trHeight w:hRule="exact" w:val="571"/>
        </w:trPr>
        <w:tc>
          <w:tcPr>
            <w:tcW w:w="4992" w:type="pct"/>
            <w:gridSpan w:val="9"/>
            <w:tcBorders>
              <w:top w:val="single" w:sz="4" w:space="0" w:color="auto"/>
              <w:left w:val="single" w:sz="4" w:space="0" w:color="auto"/>
              <w:bottom w:val="single" w:sz="4" w:space="0" w:color="auto"/>
              <w:right w:val="single" w:sz="4" w:space="0" w:color="auto"/>
            </w:tcBorders>
            <w:shd w:val="clear" w:color="auto" w:fill="FFFFFF"/>
          </w:tcPr>
          <w:p w14:paraId="240E11E0" w14:textId="77777777" w:rsidR="00412B62" w:rsidRPr="002F0B8D" w:rsidRDefault="00412B62" w:rsidP="00412B62">
            <w:pPr>
              <w:pStyle w:val="2"/>
              <w:shd w:val="clear" w:color="auto" w:fill="auto"/>
              <w:spacing w:before="0" w:after="0" w:line="240" w:lineRule="auto"/>
              <w:rPr>
                <w:sz w:val="24"/>
                <w:szCs w:val="24"/>
              </w:rPr>
            </w:pPr>
            <w:r w:rsidRPr="002F0B8D">
              <w:rPr>
                <w:rStyle w:val="1"/>
                <w:sz w:val="24"/>
                <w:szCs w:val="24"/>
              </w:rPr>
              <w:t>Мероприятия по совершенствованию профориентационной работы</w:t>
            </w:r>
          </w:p>
        </w:tc>
      </w:tr>
      <w:tr w:rsidR="00412B62" w:rsidRPr="002F0B8D" w14:paraId="1A447C92" w14:textId="77777777" w:rsidTr="00412B62">
        <w:trPr>
          <w:gridAfter w:val="1"/>
          <w:wAfter w:w="8" w:type="pct"/>
          <w:trHeight w:hRule="exact" w:val="1171"/>
        </w:trPr>
        <w:tc>
          <w:tcPr>
            <w:tcW w:w="353" w:type="pct"/>
            <w:gridSpan w:val="2"/>
            <w:tcBorders>
              <w:top w:val="single" w:sz="4" w:space="0" w:color="auto"/>
              <w:left w:val="single" w:sz="4" w:space="0" w:color="auto"/>
            </w:tcBorders>
            <w:shd w:val="clear" w:color="auto" w:fill="FFFFFF"/>
          </w:tcPr>
          <w:p w14:paraId="27ACBCED" w14:textId="77777777" w:rsidR="00412B62" w:rsidRPr="002F0B8D" w:rsidRDefault="00412B62" w:rsidP="00412B62">
            <w:pPr>
              <w:spacing w:line="240" w:lineRule="auto"/>
              <w:jc w:val="center"/>
              <w:rPr>
                <w:rFonts w:ascii="Times New Roman" w:hAnsi="Times New Roman" w:cs="Times New Roman"/>
                <w:sz w:val="24"/>
                <w:szCs w:val="24"/>
                <w:lang w:bidi="ru-RU"/>
              </w:rPr>
            </w:pPr>
          </w:p>
        </w:tc>
        <w:tc>
          <w:tcPr>
            <w:tcW w:w="2512" w:type="pct"/>
            <w:gridSpan w:val="2"/>
            <w:tcBorders>
              <w:top w:val="single" w:sz="4" w:space="0" w:color="auto"/>
              <w:left w:val="single" w:sz="4" w:space="0" w:color="auto"/>
            </w:tcBorders>
            <w:shd w:val="clear" w:color="auto" w:fill="FFFFFF"/>
            <w:vAlign w:val="bottom"/>
          </w:tcPr>
          <w:p w14:paraId="28D8A9A4" w14:textId="77777777" w:rsidR="00412B62" w:rsidRPr="002F0B8D" w:rsidRDefault="00412B62" w:rsidP="00412B62">
            <w:pPr>
              <w:spacing w:after="0"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«Куда пойти учиться»</w:t>
            </w:r>
          </w:p>
          <w:p w14:paraId="1AF0AE61" w14:textId="77777777" w:rsidR="00412B62" w:rsidRPr="002F0B8D" w:rsidRDefault="00412B62" w:rsidP="00412B62">
            <w:pPr>
              <w:spacing w:after="0"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«Структура трудовой деятельности»</w:t>
            </w:r>
          </w:p>
          <w:p w14:paraId="09C50CE4" w14:textId="77777777" w:rsidR="00412B62" w:rsidRDefault="00412B62" w:rsidP="00412B62">
            <w:pPr>
              <w:spacing w:after="0"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 xml:space="preserve">Потребности труда </w:t>
            </w:r>
          </w:p>
          <w:p w14:paraId="1E5E82C0" w14:textId="23DA5394"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Оформление странички на сайте</w:t>
            </w:r>
          </w:p>
        </w:tc>
        <w:tc>
          <w:tcPr>
            <w:tcW w:w="875" w:type="pct"/>
            <w:gridSpan w:val="3"/>
            <w:tcBorders>
              <w:top w:val="single" w:sz="4" w:space="0" w:color="auto"/>
              <w:left w:val="single" w:sz="4" w:space="0" w:color="auto"/>
            </w:tcBorders>
            <w:shd w:val="clear" w:color="auto" w:fill="FFFFFF"/>
          </w:tcPr>
          <w:p w14:paraId="2ACACC7A" w14:textId="77777777" w:rsidR="00412B62" w:rsidRPr="002F0B8D" w:rsidRDefault="00412B62" w:rsidP="00412B62">
            <w:pPr>
              <w:spacing w:line="240" w:lineRule="auto"/>
              <w:jc w:val="center"/>
              <w:rPr>
                <w:rFonts w:ascii="Times New Roman" w:hAnsi="Times New Roman" w:cs="Times New Roman"/>
                <w:sz w:val="24"/>
                <w:szCs w:val="24"/>
                <w:lang w:bidi="ru-RU"/>
              </w:rPr>
            </w:pPr>
          </w:p>
        </w:tc>
        <w:tc>
          <w:tcPr>
            <w:tcW w:w="1252" w:type="pct"/>
            <w:gridSpan w:val="2"/>
            <w:tcBorders>
              <w:top w:val="single" w:sz="4" w:space="0" w:color="auto"/>
              <w:left w:val="single" w:sz="4" w:space="0" w:color="auto"/>
              <w:right w:val="single" w:sz="4" w:space="0" w:color="auto"/>
            </w:tcBorders>
            <w:shd w:val="clear" w:color="auto" w:fill="FFFFFF"/>
          </w:tcPr>
          <w:p w14:paraId="41133E29" w14:textId="77777777" w:rsidR="00412B62" w:rsidRPr="002F0B8D" w:rsidRDefault="00412B62" w:rsidP="00412B62">
            <w:pPr>
              <w:spacing w:line="240" w:lineRule="auto"/>
              <w:jc w:val="center"/>
              <w:rPr>
                <w:rFonts w:ascii="Times New Roman" w:hAnsi="Times New Roman" w:cs="Times New Roman"/>
                <w:sz w:val="24"/>
                <w:szCs w:val="24"/>
                <w:lang w:bidi="ru-RU"/>
              </w:rPr>
            </w:pPr>
          </w:p>
        </w:tc>
      </w:tr>
      <w:tr w:rsidR="00412B62" w:rsidRPr="002F0B8D" w14:paraId="4BE87A67" w14:textId="77777777" w:rsidTr="00412B62">
        <w:trPr>
          <w:gridAfter w:val="1"/>
          <w:wAfter w:w="8" w:type="pct"/>
          <w:trHeight w:hRule="exact" w:val="331"/>
        </w:trPr>
        <w:tc>
          <w:tcPr>
            <w:tcW w:w="4992" w:type="pct"/>
            <w:gridSpan w:val="9"/>
            <w:tcBorders>
              <w:top w:val="single" w:sz="4" w:space="0" w:color="auto"/>
              <w:left w:val="single" w:sz="4" w:space="0" w:color="auto"/>
              <w:right w:val="single" w:sz="4" w:space="0" w:color="auto"/>
            </w:tcBorders>
            <w:shd w:val="clear" w:color="auto" w:fill="FFFFFF"/>
          </w:tcPr>
          <w:p w14:paraId="506BA011" w14:textId="73BC2288"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Организация работы с родителями</w:t>
            </w:r>
          </w:p>
        </w:tc>
      </w:tr>
      <w:tr w:rsidR="00412B62" w:rsidRPr="002F0B8D" w14:paraId="613E6A46" w14:textId="77777777" w:rsidTr="00412B62">
        <w:trPr>
          <w:gridAfter w:val="1"/>
          <w:wAfter w:w="8" w:type="pct"/>
          <w:trHeight w:hRule="exact" w:val="3978"/>
        </w:trPr>
        <w:tc>
          <w:tcPr>
            <w:tcW w:w="353" w:type="pct"/>
            <w:gridSpan w:val="2"/>
            <w:tcBorders>
              <w:top w:val="single" w:sz="4" w:space="0" w:color="auto"/>
              <w:left w:val="single" w:sz="4" w:space="0" w:color="auto"/>
            </w:tcBorders>
            <w:shd w:val="clear" w:color="auto" w:fill="FFFFFF"/>
          </w:tcPr>
          <w:p w14:paraId="30AC8D2C"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lastRenderedPageBreak/>
              <w:t>1.</w:t>
            </w:r>
          </w:p>
        </w:tc>
        <w:tc>
          <w:tcPr>
            <w:tcW w:w="2512" w:type="pct"/>
            <w:gridSpan w:val="2"/>
            <w:tcBorders>
              <w:top w:val="single" w:sz="4" w:space="0" w:color="auto"/>
              <w:left w:val="single" w:sz="4" w:space="0" w:color="auto"/>
            </w:tcBorders>
            <w:shd w:val="clear" w:color="auto" w:fill="FFFFFF"/>
            <w:vAlign w:val="bottom"/>
          </w:tcPr>
          <w:p w14:paraId="66B09CF6"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Родительские собрания:</w:t>
            </w:r>
          </w:p>
          <w:p w14:paraId="20826A40" w14:textId="77777777"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Мир детей и мир взрослых: точки соприкосновения</w:t>
            </w:r>
          </w:p>
          <w:p w14:paraId="4632EDC5" w14:textId="77777777"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Изучение склонностей и способностей ребенка</w:t>
            </w:r>
          </w:p>
          <w:p w14:paraId="2AD87436" w14:textId="77777777"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Организация летнего отдыха и трудоустройство учащихся</w:t>
            </w:r>
          </w:p>
          <w:p w14:paraId="4CEF06B2" w14:textId="77777777"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Шпаргалка для родителей. Помощь в период подготовки и сдачи выпускных экзаменов</w:t>
            </w:r>
          </w:p>
          <w:p w14:paraId="08E0B4A8" w14:textId="77777777"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Родительское собрание для будущих десятиклассников. Знакомство с профилями</w:t>
            </w:r>
          </w:p>
        </w:tc>
        <w:tc>
          <w:tcPr>
            <w:tcW w:w="875" w:type="pct"/>
            <w:gridSpan w:val="3"/>
            <w:tcBorders>
              <w:top w:val="single" w:sz="4" w:space="0" w:color="auto"/>
              <w:left w:val="single" w:sz="4" w:space="0" w:color="auto"/>
            </w:tcBorders>
            <w:shd w:val="clear" w:color="auto" w:fill="FFFFFF"/>
          </w:tcPr>
          <w:p w14:paraId="2F7F4A47"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Ежегодно:</w:t>
            </w:r>
          </w:p>
          <w:p w14:paraId="415156F1"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октябрь</w:t>
            </w:r>
          </w:p>
          <w:p w14:paraId="68812A86"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декабрь</w:t>
            </w:r>
          </w:p>
          <w:p w14:paraId="3E4941C1"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апрель</w:t>
            </w:r>
          </w:p>
          <w:p w14:paraId="1B6C523F"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май</w:t>
            </w:r>
          </w:p>
          <w:p w14:paraId="259BF927"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апрель</w:t>
            </w:r>
          </w:p>
        </w:tc>
        <w:tc>
          <w:tcPr>
            <w:tcW w:w="1252" w:type="pct"/>
            <w:gridSpan w:val="2"/>
            <w:tcBorders>
              <w:top w:val="single" w:sz="4" w:space="0" w:color="auto"/>
              <w:left w:val="single" w:sz="4" w:space="0" w:color="auto"/>
              <w:right w:val="single" w:sz="4" w:space="0" w:color="auto"/>
            </w:tcBorders>
            <w:shd w:val="clear" w:color="auto" w:fill="FFFFFF"/>
          </w:tcPr>
          <w:p w14:paraId="6BB224D5"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Заместитель</w:t>
            </w:r>
          </w:p>
          <w:p w14:paraId="2C3BED27" w14:textId="025D04B1" w:rsidR="00412B62" w:rsidRPr="002F0B8D" w:rsidRDefault="00412B62" w:rsidP="00412B62">
            <w:pPr>
              <w:spacing w:line="240" w:lineRule="auto"/>
              <w:jc w:val="center"/>
              <w:rPr>
                <w:rFonts w:ascii="Times New Roman" w:hAnsi="Times New Roman" w:cs="Times New Roman"/>
                <w:sz w:val="24"/>
                <w:szCs w:val="24"/>
                <w:lang w:bidi="ru-RU"/>
              </w:rPr>
            </w:pPr>
            <w:proofErr w:type="gramStart"/>
            <w:r>
              <w:rPr>
                <w:rFonts w:ascii="Times New Roman" w:hAnsi="Times New Roman" w:cs="Times New Roman"/>
                <w:sz w:val="24"/>
                <w:szCs w:val="24"/>
                <w:lang w:bidi="ru-RU"/>
              </w:rPr>
              <w:t>д</w:t>
            </w:r>
            <w:r w:rsidRPr="002F0B8D">
              <w:rPr>
                <w:rFonts w:ascii="Times New Roman" w:hAnsi="Times New Roman" w:cs="Times New Roman"/>
                <w:sz w:val="24"/>
                <w:szCs w:val="24"/>
                <w:lang w:bidi="ru-RU"/>
              </w:rPr>
              <w:t>иректора</w:t>
            </w:r>
            <w:r>
              <w:rPr>
                <w:rFonts w:ascii="Times New Roman" w:hAnsi="Times New Roman" w:cs="Times New Roman"/>
                <w:sz w:val="24"/>
                <w:szCs w:val="24"/>
                <w:lang w:bidi="ru-RU"/>
              </w:rPr>
              <w:t xml:space="preserve">, </w:t>
            </w:r>
            <w:r w:rsidRPr="002F0B8D">
              <w:rPr>
                <w:rFonts w:ascii="Times New Roman" w:hAnsi="Times New Roman" w:cs="Times New Roman"/>
                <w:sz w:val="24"/>
                <w:szCs w:val="24"/>
                <w:lang w:bidi="ru-RU"/>
              </w:rPr>
              <w:t xml:space="preserve"> </w:t>
            </w:r>
            <w:r w:rsidRPr="00412B62">
              <w:rPr>
                <w:rFonts w:ascii="Times New Roman" w:hAnsi="Times New Roman" w:cs="Times New Roman"/>
                <w:sz w:val="24"/>
                <w:szCs w:val="24"/>
                <w:lang w:bidi="ru-RU"/>
              </w:rPr>
              <w:t>Ответственный</w:t>
            </w:r>
            <w:proofErr w:type="gramEnd"/>
            <w:r w:rsidRPr="00412B62">
              <w:rPr>
                <w:rFonts w:ascii="Times New Roman" w:hAnsi="Times New Roman" w:cs="Times New Roman"/>
                <w:sz w:val="24"/>
                <w:szCs w:val="24"/>
                <w:lang w:bidi="ru-RU"/>
              </w:rPr>
              <w:t xml:space="preserve"> за профориентацию</w:t>
            </w:r>
            <w:r>
              <w:rPr>
                <w:rFonts w:ascii="Times New Roman" w:hAnsi="Times New Roman" w:cs="Times New Roman"/>
                <w:sz w:val="24"/>
                <w:szCs w:val="24"/>
                <w:lang w:bidi="ru-RU"/>
              </w:rPr>
              <w:t xml:space="preserve">, </w:t>
            </w:r>
          </w:p>
          <w:p w14:paraId="1205A8B1" w14:textId="6ED141E2" w:rsidR="00412B62" w:rsidRPr="002F0B8D" w:rsidRDefault="00412B62" w:rsidP="00412B62">
            <w:pPr>
              <w:spacing w:line="240" w:lineRule="auto"/>
              <w:jc w:val="center"/>
              <w:rPr>
                <w:rFonts w:ascii="Times New Roman" w:hAnsi="Times New Roman" w:cs="Times New Roman"/>
                <w:sz w:val="24"/>
                <w:szCs w:val="24"/>
                <w:lang w:bidi="ru-RU"/>
              </w:rPr>
            </w:pPr>
          </w:p>
          <w:p w14:paraId="7E2558A0"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классные</w:t>
            </w:r>
          </w:p>
          <w:p w14:paraId="79C5F984"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руководители,</w:t>
            </w:r>
          </w:p>
          <w:p w14:paraId="3B0245D9"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психолог</w:t>
            </w:r>
          </w:p>
        </w:tc>
      </w:tr>
      <w:tr w:rsidR="00412B62" w:rsidRPr="002F0B8D" w14:paraId="71D26ECA" w14:textId="77777777" w:rsidTr="00412B62">
        <w:trPr>
          <w:gridAfter w:val="1"/>
          <w:wAfter w:w="8" w:type="pct"/>
          <w:trHeight w:hRule="exact" w:val="610"/>
        </w:trPr>
        <w:tc>
          <w:tcPr>
            <w:tcW w:w="4992" w:type="pct"/>
            <w:gridSpan w:val="9"/>
            <w:tcBorders>
              <w:top w:val="single" w:sz="4" w:space="0" w:color="auto"/>
              <w:left w:val="single" w:sz="4" w:space="0" w:color="auto"/>
              <w:right w:val="single" w:sz="4" w:space="0" w:color="auto"/>
            </w:tcBorders>
            <w:shd w:val="clear" w:color="auto" w:fill="FFFFFF"/>
          </w:tcPr>
          <w:p w14:paraId="327FF478"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Диагностика и консультирование</w:t>
            </w:r>
          </w:p>
        </w:tc>
      </w:tr>
      <w:tr w:rsidR="00412B62" w:rsidRPr="002F0B8D" w14:paraId="5366CB68" w14:textId="77777777" w:rsidTr="00412B62">
        <w:trPr>
          <w:gridAfter w:val="1"/>
          <w:wAfter w:w="8" w:type="pct"/>
          <w:trHeight w:hRule="exact" w:val="3632"/>
        </w:trPr>
        <w:tc>
          <w:tcPr>
            <w:tcW w:w="353" w:type="pct"/>
            <w:gridSpan w:val="2"/>
            <w:tcBorders>
              <w:top w:val="single" w:sz="4" w:space="0" w:color="auto"/>
              <w:left w:val="single" w:sz="4" w:space="0" w:color="auto"/>
            </w:tcBorders>
            <w:shd w:val="clear" w:color="auto" w:fill="FFFFFF"/>
          </w:tcPr>
          <w:p w14:paraId="30F13B5D"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1.</w:t>
            </w:r>
          </w:p>
        </w:tc>
        <w:tc>
          <w:tcPr>
            <w:tcW w:w="2512" w:type="pct"/>
            <w:gridSpan w:val="2"/>
            <w:tcBorders>
              <w:top w:val="single" w:sz="4" w:space="0" w:color="auto"/>
              <w:left w:val="single" w:sz="4" w:space="0" w:color="auto"/>
            </w:tcBorders>
            <w:shd w:val="clear" w:color="auto" w:fill="FFFFFF"/>
          </w:tcPr>
          <w:p w14:paraId="317F1B8E" w14:textId="66D2B7C6"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Консультирование и тестирование учащихся 9 класс</w:t>
            </w:r>
            <w:r>
              <w:rPr>
                <w:rFonts w:ascii="Times New Roman" w:hAnsi="Times New Roman" w:cs="Times New Roman"/>
                <w:sz w:val="24"/>
                <w:szCs w:val="24"/>
                <w:lang w:bidi="ru-RU"/>
              </w:rPr>
              <w:t>а</w:t>
            </w:r>
            <w:r w:rsidRPr="002F0B8D">
              <w:rPr>
                <w:rFonts w:ascii="Times New Roman" w:hAnsi="Times New Roman" w:cs="Times New Roman"/>
                <w:sz w:val="24"/>
                <w:szCs w:val="24"/>
                <w:lang w:bidi="ru-RU"/>
              </w:rPr>
              <w:t>:</w:t>
            </w:r>
          </w:p>
          <w:p w14:paraId="7450D5F9" w14:textId="77777777"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«Карта интересов».</w:t>
            </w:r>
          </w:p>
          <w:p w14:paraId="5C2DA4EC" w14:textId="77777777"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«Склонности и профессиональная направленность».</w:t>
            </w:r>
          </w:p>
          <w:p w14:paraId="11365E07" w14:textId="77777777"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Профессиональные склонности</w:t>
            </w:r>
          </w:p>
          <w:p w14:paraId="6DC1E352" w14:textId="77777777"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Профессиональный тип личности</w:t>
            </w:r>
          </w:p>
          <w:p w14:paraId="423AA425" w14:textId="77777777"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Мотивы выбора</w:t>
            </w:r>
          </w:p>
          <w:p w14:paraId="5EB7F3E2" w14:textId="77777777"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Анкета «Профессиональный интерес»</w:t>
            </w:r>
          </w:p>
        </w:tc>
        <w:tc>
          <w:tcPr>
            <w:tcW w:w="875" w:type="pct"/>
            <w:gridSpan w:val="3"/>
            <w:tcBorders>
              <w:top w:val="single" w:sz="4" w:space="0" w:color="auto"/>
              <w:left w:val="single" w:sz="4" w:space="0" w:color="auto"/>
            </w:tcBorders>
            <w:shd w:val="clear" w:color="auto" w:fill="FFFFFF"/>
          </w:tcPr>
          <w:p w14:paraId="52141A24"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Ежегодно</w:t>
            </w:r>
          </w:p>
        </w:tc>
        <w:tc>
          <w:tcPr>
            <w:tcW w:w="1252" w:type="pct"/>
            <w:gridSpan w:val="2"/>
            <w:tcBorders>
              <w:top w:val="single" w:sz="4" w:space="0" w:color="auto"/>
              <w:left w:val="single" w:sz="4" w:space="0" w:color="auto"/>
              <w:right w:val="single" w:sz="4" w:space="0" w:color="auto"/>
            </w:tcBorders>
            <w:shd w:val="clear" w:color="auto" w:fill="FFFFFF"/>
          </w:tcPr>
          <w:p w14:paraId="683BA646" w14:textId="38335C80" w:rsidR="00412B62" w:rsidRPr="002F0B8D" w:rsidRDefault="00412B62" w:rsidP="00412B62">
            <w:pPr>
              <w:spacing w:line="240" w:lineRule="auto"/>
              <w:jc w:val="center"/>
              <w:rPr>
                <w:rFonts w:ascii="Times New Roman" w:hAnsi="Times New Roman" w:cs="Times New Roman"/>
                <w:sz w:val="24"/>
                <w:szCs w:val="24"/>
                <w:lang w:bidi="ru-RU"/>
              </w:rPr>
            </w:pPr>
            <w:r w:rsidRPr="00412B62">
              <w:rPr>
                <w:rFonts w:ascii="Times New Roman" w:hAnsi="Times New Roman" w:cs="Times New Roman"/>
                <w:sz w:val="24"/>
                <w:szCs w:val="24"/>
                <w:lang w:bidi="ru-RU"/>
              </w:rPr>
              <w:t>Ответственный за профориентацию</w:t>
            </w:r>
            <w:r>
              <w:rPr>
                <w:rFonts w:ascii="Times New Roman" w:hAnsi="Times New Roman" w:cs="Times New Roman"/>
                <w:sz w:val="24"/>
                <w:szCs w:val="24"/>
                <w:lang w:bidi="ru-RU"/>
              </w:rPr>
              <w:t>,</w:t>
            </w:r>
            <w:r w:rsidRPr="002F0B8D">
              <w:rPr>
                <w:rFonts w:ascii="Times New Roman" w:hAnsi="Times New Roman" w:cs="Times New Roman"/>
                <w:sz w:val="24"/>
                <w:szCs w:val="24"/>
                <w:lang w:bidi="ru-RU"/>
              </w:rPr>
              <w:t xml:space="preserve"> психолог школы</w:t>
            </w:r>
          </w:p>
        </w:tc>
      </w:tr>
      <w:tr w:rsidR="00412B62" w:rsidRPr="002F0B8D" w14:paraId="0995740B" w14:textId="77777777" w:rsidTr="00412B62">
        <w:trPr>
          <w:gridAfter w:val="1"/>
          <w:wAfter w:w="8" w:type="pct"/>
          <w:trHeight w:hRule="exact" w:val="1855"/>
        </w:trPr>
        <w:tc>
          <w:tcPr>
            <w:tcW w:w="353" w:type="pct"/>
            <w:gridSpan w:val="2"/>
            <w:tcBorders>
              <w:top w:val="single" w:sz="4" w:space="0" w:color="auto"/>
              <w:left w:val="single" w:sz="4" w:space="0" w:color="auto"/>
            </w:tcBorders>
            <w:shd w:val="clear" w:color="auto" w:fill="FFFFFF"/>
          </w:tcPr>
          <w:p w14:paraId="299637EA"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2.</w:t>
            </w:r>
          </w:p>
        </w:tc>
        <w:tc>
          <w:tcPr>
            <w:tcW w:w="2512" w:type="pct"/>
            <w:gridSpan w:val="2"/>
            <w:tcBorders>
              <w:top w:val="single" w:sz="4" w:space="0" w:color="auto"/>
              <w:left w:val="single" w:sz="4" w:space="0" w:color="auto"/>
            </w:tcBorders>
            <w:shd w:val="clear" w:color="auto" w:fill="FFFFFF"/>
          </w:tcPr>
          <w:p w14:paraId="02EBCB67"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Консультирование родителей по вопросам профориентации</w:t>
            </w:r>
          </w:p>
        </w:tc>
        <w:tc>
          <w:tcPr>
            <w:tcW w:w="875" w:type="pct"/>
            <w:gridSpan w:val="3"/>
            <w:tcBorders>
              <w:top w:val="single" w:sz="4" w:space="0" w:color="auto"/>
              <w:left w:val="single" w:sz="4" w:space="0" w:color="auto"/>
            </w:tcBorders>
            <w:shd w:val="clear" w:color="auto" w:fill="FFFFFF"/>
          </w:tcPr>
          <w:p w14:paraId="2AE6D528"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Ежегодно</w:t>
            </w:r>
          </w:p>
        </w:tc>
        <w:tc>
          <w:tcPr>
            <w:tcW w:w="1252" w:type="pct"/>
            <w:gridSpan w:val="2"/>
            <w:tcBorders>
              <w:top w:val="single" w:sz="4" w:space="0" w:color="auto"/>
              <w:left w:val="single" w:sz="4" w:space="0" w:color="auto"/>
              <w:right w:val="single" w:sz="4" w:space="0" w:color="auto"/>
            </w:tcBorders>
            <w:shd w:val="clear" w:color="auto" w:fill="FFFFFF"/>
            <w:vAlign w:val="bottom"/>
          </w:tcPr>
          <w:p w14:paraId="41FAC044" w14:textId="5AEB4F2F" w:rsidR="00412B62" w:rsidRPr="002F0B8D" w:rsidRDefault="00412B62" w:rsidP="00412B62">
            <w:pPr>
              <w:spacing w:after="0" w:line="240" w:lineRule="auto"/>
              <w:jc w:val="center"/>
              <w:rPr>
                <w:rFonts w:ascii="Times New Roman" w:hAnsi="Times New Roman" w:cs="Times New Roman"/>
                <w:sz w:val="24"/>
                <w:szCs w:val="24"/>
                <w:lang w:bidi="ru-RU"/>
              </w:rPr>
            </w:pPr>
            <w:r w:rsidRPr="00412B62">
              <w:rPr>
                <w:rFonts w:ascii="Times New Roman" w:hAnsi="Times New Roman" w:cs="Times New Roman"/>
                <w:sz w:val="24"/>
                <w:szCs w:val="24"/>
                <w:lang w:bidi="ru-RU"/>
              </w:rPr>
              <w:t>Ответственный за профориентацию</w:t>
            </w:r>
            <w:r>
              <w:rPr>
                <w:rFonts w:ascii="Times New Roman" w:hAnsi="Times New Roman" w:cs="Times New Roman"/>
                <w:sz w:val="24"/>
                <w:szCs w:val="24"/>
                <w:lang w:bidi="ru-RU"/>
              </w:rPr>
              <w:t>,</w:t>
            </w:r>
            <w:r w:rsidRPr="00412B62">
              <w:rPr>
                <w:rFonts w:ascii="Times New Roman" w:hAnsi="Times New Roman" w:cs="Times New Roman"/>
                <w:sz w:val="24"/>
                <w:szCs w:val="24"/>
                <w:lang w:bidi="ru-RU"/>
              </w:rPr>
              <w:t xml:space="preserve"> </w:t>
            </w:r>
            <w:r w:rsidRPr="002F0B8D">
              <w:rPr>
                <w:rFonts w:ascii="Times New Roman" w:hAnsi="Times New Roman" w:cs="Times New Roman"/>
                <w:sz w:val="24"/>
                <w:szCs w:val="24"/>
                <w:lang w:bidi="ru-RU"/>
              </w:rPr>
              <w:t>классные</w:t>
            </w:r>
          </w:p>
          <w:p w14:paraId="4BAEC30D" w14:textId="1049B79C" w:rsidR="00412B62" w:rsidRPr="002F0B8D" w:rsidRDefault="00412B62" w:rsidP="00412B62">
            <w:pPr>
              <w:spacing w:after="0"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руководители 9</w:t>
            </w:r>
          </w:p>
          <w:p w14:paraId="0A7D951B" w14:textId="44AC808A" w:rsidR="00412B62" w:rsidRPr="002F0B8D" w:rsidRDefault="00412B62" w:rsidP="00412B62">
            <w:pPr>
              <w:spacing w:after="0"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класс</w:t>
            </w:r>
            <w:r>
              <w:rPr>
                <w:rFonts w:ascii="Times New Roman" w:hAnsi="Times New Roman" w:cs="Times New Roman"/>
                <w:sz w:val="24"/>
                <w:szCs w:val="24"/>
                <w:lang w:bidi="ru-RU"/>
              </w:rPr>
              <w:t>а</w:t>
            </w:r>
          </w:p>
          <w:p w14:paraId="0ECDD5F3"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психолог</w:t>
            </w:r>
          </w:p>
        </w:tc>
      </w:tr>
      <w:tr w:rsidR="00412B62" w:rsidRPr="002F0B8D" w14:paraId="7873690B" w14:textId="77777777" w:rsidTr="00412B62">
        <w:trPr>
          <w:gridAfter w:val="1"/>
          <w:wAfter w:w="8" w:type="pct"/>
          <w:trHeight w:hRule="exact" w:val="528"/>
        </w:trPr>
        <w:tc>
          <w:tcPr>
            <w:tcW w:w="4992" w:type="pct"/>
            <w:gridSpan w:val="9"/>
            <w:tcBorders>
              <w:top w:val="single" w:sz="4" w:space="0" w:color="auto"/>
              <w:left w:val="single" w:sz="4" w:space="0" w:color="auto"/>
              <w:right w:val="single" w:sz="4" w:space="0" w:color="auto"/>
            </w:tcBorders>
            <w:shd w:val="clear" w:color="auto" w:fill="FFFFFF"/>
          </w:tcPr>
          <w:p w14:paraId="45917647" w14:textId="77777777" w:rsidR="00412B62" w:rsidRPr="002F0B8D" w:rsidRDefault="00412B62" w:rsidP="00412B62">
            <w:pPr>
              <w:spacing w:line="240" w:lineRule="auto"/>
              <w:jc w:val="center"/>
              <w:rPr>
                <w:rFonts w:ascii="Times New Roman" w:hAnsi="Times New Roman" w:cs="Times New Roman"/>
                <w:sz w:val="24"/>
                <w:szCs w:val="24"/>
                <w:lang w:bidi="ru-RU"/>
              </w:rPr>
            </w:pPr>
            <w:proofErr w:type="spellStart"/>
            <w:r w:rsidRPr="002F0B8D">
              <w:rPr>
                <w:rFonts w:ascii="Times New Roman" w:hAnsi="Times New Roman" w:cs="Times New Roman"/>
                <w:sz w:val="24"/>
                <w:szCs w:val="24"/>
                <w:lang w:bidi="ru-RU"/>
              </w:rPr>
              <w:t>Профадаптация</w:t>
            </w:r>
            <w:proofErr w:type="spellEnd"/>
          </w:p>
        </w:tc>
      </w:tr>
      <w:tr w:rsidR="00412B62" w:rsidRPr="002F0B8D" w14:paraId="62AAB334" w14:textId="77777777" w:rsidTr="00412B62">
        <w:trPr>
          <w:gridAfter w:val="1"/>
          <w:wAfter w:w="8" w:type="pct"/>
          <w:trHeight w:hRule="exact" w:val="1166"/>
        </w:trPr>
        <w:tc>
          <w:tcPr>
            <w:tcW w:w="353" w:type="pct"/>
            <w:gridSpan w:val="2"/>
            <w:tcBorders>
              <w:top w:val="single" w:sz="4" w:space="0" w:color="auto"/>
              <w:left w:val="single" w:sz="4" w:space="0" w:color="auto"/>
            </w:tcBorders>
            <w:shd w:val="clear" w:color="auto" w:fill="FFFFFF"/>
          </w:tcPr>
          <w:p w14:paraId="7E91B05F"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1.</w:t>
            </w:r>
          </w:p>
        </w:tc>
        <w:tc>
          <w:tcPr>
            <w:tcW w:w="2512" w:type="pct"/>
            <w:gridSpan w:val="2"/>
            <w:tcBorders>
              <w:top w:val="single" w:sz="4" w:space="0" w:color="auto"/>
              <w:left w:val="single" w:sz="4" w:space="0" w:color="auto"/>
            </w:tcBorders>
            <w:shd w:val="clear" w:color="auto" w:fill="FFFFFF"/>
          </w:tcPr>
          <w:p w14:paraId="36282393" w14:textId="77777777"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Создание банка данных о предварительном и фактическом трудоустройстве выпускников</w:t>
            </w:r>
          </w:p>
        </w:tc>
        <w:tc>
          <w:tcPr>
            <w:tcW w:w="875" w:type="pct"/>
            <w:gridSpan w:val="3"/>
            <w:tcBorders>
              <w:top w:val="single" w:sz="4" w:space="0" w:color="auto"/>
              <w:left w:val="single" w:sz="4" w:space="0" w:color="auto"/>
            </w:tcBorders>
            <w:shd w:val="clear" w:color="auto" w:fill="FFFFFF"/>
          </w:tcPr>
          <w:p w14:paraId="3CE98A01"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Ежегодно в августе</w:t>
            </w:r>
          </w:p>
        </w:tc>
        <w:tc>
          <w:tcPr>
            <w:tcW w:w="1252" w:type="pct"/>
            <w:gridSpan w:val="2"/>
            <w:tcBorders>
              <w:top w:val="single" w:sz="4" w:space="0" w:color="auto"/>
              <w:left w:val="single" w:sz="4" w:space="0" w:color="auto"/>
              <w:right w:val="single" w:sz="4" w:space="0" w:color="auto"/>
            </w:tcBorders>
            <w:shd w:val="clear" w:color="auto" w:fill="FFFFFF"/>
            <w:vAlign w:val="bottom"/>
          </w:tcPr>
          <w:p w14:paraId="12A24455" w14:textId="179E4780" w:rsidR="00412B62" w:rsidRPr="002F0B8D" w:rsidRDefault="00412B62" w:rsidP="00412B62">
            <w:pPr>
              <w:spacing w:after="0" w:line="240" w:lineRule="auto"/>
              <w:jc w:val="center"/>
              <w:rPr>
                <w:rFonts w:ascii="Times New Roman" w:hAnsi="Times New Roman" w:cs="Times New Roman"/>
                <w:sz w:val="24"/>
                <w:szCs w:val="24"/>
                <w:lang w:bidi="ru-RU"/>
              </w:rPr>
            </w:pPr>
            <w:r w:rsidRPr="00412B62">
              <w:rPr>
                <w:rFonts w:ascii="Times New Roman" w:hAnsi="Times New Roman" w:cs="Times New Roman"/>
                <w:sz w:val="24"/>
                <w:szCs w:val="24"/>
                <w:lang w:bidi="ru-RU"/>
              </w:rPr>
              <w:t>Ответственный за профориентацию</w:t>
            </w:r>
            <w:r>
              <w:rPr>
                <w:rFonts w:ascii="Times New Roman" w:hAnsi="Times New Roman" w:cs="Times New Roman"/>
                <w:sz w:val="24"/>
                <w:szCs w:val="24"/>
                <w:lang w:bidi="ru-RU"/>
              </w:rPr>
              <w:t>,</w:t>
            </w:r>
            <w:r w:rsidRPr="00412B62">
              <w:rPr>
                <w:rFonts w:ascii="Times New Roman" w:hAnsi="Times New Roman" w:cs="Times New Roman"/>
                <w:sz w:val="24"/>
                <w:szCs w:val="24"/>
                <w:lang w:bidi="ru-RU"/>
              </w:rPr>
              <w:t xml:space="preserve"> </w:t>
            </w:r>
            <w:r w:rsidRPr="002F0B8D">
              <w:rPr>
                <w:rFonts w:ascii="Times New Roman" w:hAnsi="Times New Roman" w:cs="Times New Roman"/>
                <w:sz w:val="24"/>
                <w:szCs w:val="24"/>
                <w:lang w:bidi="ru-RU"/>
              </w:rPr>
              <w:t>классные</w:t>
            </w:r>
          </w:p>
          <w:p w14:paraId="76241E48" w14:textId="2DD21395" w:rsidR="00412B62" w:rsidRPr="002F0B8D" w:rsidRDefault="00412B62" w:rsidP="00412B62">
            <w:pPr>
              <w:spacing w:after="0"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руководители</w:t>
            </w:r>
          </w:p>
        </w:tc>
      </w:tr>
      <w:tr w:rsidR="00412B62" w:rsidRPr="002F0B8D" w14:paraId="7B0FCA01" w14:textId="77777777" w:rsidTr="00412B62">
        <w:trPr>
          <w:gridAfter w:val="1"/>
          <w:wAfter w:w="8" w:type="pct"/>
          <w:trHeight w:hRule="exact" w:val="984"/>
        </w:trPr>
        <w:tc>
          <w:tcPr>
            <w:tcW w:w="353" w:type="pct"/>
            <w:gridSpan w:val="2"/>
            <w:tcBorders>
              <w:top w:val="single" w:sz="4" w:space="0" w:color="auto"/>
              <w:left w:val="single" w:sz="4" w:space="0" w:color="auto"/>
              <w:bottom w:val="single" w:sz="4" w:space="0" w:color="auto"/>
            </w:tcBorders>
            <w:shd w:val="clear" w:color="auto" w:fill="FFFFFF"/>
            <w:vAlign w:val="center"/>
          </w:tcPr>
          <w:p w14:paraId="49A9C641"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2.</w:t>
            </w:r>
          </w:p>
        </w:tc>
        <w:tc>
          <w:tcPr>
            <w:tcW w:w="2512" w:type="pct"/>
            <w:gridSpan w:val="2"/>
            <w:tcBorders>
              <w:top w:val="single" w:sz="4" w:space="0" w:color="auto"/>
              <w:left w:val="single" w:sz="4" w:space="0" w:color="auto"/>
              <w:bottom w:val="single" w:sz="4" w:space="0" w:color="auto"/>
            </w:tcBorders>
            <w:shd w:val="clear" w:color="auto" w:fill="FFFFFF"/>
          </w:tcPr>
          <w:p w14:paraId="112788D4" w14:textId="77777777" w:rsidR="00412B62" w:rsidRPr="002F0B8D" w:rsidRDefault="00412B62" w:rsidP="00412B62">
            <w:pPr>
              <w:spacing w:line="240" w:lineRule="auto"/>
              <w:rPr>
                <w:rFonts w:ascii="Times New Roman" w:hAnsi="Times New Roman" w:cs="Times New Roman"/>
                <w:sz w:val="24"/>
                <w:szCs w:val="24"/>
                <w:lang w:bidi="ru-RU"/>
              </w:rPr>
            </w:pPr>
            <w:r w:rsidRPr="002F0B8D">
              <w:rPr>
                <w:rFonts w:ascii="Times New Roman" w:hAnsi="Times New Roman" w:cs="Times New Roman"/>
                <w:sz w:val="24"/>
                <w:szCs w:val="24"/>
                <w:lang w:bidi="ru-RU"/>
              </w:rPr>
              <w:t>Оказание помощи в трудоустройстве опекаемых и детям «группы риска»</w:t>
            </w:r>
          </w:p>
        </w:tc>
        <w:tc>
          <w:tcPr>
            <w:tcW w:w="875" w:type="pct"/>
            <w:gridSpan w:val="3"/>
            <w:tcBorders>
              <w:top w:val="single" w:sz="4" w:space="0" w:color="auto"/>
              <w:left w:val="single" w:sz="4" w:space="0" w:color="auto"/>
              <w:bottom w:val="single" w:sz="4" w:space="0" w:color="auto"/>
            </w:tcBorders>
            <w:shd w:val="clear" w:color="auto" w:fill="FFFFFF"/>
            <w:vAlign w:val="bottom"/>
          </w:tcPr>
          <w:p w14:paraId="34B8DEFE" w14:textId="77777777" w:rsidR="00412B62" w:rsidRPr="002F0B8D" w:rsidRDefault="00412B62" w:rsidP="00412B62">
            <w:pPr>
              <w:spacing w:line="240" w:lineRule="auto"/>
              <w:jc w:val="center"/>
              <w:rPr>
                <w:rFonts w:ascii="Times New Roman" w:hAnsi="Times New Roman" w:cs="Times New Roman"/>
                <w:sz w:val="24"/>
                <w:szCs w:val="24"/>
                <w:lang w:bidi="ru-RU"/>
              </w:rPr>
            </w:pPr>
            <w:r w:rsidRPr="002F0B8D">
              <w:rPr>
                <w:rFonts w:ascii="Times New Roman" w:hAnsi="Times New Roman" w:cs="Times New Roman"/>
                <w:sz w:val="24"/>
                <w:szCs w:val="24"/>
                <w:lang w:bidi="ru-RU"/>
              </w:rPr>
              <w:t>Ежегодно в мае, июне</w:t>
            </w:r>
          </w:p>
        </w:tc>
        <w:tc>
          <w:tcPr>
            <w:tcW w:w="1252"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F3B8FFE" w14:textId="162358F9" w:rsidR="00412B62" w:rsidRPr="002F0B8D" w:rsidRDefault="00412B62" w:rsidP="00412B62">
            <w:pPr>
              <w:spacing w:line="240" w:lineRule="auto"/>
              <w:jc w:val="center"/>
              <w:rPr>
                <w:rFonts w:ascii="Times New Roman" w:hAnsi="Times New Roman" w:cs="Times New Roman"/>
                <w:sz w:val="24"/>
                <w:szCs w:val="24"/>
                <w:lang w:bidi="ru-RU"/>
              </w:rPr>
            </w:pPr>
            <w:r w:rsidRPr="00412B62">
              <w:rPr>
                <w:rFonts w:ascii="Times New Roman" w:hAnsi="Times New Roman" w:cs="Times New Roman"/>
                <w:sz w:val="24"/>
                <w:szCs w:val="24"/>
                <w:lang w:bidi="ru-RU"/>
              </w:rPr>
              <w:t>Ответственный за профориентацию</w:t>
            </w:r>
            <w:r>
              <w:rPr>
                <w:rFonts w:ascii="Times New Roman" w:hAnsi="Times New Roman" w:cs="Times New Roman"/>
                <w:sz w:val="24"/>
                <w:szCs w:val="24"/>
                <w:lang w:bidi="ru-RU"/>
              </w:rPr>
              <w:t>,</w:t>
            </w:r>
            <w:r w:rsidRPr="00412B62">
              <w:rPr>
                <w:rFonts w:ascii="Times New Roman" w:hAnsi="Times New Roman" w:cs="Times New Roman"/>
                <w:sz w:val="24"/>
                <w:szCs w:val="24"/>
                <w:lang w:bidi="ru-RU"/>
              </w:rPr>
              <w:t xml:space="preserve"> </w:t>
            </w:r>
            <w:r w:rsidRPr="002F0B8D">
              <w:rPr>
                <w:rFonts w:ascii="Times New Roman" w:hAnsi="Times New Roman" w:cs="Times New Roman"/>
                <w:sz w:val="24"/>
                <w:szCs w:val="24"/>
                <w:lang w:bidi="ru-RU"/>
              </w:rPr>
              <w:t>социальный педагог</w:t>
            </w:r>
          </w:p>
        </w:tc>
      </w:tr>
      <w:tr w:rsidR="00412B62" w:rsidRPr="002F0B8D" w14:paraId="53A9E10E" w14:textId="77777777" w:rsidTr="00412B62">
        <w:trPr>
          <w:gridAfter w:val="1"/>
          <w:wAfter w:w="8" w:type="pct"/>
          <w:trHeight w:hRule="exact" w:val="571"/>
        </w:trPr>
        <w:tc>
          <w:tcPr>
            <w:tcW w:w="4992" w:type="pct"/>
            <w:gridSpan w:val="9"/>
            <w:tcBorders>
              <w:top w:val="single" w:sz="4" w:space="0" w:color="auto"/>
              <w:left w:val="single" w:sz="4" w:space="0" w:color="auto"/>
              <w:right w:val="single" w:sz="4" w:space="0" w:color="auto"/>
            </w:tcBorders>
            <w:shd w:val="clear" w:color="auto" w:fill="FFFFFF"/>
          </w:tcPr>
          <w:p w14:paraId="13B2F691" w14:textId="77777777" w:rsidR="00412B62" w:rsidRPr="002F0B8D" w:rsidRDefault="00412B62" w:rsidP="00412B62">
            <w:pPr>
              <w:pStyle w:val="2"/>
              <w:shd w:val="clear" w:color="auto" w:fill="auto"/>
              <w:spacing w:before="0" w:after="0" w:line="240" w:lineRule="auto"/>
              <w:rPr>
                <w:sz w:val="24"/>
                <w:szCs w:val="24"/>
              </w:rPr>
            </w:pPr>
            <w:r w:rsidRPr="002F0B8D">
              <w:rPr>
                <w:rStyle w:val="1"/>
                <w:sz w:val="24"/>
                <w:szCs w:val="24"/>
              </w:rPr>
              <w:t>Мониторинг качества профориентационной работы</w:t>
            </w:r>
          </w:p>
        </w:tc>
      </w:tr>
      <w:tr w:rsidR="00412B62" w:rsidRPr="002F0B8D" w14:paraId="146F8403" w14:textId="77777777" w:rsidTr="00412B62">
        <w:trPr>
          <w:gridAfter w:val="1"/>
          <w:wAfter w:w="8" w:type="pct"/>
          <w:trHeight w:hRule="exact" w:val="562"/>
        </w:trPr>
        <w:tc>
          <w:tcPr>
            <w:tcW w:w="353" w:type="pct"/>
            <w:gridSpan w:val="2"/>
            <w:tcBorders>
              <w:top w:val="single" w:sz="4" w:space="0" w:color="auto"/>
              <w:left w:val="single" w:sz="4" w:space="0" w:color="auto"/>
            </w:tcBorders>
            <w:shd w:val="clear" w:color="auto" w:fill="FFFFFF"/>
            <w:vAlign w:val="center"/>
          </w:tcPr>
          <w:p w14:paraId="372BC1C2" w14:textId="77777777" w:rsidR="00412B62" w:rsidRPr="002F0B8D" w:rsidRDefault="00412B62" w:rsidP="00412B62">
            <w:pPr>
              <w:pStyle w:val="2"/>
              <w:shd w:val="clear" w:color="auto" w:fill="auto"/>
              <w:spacing w:before="0" w:after="0" w:line="240" w:lineRule="auto"/>
              <w:ind w:left="120"/>
              <w:jc w:val="left"/>
              <w:rPr>
                <w:sz w:val="24"/>
                <w:szCs w:val="24"/>
              </w:rPr>
            </w:pPr>
            <w:r w:rsidRPr="002F0B8D">
              <w:rPr>
                <w:rStyle w:val="1"/>
                <w:sz w:val="24"/>
                <w:szCs w:val="24"/>
              </w:rPr>
              <w:t>1.</w:t>
            </w:r>
          </w:p>
        </w:tc>
        <w:tc>
          <w:tcPr>
            <w:tcW w:w="2512" w:type="pct"/>
            <w:gridSpan w:val="2"/>
            <w:tcBorders>
              <w:top w:val="single" w:sz="4" w:space="0" w:color="auto"/>
              <w:left w:val="single" w:sz="4" w:space="0" w:color="auto"/>
            </w:tcBorders>
            <w:shd w:val="clear" w:color="auto" w:fill="FFFFFF"/>
            <w:vAlign w:val="bottom"/>
          </w:tcPr>
          <w:p w14:paraId="24B509FE" w14:textId="77777777" w:rsidR="00412B62" w:rsidRPr="002F0B8D" w:rsidRDefault="00412B62" w:rsidP="00412B62">
            <w:pPr>
              <w:pStyle w:val="2"/>
              <w:shd w:val="clear" w:color="auto" w:fill="auto"/>
              <w:spacing w:before="0" w:after="0" w:line="240" w:lineRule="auto"/>
              <w:ind w:left="120"/>
              <w:jc w:val="left"/>
              <w:rPr>
                <w:sz w:val="24"/>
                <w:szCs w:val="24"/>
              </w:rPr>
            </w:pPr>
            <w:r w:rsidRPr="002F0B8D">
              <w:rPr>
                <w:rStyle w:val="1"/>
                <w:sz w:val="24"/>
                <w:szCs w:val="24"/>
              </w:rPr>
              <w:t>Творческие отчеты классных руководителей по профориентации учащихся</w:t>
            </w:r>
          </w:p>
        </w:tc>
        <w:tc>
          <w:tcPr>
            <w:tcW w:w="837" w:type="pct"/>
            <w:gridSpan w:val="2"/>
            <w:tcBorders>
              <w:top w:val="single" w:sz="4" w:space="0" w:color="auto"/>
              <w:left w:val="single" w:sz="4" w:space="0" w:color="auto"/>
            </w:tcBorders>
            <w:shd w:val="clear" w:color="auto" w:fill="FFFFFF"/>
          </w:tcPr>
          <w:p w14:paraId="504D18EF" w14:textId="77777777" w:rsidR="00412B62" w:rsidRPr="002F0B8D" w:rsidRDefault="00412B62" w:rsidP="00412B62">
            <w:pPr>
              <w:pStyle w:val="2"/>
              <w:shd w:val="clear" w:color="auto" w:fill="auto"/>
              <w:spacing w:before="0" w:after="0" w:line="240" w:lineRule="auto"/>
              <w:ind w:left="120"/>
              <w:jc w:val="left"/>
              <w:rPr>
                <w:sz w:val="24"/>
                <w:szCs w:val="24"/>
              </w:rPr>
            </w:pPr>
            <w:r w:rsidRPr="002F0B8D">
              <w:rPr>
                <w:rStyle w:val="1"/>
                <w:sz w:val="24"/>
                <w:szCs w:val="24"/>
              </w:rPr>
              <w:t>Ежегодно</w:t>
            </w:r>
          </w:p>
        </w:tc>
        <w:tc>
          <w:tcPr>
            <w:tcW w:w="1290" w:type="pct"/>
            <w:gridSpan w:val="3"/>
            <w:tcBorders>
              <w:top w:val="single" w:sz="4" w:space="0" w:color="auto"/>
              <w:left w:val="single" w:sz="4" w:space="0" w:color="auto"/>
              <w:right w:val="single" w:sz="4" w:space="0" w:color="auto"/>
            </w:tcBorders>
            <w:shd w:val="clear" w:color="auto" w:fill="FFFFFF"/>
            <w:vAlign w:val="bottom"/>
          </w:tcPr>
          <w:p w14:paraId="38C2637D" w14:textId="7EAF8BFB" w:rsidR="00412B62" w:rsidRPr="002F0B8D" w:rsidRDefault="00412B62" w:rsidP="00412B62">
            <w:pPr>
              <w:pStyle w:val="2"/>
              <w:shd w:val="clear" w:color="auto" w:fill="auto"/>
              <w:spacing w:before="0" w:after="0" w:line="240" w:lineRule="auto"/>
              <w:ind w:left="120"/>
              <w:jc w:val="left"/>
              <w:rPr>
                <w:sz w:val="24"/>
                <w:szCs w:val="24"/>
              </w:rPr>
            </w:pPr>
            <w:r w:rsidRPr="002F0B8D">
              <w:rPr>
                <w:rStyle w:val="1"/>
                <w:sz w:val="24"/>
                <w:szCs w:val="24"/>
              </w:rPr>
              <w:t xml:space="preserve">Заместитель директора </w:t>
            </w:r>
          </w:p>
        </w:tc>
      </w:tr>
      <w:tr w:rsidR="00412B62" w:rsidRPr="002F0B8D" w14:paraId="2B2F0C8C" w14:textId="77777777" w:rsidTr="00412B62">
        <w:trPr>
          <w:gridAfter w:val="1"/>
          <w:wAfter w:w="8" w:type="pct"/>
          <w:trHeight w:hRule="exact" w:val="835"/>
        </w:trPr>
        <w:tc>
          <w:tcPr>
            <w:tcW w:w="353" w:type="pct"/>
            <w:gridSpan w:val="2"/>
            <w:tcBorders>
              <w:top w:val="single" w:sz="4" w:space="0" w:color="auto"/>
              <w:left w:val="single" w:sz="4" w:space="0" w:color="auto"/>
            </w:tcBorders>
            <w:shd w:val="clear" w:color="auto" w:fill="FFFFFF"/>
          </w:tcPr>
          <w:p w14:paraId="15281327" w14:textId="77777777" w:rsidR="00412B62" w:rsidRPr="002F0B8D" w:rsidRDefault="00412B62" w:rsidP="00412B62">
            <w:pPr>
              <w:pStyle w:val="2"/>
              <w:shd w:val="clear" w:color="auto" w:fill="auto"/>
              <w:spacing w:before="0" w:after="0" w:line="240" w:lineRule="auto"/>
              <w:ind w:left="120"/>
              <w:jc w:val="left"/>
              <w:rPr>
                <w:sz w:val="24"/>
                <w:szCs w:val="24"/>
              </w:rPr>
            </w:pPr>
            <w:r w:rsidRPr="002F0B8D">
              <w:rPr>
                <w:rStyle w:val="1"/>
                <w:sz w:val="24"/>
                <w:szCs w:val="24"/>
              </w:rPr>
              <w:t>2.</w:t>
            </w:r>
          </w:p>
        </w:tc>
        <w:tc>
          <w:tcPr>
            <w:tcW w:w="2512" w:type="pct"/>
            <w:gridSpan w:val="2"/>
            <w:tcBorders>
              <w:top w:val="single" w:sz="4" w:space="0" w:color="auto"/>
              <w:left w:val="single" w:sz="4" w:space="0" w:color="auto"/>
            </w:tcBorders>
            <w:shd w:val="clear" w:color="auto" w:fill="FFFFFF"/>
            <w:vAlign w:val="bottom"/>
          </w:tcPr>
          <w:p w14:paraId="3D736B27" w14:textId="77777777" w:rsidR="00412B62" w:rsidRPr="002F0B8D" w:rsidRDefault="00412B62" w:rsidP="00412B62">
            <w:pPr>
              <w:pStyle w:val="2"/>
              <w:shd w:val="clear" w:color="auto" w:fill="auto"/>
              <w:spacing w:before="0" w:after="0" w:line="240" w:lineRule="auto"/>
              <w:ind w:left="120"/>
              <w:jc w:val="left"/>
              <w:rPr>
                <w:sz w:val="24"/>
                <w:szCs w:val="24"/>
              </w:rPr>
            </w:pPr>
            <w:r w:rsidRPr="002F0B8D">
              <w:rPr>
                <w:rStyle w:val="1"/>
                <w:sz w:val="24"/>
                <w:szCs w:val="24"/>
              </w:rPr>
              <w:t xml:space="preserve">Анализ соответствия </w:t>
            </w:r>
            <w:proofErr w:type="spellStart"/>
            <w:r w:rsidRPr="002F0B8D">
              <w:rPr>
                <w:rStyle w:val="1"/>
                <w:sz w:val="24"/>
                <w:szCs w:val="24"/>
              </w:rPr>
              <w:t>профнамерений</w:t>
            </w:r>
            <w:proofErr w:type="spellEnd"/>
            <w:r w:rsidRPr="002F0B8D">
              <w:rPr>
                <w:rStyle w:val="1"/>
                <w:sz w:val="24"/>
                <w:szCs w:val="24"/>
              </w:rPr>
              <w:t xml:space="preserve"> учащихся и их участия в кружках, секциях, факультативах, курсах по выбору</w:t>
            </w:r>
          </w:p>
        </w:tc>
        <w:tc>
          <w:tcPr>
            <w:tcW w:w="837" w:type="pct"/>
            <w:gridSpan w:val="2"/>
            <w:tcBorders>
              <w:top w:val="single" w:sz="4" w:space="0" w:color="auto"/>
              <w:left w:val="single" w:sz="4" w:space="0" w:color="auto"/>
            </w:tcBorders>
            <w:shd w:val="clear" w:color="auto" w:fill="FFFFFF"/>
          </w:tcPr>
          <w:p w14:paraId="0FE2828D" w14:textId="77777777" w:rsidR="00412B62" w:rsidRPr="002F0B8D" w:rsidRDefault="00412B62" w:rsidP="00412B62">
            <w:pPr>
              <w:pStyle w:val="2"/>
              <w:shd w:val="clear" w:color="auto" w:fill="auto"/>
              <w:spacing w:before="0" w:after="0" w:line="240" w:lineRule="auto"/>
              <w:ind w:left="120"/>
              <w:jc w:val="left"/>
              <w:rPr>
                <w:sz w:val="24"/>
                <w:szCs w:val="24"/>
              </w:rPr>
            </w:pPr>
            <w:r w:rsidRPr="002F0B8D">
              <w:rPr>
                <w:rStyle w:val="1"/>
                <w:sz w:val="24"/>
                <w:szCs w:val="24"/>
              </w:rPr>
              <w:t>Ежегодно</w:t>
            </w:r>
          </w:p>
        </w:tc>
        <w:tc>
          <w:tcPr>
            <w:tcW w:w="1290" w:type="pct"/>
            <w:gridSpan w:val="3"/>
            <w:tcBorders>
              <w:top w:val="single" w:sz="4" w:space="0" w:color="auto"/>
              <w:left w:val="single" w:sz="4" w:space="0" w:color="auto"/>
              <w:right w:val="single" w:sz="4" w:space="0" w:color="auto"/>
            </w:tcBorders>
            <w:shd w:val="clear" w:color="auto" w:fill="FFFFFF"/>
          </w:tcPr>
          <w:p w14:paraId="7FB7045B" w14:textId="2F9A181E" w:rsidR="00412B62" w:rsidRPr="002F0B8D" w:rsidRDefault="00412B62" w:rsidP="00412B62">
            <w:pPr>
              <w:pStyle w:val="2"/>
              <w:shd w:val="clear" w:color="auto" w:fill="auto"/>
              <w:spacing w:before="0" w:after="0" w:line="240" w:lineRule="auto"/>
              <w:ind w:left="120"/>
              <w:jc w:val="left"/>
              <w:rPr>
                <w:sz w:val="24"/>
                <w:szCs w:val="24"/>
              </w:rPr>
            </w:pPr>
            <w:r w:rsidRPr="002F0B8D">
              <w:rPr>
                <w:rStyle w:val="1"/>
                <w:sz w:val="24"/>
                <w:szCs w:val="24"/>
              </w:rPr>
              <w:t xml:space="preserve">Заместитель директора </w:t>
            </w:r>
          </w:p>
        </w:tc>
      </w:tr>
      <w:tr w:rsidR="00412B62" w:rsidRPr="002F0B8D" w14:paraId="4E745269" w14:textId="77777777" w:rsidTr="00412B62">
        <w:trPr>
          <w:gridAfter w:val="1"/>
          <w:wAfter w:w="8" w:type="pct"/>
          <w:trHeight w:hRule="exact" w:val="850"/>
        </w:trPr>
        <w:tc>
          <w:tcPr>
            <w:tcW w:w="353" w:type="pct"/>
            <w:gridSpan w:val="2"/>
            <w:tcBorders>
              <w:top w:val="single" w:sz="4" w:space="0" w:color="auto"/>
              <w:left w:val="single" w:sz="4" w:space="0" w:color="auto"/>
              <w:bottom w:val="single" w:sz="4" w:space="0" w:color="auto"/>
            </w:tcBorders>
            <w:shd w:val="clear" w:color="auto" w:fill="FFFFFF"/>
          </w:tcPr>
          <w:p w14:paraId="47012981" w14:textId="77777777" w:rsidR="00412B62" w:rsidRPr="002F0B8D" w:rsidRDefault="00412B62" w:rsidP="00412B62">
            <w:pPr>
              <w:pStyle w:val="2"/>
              <w:shd w:val="clear" w:color="auto" w:fill="auto"/>
              <w:spacing w:before="0" w:after="0" w:line="240" w:lineRule="auto"/>
              <w:ind w:left="120"/>
              <w:jc w:val="left"/>
              <w:rPr>
                <w:sz w:val="24"/>
                <w:szCs w:val="24"/>
              </w:rPr>
            </w:pPr>
            <w:r w:rsidRPr="002F0B8D">
              <w:rPr>
                <w:rStyle w:val="1"/>
                <w:sz w:val="24"/>
                <w:szCs w:val="24"/>
              </w:rPr>
              <w:lastRenderedPageBreak/>
              <w:t>3.</w:t>
            </w:r>
          </w:p>
        </w:tc>
        <w:tc>
          <w:tcPr>
            <w:tcW w:w="2512" w:type="pct"/>
            <w:gridSpan w:val="2"/>
            <w:tcBorders>
              <w:top w:val="single" w:sz="4" w:space="0" w:color="auto"/>
              <w:left w:val="single" w:sz="4" w:space="0" w:color="auto"/>
              <w:bottom w:val="single" w:sz="4" w:space="0" w:color="auto"/>
            </w:tcBorders>
            <w:shd w:val="clear" w:color="auto" w:fill="FFFFFF"/>
          </w:tcPr>
          <w:p w14:paraId="12A2211E" w14:textId="77777777" w:rsidR="00412B62" w:rsidRPr="002F0B8D" w:rsidRDefault="00412B62" w:rsidP="00412B62">
            <w:pPr>
              <w:pStyle w:val="2"/>
              <w:shd w:val="clear" w:color="auto" w:fill="auto"/>
              <w:spacing w:before="0" w:after="0" w:line="240" w:lineRule="auto"/>
              <w:ind w:left="120"/>
              <w:jc w:val="left"/>
              <w:rPr>
                <w:sz w:val="24"/>
                <w:szCs w:val="24"/>
              </w:rPr>
            </w:pPr>
            <w:r w:rsidRPr="002F0B8D">
              <w:rPr>
                <w:rStyle w:val="1"/>
                <w:sz w:val="24"/>
                <w:szCs w:val="24"/>
              </w:rPr>
              <w:t>Анализ соответствия выбора профиля и дальнейшего обучения выпускников школы</w:t>
            </w:r>
          </w:p>
        </w:tc>
        <w:tc>
          <w:tcPr>
            <w:tcW w:w="837" w:type="pct"/>
            <w:gridSpan w:val="2"/>
            <w:tcBorders>
              <w:top w:val="single" w:sz="4" w:space="0" w:color="auto"/>
              <w:left w:val="single" w:sz="4" w:space="0" w:color="auto"/>
              <w:bottom w:val="single" w:sz="4" w:space="0" w:color="auto"/>
            </w:tcBorders>
            <w:shd w:val="clear" w:color="auto" w:fill="FFFFFF"/>
          </w:tcPr>
          <w:p w14:paraId="70DD3AE9" w14:textId="77777777" w:rsidR="00412B62" w:rsidRPr="002F0B8D" w:rsidRDefault="00412B62" w:rsidP="00412B62">
            <w:pPr>
              <w:pStyle w:val="2"/>
              <w:shd w:val="clear" w:color="auto" w:fill="auto"/>
              <w:spacing w:before="0" w:after="0" w:line="240" w:lineRule="auto"/>
              <w:ind w:left="120"/>
              <w:jc w:val="left"/>
              <w:rPr>
                <w:sz w:val="24"/>
                <w:szCs w:val="24"/>
              </w:rPr>
            </w:pPr>
            <w:r w:rsidRPr="002F0B8D">
              <w:rPr>
                <w:rStyle w:val="1"/>
                <w:sz w:val="24"/>
                <w:szCs w:val="24"/>
              </w:rPr>
              <w:t>Ежегодно</w:t>
            </w:r>
          </w:p>
        </w:tc>
        <w:tc>
          <w:tcPr>
            <w:tcW w:w="1290" w:type="pct"/>
            <w:gridSpan w:val="3"/>
            <w:tcBorders>
              <w:top w:val="single" w:sz="4" w:space="0" w:color="auto"/>
              <w:left w:val="single" w:sz="4" w:space="0" w:color="auto"/>
              <w:bottom w:val="single" w:sz="4" w:space="0" w:color="auto"/>
              <w:right w:val="single" w:sz="4" w:space="0" w:color="auto"/>
            </w:tcBorders>
            <w:shd w:val="clear" w:color="auto" w:fill="FFFFFF"/>
          </w:tcPr>
          <w:p w14:paraId="7229F3A1" w14:textId="459BFB28" w:rsidR="00412B62" w:rsidRPr="002F0B8D" w:rsidRDefault="00412B62" w:rsidP="00412B62">
            <w:pPr>
              <w:pStyle w:val="2"/>
              <w:shd w:val="clear" w:color="auto" w:fill="auto"/>
              <w:spacing w:before="0" w:after="0" w:line="240" w:lineRule="auto"/>
              <w:ind w:left="120"/>
              <w:jc w:val="left"/>
              <w:rPr>
                <w:sz w:val="24"/>
                <w:szCs w:val="24"/>
              </w:rPr>
            </w:pPr>
            <w:r w:rsidRPr="002F0B8D">
              <w:rPr>
                <w:rStyle w:val="1"/>
                <w:sz w:val="24"/>
                <w:szCs w:val="24"/>
              </w:rPr>
              <w:t xml:space="preserve">Заместитель директора </w:t>
            </w:r>
          </w:p>
        </w:tc>
      </w:tr>
    </w:tbl>
    <w:p w14:paraId="7F0B8F39" w14:textId="20B21EC8" w:rsidR="002F0B8D" w:rsidRPr="002F0B8D" w:rsidRDefault="002F0B8D" w:rsidP="002F0B8D">
      <w:pPr>
        <w:spacing w:line="240" w:lineRule="auto"/>
        <w:jc w:val="center"/>
        <w:rPr>
          <w:rFonts w:ascii="Times New Roman" w:hAnsi="Times New Roman" w:cs="Times New Roman"/>
          <w:sz w:val="24"/>
          <w:szCs w:val="24"/>
        </w:rPr>
      </w:pPr>
    </w:p>
    <w:p w14:paraId="1131A282" w14:textId="77777777" w:rsidR="002F0B8D" w:rsidRPr="002F0B8D" w:rsidRDefault="002F0B8D" w:rsidP="002F0B8D">
      <w:pPr>
        <w:pStyle w:val="2"/>
        <w:shd w:val="clear" w:color="auto" w:fill="auto"/>
        <w:spacing w:before="0" w:after="147" w:line="240" w:lineRule="auto"/>
        <w:ind w:left="720"/>
        <w:jc w:val="left"/>
        <w:rPr>
          <w:sz w:val="24"/>
          <w:szCs w:val="24"/>
        </w:rPr>
      </w:pPr>
      <w:r w:rsidRPr="002F0B8D">
        <w:rPr>
          <w:sz w:val="24"/>
          <w:szCs w:val="24"/>
        </w:rPr>
        <w:t>Ожидаемый результат:</w:t>
      </w:r>
    </w:p>
    <w:p w14:paraId="383405DB" w14:textId="01ADFE92" w:rsidR="002F0B8D" w:rsidRPr="002F0B8D" w:rsidRDefault="002F0B8D" w:rsidP="00412B62">
      <w:pPr>
        <w:pStyle w:val="2"/>
        <w:shd w:val="clear" w:color="auto" w:fill="auto"/>
        <w:spacing w:before="0" w:after="191" w:line="240" w:lineRule="auto"/>
        <w:ind w:right="1080" w:firstLine="360"/>
        <w:rPr>
          <w:sz w:val="24"/>
          <w:szCs w:val="24"/>
        </w:rPr>
      </w:pPr>
      <w:r w:rsidRPr="002F0B8D">
        <w:rPr>
          <w:sz w:val="24"/>
          <w:szCs w:val="24"/>
        </w:rPr>
        <w:t xml:space="preserve">В результате реализации </w:t>
      </w:r>
      <w:r w:rsidR="00412B62">
        <w:rPr>
          <w:sz w:val="24"/>
          <w:szCs w:val="24"/>
        </w:rPr>
        <w:t>данных мероприятий</w:t>
      </w:r>
      <w:r w:rsidRPr="002F0B8D">
        <w:rPr>
          <w:sz w:val="24"/>
          <w:szCs w:val="24"/>
        </w:rPr>
        <w:t>:</w:t>
      </w:r>
    </w:p>
    <w:p w14:paraId="3ED177FA" w14:textId="77777777" w:rsidR="002F0B8D" w:rsidRPr="002F0B8D" w:rsidRDefault="002F0B8D" w:rsidP="00412B62">
      <w:pPr>
        <w:pStyle w:val="2"/>
        <w:numPr>
          <w:ilvl w:val="0"/>
          <w:numId w:val="6"/>
        </w:numPr>
        <w:shd w:val="clear" w:color="auto" w:fill="auto"/>
        <w:spacing w:before="0" w:after="151" w:line="240" w:lineRule="auto"/>
        <w:ind w:left="720" w:hanging="360"/>
        <w:rPr>
          <w:sz w:val="24"/>
          <w:szCs w:val="24"/>
        </w:rPr>
      </w:pPr>
      <w:r w:rsidRPr="002F0B8D">
        <w:rPr>
          <w:sz w:val="24"/>
          <w:szCs w:val="24"/>
        </w:rPr>
        <w:t xml:space="preserve"> создана система работы педагогического коллектива по данному направлению;</w:t>
      </w:r>
    </w:p>
    <w:p w14:paraId="04F48E5C" w14:textId="77777777" w:rsidR="002F0B8D" w:rsidRPr="002F0B8D" w:rsidRDefault="002F0B8D" w:rsidP="00412B62">
      <w:pPr>
        <w:pStyle w:val="2"/>
        <w:numPr>
          <w:ilvl w:val="0"/>
          <w:numId w:val="6"/>
        </w:numPr>
        <w:shd w:val="clear" w:color="auto" w:fill="auto"/>
        <w:spacing w:before="0" w:after="187" w:line="240" w:lineRule="auto"/>
        <w:ind w:left="720" w:right="240" w:hanging="360"/>
        <w:rPr>
          <w:sz w:val="24"/>
          <w:szCs w:val="24"/>
        </w:rPr>
      </w:pPr>
      <w:r w:rsidRPr="002F0B8D">
        <w:rPr>
          <w:sz w:val="24"/>
          <w:szCs w:val="24"/>
        </w:rPr>
        <w:t xml:space="preserve"> повышен интерес обучающихся к проблеме осознанного выбора профессии, мотивация молодежи к труду;</w:t>
      </w:r>
    </w:p>
    <w:p w14:paraId="35061F69" w14:textId="77777777" w:rsidR="002F0B8D" w:rsidRPr="002F0B8D" w:rsidRDefault="002F0B8D" w:rsidP="00412B62">
      <w:pPr>
        <w:pStyle w:val="2"/>
        <w:numPr>
          <w:ilvl w:val="0"/>
          <w:numId w:val="6"/>
        </w:numPr>
        <w:shd w:val="clear" w:color="auto" w:fill="auto"/>
        <w:spacing w:before="0" w:after="147" w:line="240" w:lineRule="auto"/>
        <w:ind w:left="720" w:hanging="360"/>
        <w:rPr>
          <w:sz w:val="24"/>
          <w:szCs w:val="24"/>
        </w:rPr>
      </w:pPr>
      <w:r w:rsidRPr="002F0B8D">
        <w:rPr>
          <w:sz w:val="24"/>
          <w:szCs w:val="24"/>
        </w:rPr>
        <w:t xml:space="preserve"> подростки ознакомлены с миром профессий;</w:t>
      </w:r>
    </w:p>
    <w:p w14:paraId="46EFDDA1" w14:textId="77777777" w:rsidR="002F0B8D" w:rsidRPr="002F0B8D" w:rsidRDefault="002F0B8D" w:rsidP="00412B62">
      <w:pPr>
        <w:pStyle w:val="2"/>
        <w:numPr>
          <w:ilvl w:val="0"/>
          <w:numId w:val="6"/>
        </w:numPr>
        <w:shd w:val="clear" w:color="auto" w:fill="auto"/>
        <w:spacing w:before="0" w:after="116" w:line="240" w:lineRule="auto"/>
        <w:ind w:left="720" w:right="240" w:hanging="360"/>
        <w:rPr>
          <w:sz w:val="24"/>
          <w:szCs w:val="24"/>
        </w:rPr>
      </w:pPr>
      <w:r w:rsidRPr="002F0B8D">
        <w:rPr>
          <w:sz w:val="24"/>
          <w:szCs w:val="24"/>
        </w:rPr>
        <w:t xml:space="preserve"> подростки обучены основным принципам построения профессиональной карьеры и навыкам поведения на рынке труда;</w:t>
      </w:r>
    </w:p>
    <w:p w14:paraId="7B164532" w14:textId="789B6A10" w:rsidR="002F0B8D" w:rsidRPr="002F0B8D" w:rsidRDefault="002F0B8D" w:rsidP="00412B62">
      <w:pPr>
        <w:pStyle w:val="2"/>
        <w:numPr>
          <w:ilvl w:val="0"/>
          <w:numId w:val="6"/>
        </w:numPr>
        <w:shd w:val="clear" w:color="auto" w:fill="auto"/>
        <w:spacing w:before="0" w:after="120" w:line="240" w:lineRule="auto"/>
        <w:ind w:left="720" w:right="240" w:hanging="360"/>
        <w:rPr>
          <w:sz w:val="24"/>
          <w:szCs w:val="24"/>
        </w:rPr>
      </w:pPr>
      <w:r w:rsidRPr="002F0B8D">
        <w:rPr>
          <w:sz w:val="24"/>
          <w:szCs w:val="24"/>
        </w:rPr>
        <w:t xml:space="preserve"> учащихся сориентированы на реализацию собственных замыслов в реальных социальных условиях;</w:t>
      </w:r>
    </w:p>
    <w:p w14:paraId="7D40EF21" w14:textId="7966BDA6" w:rsidR="002F0B8D" w:rsidRPr="002F0B8D" w:rsidRDefault="002F0B8D" w:rsidP="00412B62">
      <w:pPr>
        <w:pStyle w:val="2"/>
        <w:numPr>
          <w:ilvl w:val="0"/>
          <w:numId w:val="6"/>
        </w:numPr>
        <w:shd w:val="clear" w:color="auto" w:fill="auto"/>
        <w:spacing w:before="0" w:after="120" w:line="240" w:lineRule="auto"/>
        <w:ind w:left="720" w:right="240" w:hanging="360"/>
        <w:rPr>
          <w:sz w:val="24"/>
          <w:szCs w:val="24"/>
        </w:rPr>
      </w:pPr>
      <w:r w:rsidRPr="002F0B8D">
        <w:rPr>
          <w:sz w:val="24"/>
          <w:szCs w:val="24"/>
        </w:rPr>
        <w:t>оказана адресная психологическая помощь обучающимся в осознанном выборе будущей профессии.</w:t>
      </w:r>
    </w:p>
    <w:p w14:paraId="6C5396B3" w14:textId="77777777" w:rsidR="002F0B8D" w:rsidRPr="002F0B8D" w:rsidRDefault="002F0B8D" w:rsidP="002F0B8D">
      <w:pPr>
        <w:spacing w:line="240" w:lineRule="auto"/>
        <w:jc w:val="center"/>
        <w:rPr>
          <w:rFonts w:ascii="Times New Roman" w:hAnsi="Times New Roman" w:cs="Times New Roman"/>
          <w:sz w:val="24"/>
          <w:szCs w:val="24"/>
        </w:rPr>
      </w:pPr>
    </w:p>
    <w:sectPr w:rsidR="002F0B8D" w:rsidRPr="002F0B8D" w:rsidSect="002F0B8D">
      <w:pgSz w:w="11906" w:h="16838"/>
      <w:pgMar w:top="1134"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91980"/>
    <w:multiLevelType w:val="multilevel"/>
    <w:tmpl w:val="D124C8B4"/>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430EA5"/>
    <w:multiLevelType w:val="multilevel"/>
    <w:tmpl w:val="1BFCFA9E"/>
    <w:lvl w:ilvl="0">
      <w:start w:val="1"/>
      <w:numFmt w:val="bullet"/>
      <w:lvlText w:val="-"/>
      <w:lvlJc w:val="left"/>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F559A3"/>
    <w:multiLevelType w:val="multilevel"/>
    <w:tmpl w:val="F06ADC0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705F71"/>
    <w:multiLevelType w:val="multilevel"/>
    <w:tmpl w:val="7FA453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991C1A"/>
    <w:multiLevelType w:val="multilevel"/>
    <w:tmpl w:val="9C6ED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9F17EC"/>
    <w:multiLevelType w:val="multilevel"/>
    <w:tmpl w:val="F0A485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DA18F1"/>
    <w:multiLevelType w:val="multilevel"/>
    <w:tmpl w:val="2F68F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47F3426"/>
    <w:multiLevelType w:val="multilevel"/>
    <w:tmpl w:val="C2C0E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B460A4"/>
    <w:multiLevelType w:val="multilevel"/>
    <w:tmpl w:val="F09C1148"/>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DD6300"/>
    <w:multiLevelType w:val="hybridMultilevel"/>
    <w:tmpl w:val="908AA968"/>
    <w:lvl w:ilvl="0" w:tplc="8B6AF3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3"/>
  </w:num>
  <w:num w:numId="5">
    <w:abstractNumId w:val="2"/>
  </w:num>
  <w:num w:numId="6">
    <w:abstractNumId w:val="7"/>
  </w:num>
  <w:num w:numId="7">
    <w:abstractNumId w:val="5"/>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97"/>
    <w:rsid w:val="00133AE0"/>
    <w:rsid w:val="002F0B8D"/>
    <w:rsid w:val="003F1C97"/>
    <w:rsid w:val="00412B62"/>
    <w:rsid w:val="006743C5"/>
    <w:rsid w:val="006D0B17"/>
    <w:rsid w:val="00F13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5B51"/>
  <w15:chartTrackingRefBased/>
  <w15:docId w15:val="{A2A3D584-2F1D-4A98-97FA-97007E14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6D0B17"/>
    <w:rPr>
      <w:rFonts w:ascii="Times New Roman" w:eastAsia="Times New Roman" w:hAnsi="Times New Roman" w:cs="Times New Roman"/>
      <w:spacing w:val="3"/>
      <w:sz w:val="21"/>
      <w:szCs w:val="21"/>
      <w:shd w:val="clear" w:color="auto" w:fill="FFFFFF"/>
    </w:rPr>
  </w:style>
  <w:style w:type="paragraph" w:customStyle="1" w:styleId="2">
    <w:name w:val="Основной текст2"/>
    <w:basedOn w:val="a"/>
    <w:link w:val="a3"/>
    <w:rsid w:val="006D0B17"/>
    <w:pPr>
      <w:widowControl w:val="0"/>
      <w:shd w:val="clear" w:color="auto" w:fill="FFFFFF"/>
      <w:spacing w:before="180" w:after="180" w:line="264" w:lineRule="exact"/>
      <w:jc w:val="both"/>
    </w:pPr>
    <w:rPr>
      <w:rFonts w:ascii="Times New Roman" w:eastAsia="Times New Roman" w:hAnsi="Times New Roman" w:cs="Times New Roman"/>
      <w:spacing w:val="3"/>
      <w:sz w:val="21"/>
      <w:szCs w:val="21"/>
    </w:rPr>
  </w:style>
  <w:style w:type="character" w:customStyle="1" w:styleId="20">
    <w:name w:val="Заголовок №2_"/>
    <w:basedOn w:val="a0"/>
    <w:link w:val="21"/>
    <w:rsid w:val="006D0B17"/>
    <w:rPr>
      <w:rFonts w:ascii="Times New Roman" w:eastAsia="Times New Roman" w:hAnsi="Times New Roman" w:cs="Times New Roman"/>
      <w:spacing w:val="4"/>
      <w:sz w:val="19"/>
      <w:szCs w:val="19"/>
      <w:shd w:val="clear" w:color="auto" w:fill="FFFFFF"/>
    </w:rPr>
  </w:style>
  <w:style w:type="paragraph" w:customStyle="1" w:styleId="21">
    <w:name w:val="Заголовок №2"/>
    <w:basedOn w:val="a"/>
    <w:link w:val="20"/>
    <w:rsid w:val="006D0B17"/>
    <w:pPr>
      <w:widowControl w:val="0"/>
      <w:shd w:val="clear" w:color="auto" w:fill="FFFFFF"/>
      <w:spacing w:before="240" w:after="240" w:line="0" w:lineRule="atLeast"/>
      <w:jc w:val="both"/>
      <w:outlineLvl w:val="1"/>
    </w:pPr>
    <w:rPr>
      <w:rFonts w:ascii="Times New Roman" w:eastAsia="Times New Roman" w:hAnsi="Times New Roman" w:cs="Times New Roman"/>
      <w:spacing w:val="4"/>
      <w:sz w:val="19"/>
      <w:szCs w:val="19"/>
    </w:rPr>
  </w:style>
  <w:style w:type="character" w:customStyle="1" w:styleId="1">
    <w:name w:val="Основной текст1"/>
    <w:basedOn w:val="a3"/>
    <w:rsid w:val="002F0B8D"/>
    <w:rPr>
      <w:rFonts w:ascii="Times New Roman" w:eastAsia="Times New Roman" w:hAnsi="Times New Roman" w:cs="Times New Roman"/>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styleId="a4">
    <w:name w:val="List Paragraph"/>
    <w:basedOn w:val="a"/>
    <w:uiPriority w:val="34"/>
    <w:qFormat/>
    <w:rsid w:val="002F0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3273</Words>
  <Characters>18658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2021-01-29T08:12:00Z</dcterms:created>
  <dcterms:modified xsi:type="dcterms:W3CDTF">2021-01-29T09:02:00Z</dcterms:modified>
</cp:coreProperties>
</file>